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ED89D" w14:textId="77777777" w:rsidR="002E4B7E" w:rsidRDefault="002E4B7E" w:rsidP="00B80C90">
      <w:pPr>
        <w:rPr>
          <w:b/>
          <w:bCs/>
          <w:color w:val="000000"/>
        </w:rPr>
      </w:pPr>
    </w:p>
    <w:p w14:paraId="0777D71B" w14:textId="41F04836" w:rsidR="002E4B7E" w:rsidRDefault="002E4B7E" w:rsidP="002E4B7E">
      <w:pPr>
        <w:jc w:val="center"/>
        <w:rPr>
          <w:b/>
          <w:bCs/>
          <w:color w:val="000000"/>
        </w:rPr>
      </w:pPr>
      <w:r>
        <w:rPr>
          <w:noProof/>
        </w:rPr>
        <w:drawing>
          <wp:inline distT="0" distB="0" distL="0" distR="0" wp14:anchorId="7074FF21" wp14:editId="604C8093">
            <wp:extent cx="3486150" cy="9334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5843B" w14:textId="77777777" w:rsidR="002E4B7E" w:rsidRDefault="002E4B7E" w:rsidP="00B80C90">
      <w:pPr>
        <w:rPr>
          <w:b/>
          <w:bCs/>
          <w:color w:val="000000"/>
        </w:rPr>
      </w:pPr>
    </w:p>
    <w:p w14:paraId="53D22A93" w14:textId="5CA6E66F" w:rsidR="00B80C90" w:rsidRPr="00B52D18" w:rsidRDefault="00B80C90" w:rsidP="00B80C90">
      <w:pPr>
        <w:rPr>
          <w:b/>
          <w:bCs/>
          <w:color w:val="000000" w:themeColor="text1"/>
        </w:rPr>
      </w:pPr>
      <w:r w:rsidRPr="00754E28">
        <w:rPr>
          <w:b/>
          <w:bCs/>
          <w:color w:val="000000"/>
        </w:rPr>
        <w:t xml:space="preserve">GMINNY OŚRODEK POMOCY </w:t>
      </w:r>
      <w:r w:rsidRPr="00B52D18">
        <w:rPr>
          <w:b/>
          <w:bCs/>
          <w:color w:val="000000" w:themeColor="text1"/>
        </w:rPr>
        <w:t xml:space="preserve">SPOŁECZNEJ               Inowrocław dnia </w:t>
      </w:r>
      <w:r w:rsidR="00EF3831">
        <w:rPr>
          <w:b/>
          <w:bCs/>
          <w:color w:val="000000" w:themeColor="text1"/>
        </w:rPr>
        <w:t>3.</w:t>
      </w:r>
      <w:r w:rsidR="00795675" w:rsidRPr="00B52D18">
        <w:rPr>
          <w:b/>
          <w:bCs/>
          <w:color w:val="000000" w:themeColor="text1"/>
        </w:rPr>
        <w:t>0</w:t>
      </w:r>
      <w:r w:rsidR="00EF3831">
        <w:rPr>
          <w:b/>
          <w:bCs/>
          <w:color w:val="000000" w:themeColor="text1"/>
        </w:rPr>
        <w:t>7</w:t>
      </w:r>
      <w:r w:rsidR="00795675" w:rsidRPr="00B52D18">
        <w:rPr>
          <w:b/>
          <w:bCs/>
          <w:color w:val="000000" w:themeColor="text1"/>
        </w:rPr>
        <w:t>.</w:t>
      </w:r>
      <w:r w:rsidR="00AA22D3" w:rsidRPr="00B52D18">
        <w:rPr>
          <w:b/>
          <w:bCs/>
          <w:color w:val="000000" w:themeColor="text1"/>
        </w:rPr>
        <w:t>20</w:t>
      </w:r>
      <w:r w:rsidR="00EF2586" w:rsidRPr="00B52D18">
        <w:rPr>
          <w:b/>
          <w:bCs/>
          <w:color w:val="000000" w:themeColor="text1"/>
        </w:rPr>
        <w:t>20</w:t>
      </w:r>
      <w:r w:rsidRPr="00B52D18">
        <w:rPr>
          <w:b/>
          <w:bCs/>
          <w:color w:val="000000" w:themeColor="text1"/>
        </w:rPr>
        <w:t>r.</w:t>
      </w:r>
    </w:p>
    <w:p w14:paraId="40B8306E" w14:textId="77777777" w:rsidR="00B80C90" w:rsidRPr="00754E28" w:rsidRDefault="00B80C90" w:rsidP="00B80C90">
      <w:pPr>
        <w:rPr>
          <w:b/>
          <w:bCs/>
          <w:color w:val="000000"/>
        </w:rPr>
      </w:pPr>
      <w:r>
        <w:rPr>
          <w:b/>
          <w:bCs/>
          <w:color w:val="000000"/>
        </w:rPr>
        <w:t>w Inowrocławiu</w:t>
      </w:r>
    </w:p>
    <w:p w14:paraId="7526BC6E" w14:textId="77777777" w:rsidR="00B80C90" w:rsidRPr="00754E28" w:rsidRDefault="00B80C90" w:rsidP="00B80C90">
      <w:pPr>
        <w:rPr>
          <w:b/>
          <w:bCs/>
          <w:color w:val="000000"/>
        </w:rPr>
      </w:pPr>
      <w:r w:rsidRPr="00754E28">
        <w:rPr>
          <w:b/>
          <w:bCs/>
          <w:color w:val="000000"/>
        </w:rPr>
        <w:t xml:space="preserve">ul. Królowej Jadwigi 43 </w:t>
      </w:r>
    </w:p>
    <w:p w14:paraId="6A17CB4F" w14:textId="77777777" w:rsidR="00B80C90" w:rsidRPr="00754E28" w:rsidRDefault="00B80C90" w:rsidP="00B80C90">
      <w:pPr>
        <w:rPr>
          <w:b/>
          <w:bCs/>
          <w:color w:val="000000"/>
        </w:rPr>
      </w:pPr>
      <w:r w:rsidRPr="00754E28">
        <w:rPr>
          <w:b/>
          <w:bCs/>
          <w:color w:val="000000"/>
        </w:rPr>
        <w:t>88-100 Inowrocław</w:t>
      </w:r>
    </w:p>
    <w:p w14:paraId="2DDF7F93" w14:textId="77777777" w:rsidR="00B80C90" w:rsidRPr="00754E28" w:rsidRDefault="00B80C90" w:rsidP="00B80C90">
      <w:pPr>
        <w:rPr>
          <w:b/>
          <w:bCs/>
          <w:color w:val="000000"/>
        </w:rPr>
      </w:pPr>
      <w:r w:rsidRPr="00754E28">
        <w:rPr>
          <w:b/>
          <w:bCs/>
          <w:color w:val="000000"/>
        </w:rPr>
        <w:t>Tel 52-35-55-859</w:t>
      </w:r>
    </w:p>
    <w:p w14:paraId="722DF720" w14:textId="77777777" w:rsidR="00B80C90" w:rsidRPr="00754E28" w:rsidRDefault="00B80C90" w:rsidP="00B80C90">
      <w:pPr>
        <w:rPr>
          <w:b/>
          <w:bCs/>
          <w:color w:val="000000"/>
        </w:rPr>
      </w:pPr>
      <w:r w:rsidRPr="00754E28">
        <w:rPr>
          <w:b/>
          <w:bCs/>
          <w:color w:val="000000"/>
        </w:rPr>
        <w:t>Fax 52-356-08-02</w:t>
      </w:r>
    </w:p>
    <w:p w14:paraId="686E86D3" w14:textId="77777777" w:rsidR="00B80C90" w:rsidRPr="00754E28" w:rsidRDefault="00B80C90" w:rsidP="00B80C90">
      <w:pPr>
        <w:rPr>
          <w:b/>
          <w:bCs/>
          <w:color w:val="000000"/>
        </w:rPr>
      </w:pPr>
      <w:r w:rsidRPr="00754E28">
        <w:rPr>
          <w:b/>
          <w:bCs/>
          <w:color w:val="000000"/>
        </w:rPr>
        <w:t>gops</w:t>
      </w:r>
      <w:r>
        <w:rPr>
          <w:b/>
          <w:bCs/>
          <w:color w:val="000000"/>
        </w:rPr>
        <w:t>@gops</w:t>
      </w:r>
      <w:r w:rsidRPr="00754E28">
        <w:rPr>
          <w:b/>
          <w:bCs/>
          <w:color w:val="000000"/>
        </w:rPr>
        <w:t>inowroclaw.pl</w:t>
      </w:r>
    </w:p>
    <w:p w14:paraId="733744C2" w14:textId="77777777" w:rsidR="00B80C90" w:rsidRPr="00F441E0" w:rsidRDefault="00B80C90" w:rsidP="00B80C90">
      <w:pPr>
        <w:rPr>
          <w:b/>
          <w:bCs/>
          <w:color w:val="000000"/>
        </w:rPr>
      </w:pPr>
    </w:p>
    <w:p w14:paraId="2A55CD33" w14:textId="77777777" w:rsidR="00B80C90" w:rsidRPr="00F441E0" w:rsidRDefault="00B80C90" w:rsidP="00B80C90">
      <w:pPr>
        <w:jc w:val="center"/>
        <w:rPr>
          <w:b/>
          <w:bCs/>
          <w:color w:val="000000"/>
        </w:rPr>
      </w:pPr>
      <w:r w:rsidRPr="00F441E0">
        <w:rPr>
          <w:b/>
          <w:bCs/>
          <w:color w:val="000000"/>
        </w:rPr>
        <w:t xml:space="preserve">Zapytanie ofertowe </w:t>
      </w:r>
    </w:p>
    <w:p w14:paraId="38ADE7C8" w14:textId="77777777" w:rsidR="00B80C90" w:rsidRPr="00F441E0" w:rsidRDefault="00B80C90" w:rsidP="00B80C9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w</w:t>
      </w:r>
      <w:r w:rsidRPr="00F441E0">
        <w:rPr>
          <w:b/>
          <w:bCs/>
          <w:color w:val="000000"/>
        </w:rPr>
        <w:t xml:space="preserve"> oparciu o art. 4 pkt. 8 ustawy Prawo zamówień publicznych</w:t>
      </w:r>
    </w:p>
    <w:p w14:paraId="02A1BDB9" w14:textId="77777777" w:rsidR="00B80C90" w:rsidRPr="00EF2586" w:rsidRDefault="00B80C90" w:rsidP="00B80C90">
      <w:pPr>
        <w:jc w:val="center"/>
        <w:rPr>
          <w:b/>
          <w:bCs/>
          <w:color w:val="FF0000"/>
        </w:rPr>
      </w:pPr>
    </w:p>
    <w:p w14:paraId="11F8226C" w14:textId="54D95DB3" w:rsidR="00B80C90" w:rsidRPr="00B52D18" w:rsidRDefault="00B80C90" w:rsidP="00B80C90">
      <w:pPr>
        <w:rPr>
          <w:b/>
          <w:bCs/>
          <w:color w:val="000000" w:themeColor="text1"/>
        </w:rPr>
      </w:pPr>
      <w:r w:rsidRPr="00B52D18">
        <w:rPr>
          <w:b/>
          <w:bCs/>
          <w:color w:val="000000" w:themeColor="text1"/>
        </w:rPr>
        <w:t>GOPS.FK.27.271.</w:t>
      </w:r>
      <w:r w:rsidR="003F3EFF" w:rsidRPr="00B52D18">
        <w:rPr>
          <w:b/>
          <w:bCs/>
          <w:color w:val="000000" w:themeColor="text1"/>
        </w:rPr>
        <w:t>2</w:t>
      </w:r>
      <w:r w:rsidRPr="00B52D18">
        <w:rPr>
          <w:b/>
          <w:bCs/>
          <w:color w:val="000000" w:themeColor="text1"/>
        </w:rPr>
        <w:t>.20</w:t>
      </w:r>
      <w:r w:rsidR="003F3EFF" w:rsidRPr="00B52D18">
        <w:rPr>
          <w:b/>
          <w:bCs/>
          <w:color w:val="000000" w:themeColor="text1"/>
        </w:rPr>
        <w:t>20</w:t>
      </w:r>
      <w:r w:rsidRPr="00B52D18">
        <w:rPr>
          <w:b/>
          <w:bCs/>
          <w:color w:val="000000" w:themeColor="text1"/>
        </w:rPr>
        <w:t>.SG</w:t>
      </w:r>
    </w:p>
    <w:p w14:paraId="774D5643" w14:textId="77777777" w:rsidR="00B80C90" w:rsidRPr="00F441E0" w:rsidRDefault="00B80C90" w:rsidP="00B80C90">
      <w:pPr>
        <w:pStyle w:val="Tekstpodstawowy3"/>
        <w:tabs>
          <w:tab w:val="left" w:pos="2865"/>
        </w:tabs>
        <w:spacing w:line="345" w:lineRule="atLeast"/>
        <w:rPr>
          <w:b/>
          <w:bCs/>
          <w:sz w:val="24"/>
          <w:szCs w:val="24"/>
        </w:rPr>
      </w:pPr>
      <w:r w:rsidRPr="00F441E0">
        <w:rPr>
          <w:b/>
          <w:bCs/>
          <w:sz w:val="24"/>
          <w:szCs w:val="24"/>
        </w:rPr>
        <w:t>I. Nazwa oraz adres zamawiającego.</w:t>
      </w:r>
      <w:r w:rsidRPr="00F441E0">
        <w:rPr>
          <w:b/>
          <w:bCs/>
          <w:sz w:val="24"/>
          <w:szCs w:val="24"/>
        </w:rPr>
        <w:tab/>
      </w:r>
    </w:p>
    <w:p w14:paraId="6CF32EB1" w14:textId="77777777" w:rsidR="00B80C90" w:rsidRPr="00F441E0" w:rsidRDefault="00B80C90" w:rsidP="00B80C90">
      <w:pPr>
        <w:widowControl w:val="0"/>
        <w:spacing w:line="264" w:lineRule="atLeast"/>
        <w:jc w:val="both"/>
        <w:rPr>
          <w:b/>
          <w:bCs/>
        </w:rPr>
      </w:pPr>
      <w:r w:rsidRPr="00F441E0">
        <w:rPr>
          <w:b/>
          <w:bCs/>
        </w:rPr>
        <w:t>Gminny Ośrodek Pomocy Społecznej</w:t>
      </w:r>
      <w:r>
        <w:rPr>
          <w:b/>
          <w:bCs/>
        </w:rPr>
        <w:t xml:space="preserve"> w Inowrocławiu</w:t>
      </w:r>
      <w:r w:rsidRPr="00F441E0">
        <w:rPr>
          <w:b/>
          <w:bCs/>
        </w:rPr>
        <w:t xml:space="preserve">, </w:t>
      </w:r>
    </w:p>
    <w:p w14:paraId="48531AEF" w14:textId="77777777" w:rsidR="00B80C90" w:rsidRPr="00F441E0" w:rsidRDefault="00B80C90" w:rsidP="00B80C90">
      <w:pPr>
        <w:widowControl w:val="0"/>
        <w:spacing w:line="264" w:lineRule="atLeast"/>
        <w:jc w:val="both"/>
      </w:pPr>
      <w:r w:rsidRPr="00F441E0">
        <w:t xml:space="preserve">ul. Królowej Jadwigi 43, 88-100 Inowrocław </w:t>
      </w:r>
    </w:p>
    <w:p w14:paraId="373D2C8D" w14:textId="77777777" w:rsidR="00B80C90" w:rsidRPr="00F441E0" w:rsidRDefault="00B80C90" w:rsidP="00B80C90">
      <w:pPr>
        <w:widowControl w:val="0"/>
        <w:spacing w:line="264" w:lineRule="atLeast"/>
        <w:jc w:val="both"/>
      </w:pPr>
      <w:r w:rsidRPr="00F441E0">
        <w:t>tel. (52) 355 58 59, fax. (52) 356 08 01.</w:t>
      </w:r>
    </w:p>
    <w:p w14:paraId="40E2DC03" w14:textId="77777777" w:rsidR="00B80C90" w:rsidRPr="00F441E0" w:rsidRDefault="00B80C90" w:rsidP="00B80C90">
      <w:pPr>
        <w:pStyle w:val="Tekstpodstawowy"/>
        <w:tabs>
          <w:tab w:val="left" w:pos="567"/>
        </w:tabs>
        <w:spacing w:line="288" w:lineRule="atLeast"/>
        <w:rPr>
          <w:sz w:val="24"/>
          <w:szCs w:val="24"/>
        </w:rPr>
      </w:pPr>
    </w:p>
    <w:p w14:paraId="5A1F412B" w14:textId="7903986C" w:rsidR="00B80C90" w:rsidRDefault="00B80C90" w:rsidP="00B80C90">
      <w:pPr>
        <w:pStyle w:val="Tekstpodstawowy"/>
        <w:tabs>
          <w:tab w:val="left" w:pos="567"/>
        </w:tabs>
        <w:spacing w:line="288" w:lineRule="atLeast"/>
        <w:rPr>
          <w:sz w:val="24"/>
          <w:szCs w:val="24"/>
        </w:rPr>
      </w:pPr>
      <w:r w:rsidRPr="00F441E0">
        <w:rPr>
          <w:sz w:val="24"/>
          <w:szCs w:val="24"/>
        </w:rPr>
        <w:t xml:space="preserve">II. </w:t>
      </w:r>
      <w:r>
        <w:rPr>
          <w:sz w:val="24"/>
          <w:szCs w:val="24"/>
        </w:rPr>
        <w:t>P</w:t>
      </w:r>
      <w:r w:rsidRPr="00F441E0">
        <w:rPr>
          <w:sz w:val="24"/>
          <w:szCs w:val="24"/>
        </w:rPr>
        <w:t>rzedmiot</w:t>
      </w:r>
      <w:r>
        <w:rPr>
          <w:sz w:val="24"/>
          <w:szCs w:val="24"/>
        </w:rPr>
        <w:t xml:space="preserve"> i zakres </w:t>
      </w:r>
      <w:r w:rsidRPr="00F441E0">
        <w:rPr>
          <w:sz w:val="24"/>
          <w:szCs w:val="24"/>
        </w:rPr>
        <w:t xml:space="preserve"> zamówienia </w:t>
      </w:r>
    </w:p>
    <w:p w14:paraId="5A7F4303" w14:textId="04EA8378" w:rsidR="008115F3" w:rsidRDefault="00B80C90" w:rsidP="00B80C90">
      <w:pPr>
        <w:pStyle w:val="Tekstpodstawowy"/>
        <w:tabs>
          <w:tab w:val="left" w:pos="567"/>
        </w:tabs>
        <w:spacing w:line="288" w:lineRule="atLeast"/>
        <w:rPr>
          <w:b w:val="0"/>
          <w:bCs w:val="0"/>
          <w:sz w:val="24"/>
          <w:szCs w:val="24"/>
        </w:rPr>
      </w:pPr>
      <w:r w:rsidRPr="00B80C90">
        <w:rPr>
          <w:b w:val="0"/>
          <w:bCs w:val="0"/>
          <w:sz w:val="24"/>
          <w:szCs w:val="24"/>
        </w:rPr>
        <w:t xml:space="preserve">Przedmiotem zamówienia jest </w:t>
      </w:r>
      <w:r>
        <w:rPr>
          <w:b w:val="0"/>
          <w:bCs w:val="0"/>
          <w:sz w:val="24"/>
          <w:szCs w:val="24"/>
        </w:rPr>
        <w:t>świadczenie usług</w:t>
      </w:r>
      <w:r w:rsidR="00F44553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opiek</w:t>
      </w:r>
      <w:r w:rsidR="00F44553">
        <w:rPr>
          <w:b w:val="0"/>
          <w:bCs w:val="0"/>
          <w:sz w:val="24"/>
          <w:szCs w:val="24"/>
        </w:rPr>
        <w:t xml:space="preserve">uńczych – opieka </w:t>
      </w:r>
      <w:proofErr w:type="spellStart"/>
      <w:r>
        <w:rPr>
          <w:b w:val="0"/>
          <w:bCs w:val="0"/>
          <w:sz w:val="24"/>
          <w:szCs w:val="24"/>
        </w:rPr>
        <w:t>wytchnieniow</w:t>
      </w:r>
      <w:r w:rsidR="00F44553">
        <w:rPr>
          <w:b w:val="0"/>
          <w:bCs w:val="0"/>
          <w:sz w:val="24"/>
          <w:szCs w:val="24"/>
        </w:rPr>
        <w:t>a</w:t>
      </w:r>
      <w:proofErr w:type="spellEnd"/>
      <w:r w:rsidR="008115F3">
        <w:rPr>
          <w:b w:val="0"/>
          <w:bCs w:val="0"/>
          <w:sz w:val="24"/>
          <w:szCs w:val="24"/>
        </w:rPr>
        <w:t>:</w:t>
      </w:r>
    </w:p>
    <w:p w14:paraId="389CDE4C" w14:textId="663CE47D" w:rsidR="00F44553" w:rsidRDefault="00F44553" w:rsidP="00005933">
      <w:pPr>
        <w:pStyle w:val="Tekstpodstawowy"/>
        <w:tabs>
          <w:tab w:val="left" w:pos="567"/>
        </w:tabs>
        <w:spacing w:line="288" w:lineRule="atLeast"/>
        <w:ind w:left="720"/>
        <w:jc w:val="both"/>
        <w:rPr>
          <w:b w:val="0"/>
          <w:bCs w:val="0"/>
          <w:sz w:val="24"/>
          <w:szCs w:val="24"/>
        </w:rPr>
      </w:pPr>
      <w:bookmarkStart w:id="0" w:name="_Hlk14345180"/>
      <w:bookmarkStart w:id="1" w:name="_Hlk14345736"/>
      <w:r>
        <w:rPr>
          <w:b w:val="0"/>
          <w:bCs w:val="0"/>
          <w:sz w:val="24"/>
          <w:szCs w:val="24"/>
        </w:rPr>
        <w:t xml:space="preserve">Świadczenie usługi opieki </w:t>
      </w:r>
      <w:proofErr w:type="spellStart"/>
      <w:r>
        <w:rPr>
          <w:b w:val="0"/>
          <w:bCs w:val="0"/>
          <w:sz w:val="24"/>
          <w:szCs w:val="24"/>
        </w:rPr>
        <w:t>wytchnieniowej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bookmarkEnd w:id="0"/>
      <w:r>
        <w:rPr>
          <w:b w:val="0"/>
          <w:bCs w:val="0"/>
          <w:sz w:val="24"/>
          <w:szCs w:val="24"/>
        </w:rPr>
        <w:t>w ramach pobytu dziennego skierowanego do członków rodzin lub opiekunów</w:t>
      </w:r>
      <w:r w:rsidR="00894D30">
        <w:rPr>
          <w:b w:val="0"/>
          <w:bCs w:val="0"/>
          <w:sz w:val="24"/>
          <w:szCs w:val="24"/>
        </w:rPr>
        <w:t xml:space="preserve">, którzy wymagają wsparcia w postaci doraźnej, czasowej przerwy w sprawowaniu bezpośredniej opieki nad dziećmi z orzeczeniem </w:t>
      </w:r>
      <w:r w:rsidR="00894D30">
        <w:rPr>
          <w:b w:val="0"/>
          <w:bCs w:val="0"/>
          <w:sz w:val="24"/>
          <w:szCs w:val="24"/>
        </w:rPr>
        <w:br/>
        <w:t>o niepełnosprawności, a także nad osobami ze znacznym stopniem niepełnosprawności i z orzeczeniami równoważnymi.</w:t>
      </w:r>
      <w:r>
        <w:rPr>
          <w:b w:val="0"/>
          <w:bCs w:val="0"/>
          <w:sz w:val="24"/>
          <w:szCs w:val="24"/>
        </w:rPr>
        <w:t xml:space="preserve"> z orzeczeniem niepełnosprawności o osób o znacznym stopniu niepełnosprawności </w:t>
      </w:r>
    </w:p>
    <w:bookmarkEnd w:id="1"/>
    <w:p w14:paraId="2B36F7C7" w14:textId="62B09B8D" w:rsidR="00F44553" w:rsidRDefault="008115F3" w:rsidP="00A6155A">
      <w:pPr>
        <w:pStyle w:val="Tekstpodstawowy"/>
        <w:numPr>
          <w:ilvl w:val="0"/>
          <w:numId w:val="6"/>
        </w:numPr>
        <w:tabs>
          <w:tab w:val="left" w:pos="567"/>
        </w:tabs>
        <w:spacing w:line="288" w:lineRule="atLeast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w miejscu zamieszkania osoby    niepełnosprawnej </w:t>
      </w:r>
    </w:p>
    <w:p w14:paraId="19FB4F16" w14:textId="40906E33" w:rsidR="00B80C90" w:rsidRDefault="00B52D18" w:rsidP="00AE0447">
      <w:pPr>
        <w:pStyle w:val="Tekstpodstawowy"/>
        <w:numPr>
          <w:ilvl w:val="0"/>
          <w:numId w:val="6"/>
        </w:numPr>
        <w:tabs>
          <w:tab w:val="left" w:pos="567"/>
        </w:tabs>
        <w:spacing w:line="288" w:lineRule="atLeast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w </w:t>
      </w:r>
      <w:r w:rsidR="008115F3">
        <w:rPr>
          <w:b w:val="0"/>
          <w:bCs w:val="0"/>
          <w:sz w:val="24"/>
          <w:szCs w:val="24"/>
        </w:rPr>
        <w:t>ośrodku wsparcia, domu pomocy społecznej jako zorganizowanej usługi</w:t>
      </w:r>
      <w:r w:rsidR="00CE04F5">
        <w:rPr>
          <w:b w:val="0"/>
          <w:bCs w:val="0"/>
          <w:sz w:val="24"/>
          <w:szCs w:val="24"/>
        </w:rPr>
        <w:t>.</w:t>
      </w:r>
    </w:p>
    <w:p w14:paraId="535E2009" w14:textId="5DE90DD5" w:rsidR="00CE04F5" w:rsidRDefault="00CE04F5" w:rsidP="00AA22D3">
      <w:pPr>
        <w:pStyle w:val="Tekstpodstawowy"/>
        <w:tabs>
          <w:tab w:val="left" w:pos="567"/>
        </w:tabs>
        <w:spacing w:line="288" w:lineRule="atLeast"/>
        <w:jc w:val="both"/>
        <w:rPr>
          <w:b w:val="0"/>
          <w:bCs w:val="0"/>
          <w:sz w:val="24"/>
          <w:szCs w:val="24"/>
        </w:rPr>
      </w:pPr>
      <w:r w:rsidRPr="00420D73">
        <w:rPr>
          <w:b w:val="0"/>
          <w:bCs w:val="0"/>
          <w:sz w:val="24"/>
          <w:szCs w:val="24"/>
        </w:rPr>
        <w:t xml:space="preserve">Koszty świadczenia usługi opieki </w:t>
      </w:r>
      <w:proofErr w:type="spellStart"/>
      <w:r w:rsidRPr="00420D73">
        <w:rPr>
          <w:b w:val="0"/>
          <w:bCs w:val="0"/>
          <w:sz w:val="24"/>
          <w:szCs w:val="24"/>
        </w:rPr>
        <w:t>wytchnieniowej</w:t>
      </w:r>
      <w:proofErr w:type="spellEnd"/>
      <w:r w:rsidRPr="00420D73">
        <w:rPr>
          <w:b w:val="0"/>
          <w:bCs w:val="0"/>
          <w:sz w:val="24"/>
          <w:szCs w:val="24"/>
        </w:rPr>
        <w:t xml:space="preserve"> w ramach pobytu dziennego, dotycz</w:t>
      </w:r>
      <w:r w:rsidR="007C167A" w:rsidRPr="00420D73">
        <w:rPr>
          <w:b w:val="0"/>
          <w:bCs w:val="0"/>
          <w:sz w:val="24"/>
          <w:szCs w:val="24"/>
        </w:rPr>
        <w:t>ą</w:t>
      </w:r>
      <w:r w:rsidRPr="00420D73">
        <w:rPr>
          <w:b w:val="0"/>
          <w:bCs w:val="0"/>
          <w:sz w:val="24"/>
          <w:szCs w:val="24"/>
        </w:rPr>
        <w:t xml:space="preserve"> wszystkich kosztów bieżących z</w:t>
      </w:r>
      <w:r w:rsidR="00B52D18">
        <w:rPr>
          <w:b w:val="0"/>
          <w:bCs w:val="0"/>
          <w:sz w:val="24"/>
          <w:szCs w:val="24"/>
        </w:rPr>
        <w:t>e</w:t>
      </w:r>
      <w:r w:rsidRPr="00420D73">
        <w:rPr>
          <w:b w:val="0"/>
          <w:bCs w:val="0"/>
          <w:sz w:val="24"/>
          <w:szCs w:val="24"/>
        </w:rPr>
        <w:t xml:space="preserve"> </w:t>
      </w:r>
      <w:r w:rsidR="007C167A" w:rsidRPr="00420D73">
        <w:rPr>
          <w:b w:val="0"/>
          <w:bCs w:val="0"/>
          <w:sz w:val="24"/>
          <w:szCs w:val="24"/>
        </w:rPr>
        <w:t>ś</w:t>
      </w:r>
      <w:r w:rsidRPr="00420D73">
        <w:rPr>
          <w:b w:val="0"/>
          <w:bCs w:val="0"/>
          <w:sz w:val="24"/>
          <w:szCs w:val="24"/>
        </w:rPr>
        <w:t>wiadczeniem usłu</w:t>
      </w:r>
      <w:r w:rsidR="007C167A" w:rsidRPr="00420D73">
        <w:rPr>
          <w:b w:val="0"/>
          <w:bCs w:val="0"/>
          <w:sz w:val="24"/>
          <w:szCs w:val="24"/>
        </w:rPr>
        <w:t>gi-</w:t>
      </w:r>
      <w:r w:rsidRPr="00420D73">
        <w:rPr>
          <w:b w:val="0"/>
          <w:bCs w:val="0"/>
          <w:sz w:val="24"/>
          <w:szCs w:val="24"/>
        </w:rPr>
        <w:t>opieki</w:t>
      </w:r>
      <w:r w:rsidR="003F3EFF">
        <w:rPr>
          <w:b w:val="0"/>
          <w:bCs w:val="0"/>
          <w:sz w:val="24"/>
          <w:szCs w:val="24"/>
        </w:rPr>
        <w:t>.</w:t>
      </w:r>
    </w:p>
    <w:p w14:paraId="1ECB182E" w14:textId="7DE19776" w:rsidR="008115F3" w:rsidRPr="007B43FB" w:rsidRDefault="008115F3" w:rsidP="008115F3">
      <w:pPr>
        <w:pStyle w:val="Tekstpodstawowy"/>
        <w:tabs>
          <w:tab w:val="left" w:pos="567"/>
        </w:tabs>
        <w:spacing w:line="288" w:lineRule="atLeast"/>
        <w:jc w:val="both"/>
        <w:rPr>
          <w:sz w:val="24"/>
          <w:szCs w:val="24"/>
        </w:rPr>
      </w:pPr>
      <w:r w:rsidRPr="007B43FB">
        <w:rPr>
          <w:sz w:val="24"/>
          <w:szCs w:val="24"/>
        </w:rPr>
        <w:t xml:space="preserve">III. </w:t>
      </w:r>
      <w:r w:rsidR="00E84481" w:rsidRPr="007B43FB">
        <w:rPr>
          <w:sz w:val="24"/>
          <w:szCs w:val="24"/>
        </w:rPr>
        <w:t>S</w:t>
      </w:r>
      <w:r w:rsidRPr="007B43FB">
        <w:rPr>
          <w:sz w:val="24"/>
          <w:szCs w:val="24"/>
        </w:rPr>
        <w:t>zczegółowy opis przedmiotu zamówienia</w:t>
      </w:r>
    </w:p>
    <w:p w14:paraId="2B8239C9" w14:textId="15C4AA49" w:rsidR="00E126CB" w:rsidRPr="00005B25" w:rsidRDefault="00E126CB" w:rsidP="00E126CB">
      <w:pPr>
        <w:autoSpaceDE w:val="0"/>
        <w:autoSpaceDN w:val="0"/>
        <w:adjustRightInd w:val="0"/>
        <w:ind w:firstLine="708"/>
        <w:jc w:val="both"/>
      </w:pPr>
      <w:r w:rsidRPr="00005B25">
        <w:t xml:space="preserve">Przy świadczeniu usług </w:t>
      </w:r>
      <w:r>
        <w:t xml:space="preserve">opieki </w:t>
      </w:r>
      <w:proofErr w:type="spellStart"/>
      <w:r>
        <w:t>wytchnieniowej</w:t>
      </w:r>
      <w:proofErr w:type="spellEnd"/>
      <w:r>
        <w:t xml:space="preserve"> </w:t>
      </w:r>
      <w:r w:rsidRPr="00005B25">
        <w:t>mają zastosowanie przepisy:</w:t>
      </w:r>
    </w:p>
    <w:p w14:paraId="3DEF9FC6" w14:textId="2520C8B7" w:rsidR="00E126CB" w:rsidRPr="00005B25" w:rsidRDefault="00E126CB" w:rsidP="00E126CB">
      <w:pPr>
        <w:numPr>
          <w:ilvl w:val="1"/>
          <w:numId w:val="7"/>
        </w:numPr>
        <w:tabs>
          <w:tab w:val="clear" w:pos="1788"/>
          <w:tab w:val="num" w:pos="1260"/>
        </w:tabs>
        <w:autoSpaceDE w:val="0"/>
        <w:autoSpaceDN w:val="0"/>
        <w:adjustRightInd w:val="0"/>
        <w:ind w:left="1260"/>
        <w:jc w:val="both"/>
      </w:pPr>
      <w:r w:rsidRPr="00005B25">
        <w:t xml:space="preserve">art. 18 pkt 3 ustawy o pomocy społecznej z dnia 12 marca 2004 r. </w:t>
      </w:r>
      <w:r w:rsidRPr="00005B25">
        <w:br/>
        <w:t>(tj. Dz. U. z 201</w:t>
      </w:r>
      <w:r w:rsidR="00443B7D">
        <w:t>9</w:t>
      </w:r>
      <w:r w:rsidR="00BB669C">
        <w:t xml:space="preserve"> </w:t>
      </w:r>
      <w:r w:rsidRPr="00005B25">
        <w:t xml:space="preserve">poz. </w:t>
      </w:r>
      <w:r w:rsidR="002034D4">
        <w:t>150</w:t>
      </w:r>
      <w:r w:rsidR="00443B7D">
        <w:t>7</w:t>
      </w:r>
      <w:r w:rsidR="002034D4">
        <w:t xml:space="preserve"> z </w:t>
      </w:r>
      <w:proofErr w:type="spellStart"/>
      <w:r w:rsidR="002034D4">
        <w:t>późn</w:t>
      </w:r>
      <w:proofErr w:type="spellEnd"/>
      <w:r w:rsidR="002034D4">
        <w:t>. zm</w:t>
      </w:r>
      <w:r w:rsidR="00C61D4D">
        <w:t>.</w:t>
      </w:r>
      <w:r w:rsidRPr="00005B25">
        <w:t>),</w:t>
      </w:r>
    </w:p>
    <w:p w14:paraId="2CD13AE9" w14:textId="1377A9B8" w:rsidR="00E126CB" w:rsidRPr="00005B25" w:rsidRDefault="00E126CB" w:rsidP="00E126CB">
      <w:pPr>
        <w:numPr>
          <w:ilvl w:val="1"/>
          <w:numId w:val="7"/>
        </w:numPr>
        <w:tabs>
          <w:tab w:val="clear" w:pos="1788"/>
          <w:tab w:val="num" w:pos="1260"/>
        </w:tabs>
        <w:autoSpaceDE w:val="0"/>
        <w:autoSpaceDN w:val="0"/>
        <w:adjustRightInd w:val="0"/>
        <w:ind w:left="1260"/>
        <w:jc w:val="both"/>
      </w:pPr>
      <w:r w:rsidRPr="00005B25">
        <w:t xml:space="preserve">art. 8 i 9 ustawy o ochronie zdrowia psychicznego z dnia 19 sierpnia 1994 r. </w:t>
      </w:r>
      <w:r w:rsidR="00420D73">
        <w:br/>
        <w:t xml:space="preserve">(Dz. U. z </w:t>
      </w:r>
      <w:r w:rsidR="002034D4">
        <w:t>20</w:t>
      </w:r>
      <w:r w:rsidR="00443B7D">
        <w:t>20</w:t>
      </w:r>
      <w:r w:rsidR="00420D73">
        <w:t xml:space="preserve"> r poz. </w:t>
      </w:r>
      <w:r w:rsidR="00443B7D">
        <w:t>685</w:t>
      </w:r>
      <w:r w:rsidR="00C61D4D" w:rsidRPr="00C61D4D">
        <w:t xml:space="preserve"> </w:t>
      </w:r>
      <w:r w:rsidR="00C61D4D">
        <w:t xml:space="preserve">z </w:t>
      </w:r>
      <w:proofErr w:type="spellStart"/>
      <w:r w:rsidR="00C61D4D">
        <w:t>późn</w:t>
      </w:r>
      <w:proofErr w:type="spellEnd"/>
      <w:r w:rsidR="00C61D4D">
        <w:t xml:space="preserve">. zm. </w:t>
      </w:r>
      <w:r w:rsidR="00420D73">
        <w:t>)</w:t>
      </w:r>
    </w:p>
    <w:p w14:paraId="71CDB729" w14:textId="355C1431" w:rsidR="00E126CB" w:rsidRPr="00005B25" w:rsidRDefault="00E126CB" w:rsidP="00E126CB">
      <w:pPr>
        <w:numPr>
          <w:ilvl w:val="1"/>
          <w:numId w:val="7"/>
        </w:numPr>
        <w:tabs>
          <w:tab w:val="clear" w:pos="1788"/>
          <w:tab w:val="num" w:pos="1260"/>
        </w:tabs>
        <w:autoSpaceDE w:val="0"/>
        <w:autoSpaceDN w:val="0"/>
        <w:adjustRightInd w:val="0"/>
        <w:ind w:left="1260"/>
        <w:jc w:val="both"/>
      </w:pPr>
      <w:r w:rsidRPr="00005B25">
        <w:t xml:space="preserve">rozporządzenie Ministra Polityki Społecznej z dnia 22 września 2005 r.               </w:t>
      </w:r>
      <w:r w:rsidR="00420D73">
        <w:br/>
      </w:r>
      <w:r w:rsidRPr="00005B25">
        <w:t xml:space="preserve">w sprawie  specjalistycznych usług opiekuńczych (Dz. U. z 2005 r. Nr 189, </w:t>
      </w:r>
    </w:p>
    <w:p w14:paraId="7FC2F731" w14:textId="5FC3185F" w:rsidR="006327AF" w:rsidRPr="00005B25" w:rsidRDefault="00E126CB" w:rsidP="003F3EFF">
      <w:pPr>
        <w:autoSpaceDE w:val="0"/>
        <w:autoSpaceDN w:val="0"/>
        <w:adjustRightInd w:val="0"/>
        <w:ind w:left="1260"/>
        <w:jc w:val="both"/>
      </w:pPr>
      <w:r w:rsidRPr="00005B25">
        <w:t>poz. 1598),</w:t>
      </w:r>
    </w:p>
    <w:p w14:paraId="170C6ACA" w14:textId="1C285E2F" w:rsidR="00BB669C" w:rsidRPr="00005B25" w:rsidRDefault="00E126CB" w:rsidP="00BB669C">
      <w:pPr>
        <w:numPr>
          <w:ilvl w:val="1"/>
          <w:numId w:val="7"/>
        </w:numPr>
        <w:tabs>
          <w:tab w:val="clear" w:pos="1788"/>
          <w:tab w:val="num" w:pos="1260"/>
        </w:tabs>
        <w:autoSpaceDE w:val="0"/>
        <w:autoSpaceDN w:val="0"/>
        <w:adjustRightInd w:val="0"/>
        <w:ind w:left="1260"/>
        <w:jc w:val="both"/>
      </w:pPr>
      <w:bookmarkStart w:id="2" w:name="_Hlk42088656"/>
      <w:r w:rsidRPr="00005B25">
        <w:t xml:space="preserve">rozporządzenie Ministra Zdrowia z dnia 28 lutego 2017 r. w sprawie rodzaju     </w:t>
      </w:r>
      <w:r w:rsidRPr="00005B25">
        <w:br/>
        <w:t xml:space="preserve">i zakresu świadczeń zapobiegawczych, diagnostycznych, leczniczych                   </w:t>
      </w:r>
      <w:r>
        <w:br/>
      </w:r>
      <w:r w:rsidRPr="00005B25">
        <w:t>i rehabilitacyjnych udzielanych przez pielęgniarkę albo położną samodzielnie bez zlecenia lekarza (Dz. U. z 2017 r. poz. 49</w:t>
      </w:r>
      <w:bookmarkEnd w:id="2"/>
    </w:p>
    <w:p w14:paraId="128853D6" w14:textId="6E5CC8B2" w:rsidR="003F3EFF" w:rsidRDefault="003F3EFF" w:rsidP="003F3EFF">
      <w:pPr>
        <w:jc w:val="center"/>
      </w:pPr>
      <w:r>
        <w:rPr>
          <w:noProof/>
        </w:rPr>
        <w:lastRenderedPageBreak/>
        <w:drawing>
          <wp:inline distT="0" distB="0" distL="0" distR="0" wp14:anchorId="1F188BCB" wp14:editId="0BB7B168">
            <wp:extent cx="3486150" cy="93345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B516D" w14:textId="77777777" w:rsidR="003F3EFF" w:rsidRDefault="003F3EFF" w:rsidP="00E126CB">
      <w:pPr>
        <w:jc w:val="both"/>
      </w:pPr>
    </w:p>
    <w:p w14:paraId="145C5758" w14:textId="0026220F" w:rsidR="00E126CB" w:rsidRDefault="00E126CB" w:rsidP="00E126CB">
      <w:pPr>
        <w:jc w:val="both"/>
        <w:rPr>
          <w:b/>
          <w:bCs/>
        </w:rPr>
      </w:pPr>
      <w:r w:rsidRPr="00E126CB">
        <w:rPr>
          <w:b/>
          <w:bCs/>
        </w:rPr>
        <w:t>Zapytanie ofertowe składa się z części: część a, część b</w:t>
      </w:r>
      <w:r w:rsidR="00443B7D">
        <w:rPr>
          <w:b/>
          <w:bCs/>
        </w:rPr>
        <w:t>.</w:t>
      </w:r>
    </w:p>
    <w:p w14:paraId="06B41FA5" w14:textId="77777777" w:rsidR="00420D73" w:rsidRDefault="00420D73" w:rsidP="00E126CB">
      <w:pPr>
        <w:jc w:val="both"/>
        <w:rPr>
          <w:b/>
          <w:bCs/>
        </w:rPr>
      </w:pPr>
    </w:p>
    <w:p w14:paraId="7A2E6548" w14:textId="70B6B31C" w:rsidR="00E126CB" w:rsidRDefault="00E126CB" w:rsidP="00E126CB">
      <w:pPr>
        <w:jc w:val="center"/>
        <w:rPr>
          <w:b/>
          <w:bCs/>
        </w:rPr>
      </w:pPr>
      <w:r>
        <w:rPr>
          <w:b/>
          <w:bCs/>
        </w:rPr>
        <w:t>Część a</w:t>
      </w:r>
    </w:p>
    <w:p w14:paraId="62A227D5" w14:textId="62B98CBD" w:rsidR="00E13451" w:rsidRDefault="00E126CB" w:rsidP="00E13451">
      <w:pPr>
        <w:jc w:val="both"/>
        <w:rPr>
          <w:b/>
        </w:rPr>
      </w:pPr>
      <w:bookmarkStart w:id="3" w:name="_Hlk14347517"/>
      <w:r>
        <w:rPr>
          <w:b/>
          <w:bCs/>
        </w:rPr>
        <w:t xml:space="preserve">Świadczenie usługi opieki </w:t>
      </w:r>
      <w:proofErr w:type="spellStart"/>
      <w:r>
        <w:rPr>
          <w:b/>
          <w:bCs/>
        </w:rPr>
        <w:t>wytchnieniowej</w:t>
      </w:r>
      <w:proofErr w:type="spellEnd"/>
      <w:r>
        <w:rPr>
          <w:b/>
          <w:bCs/>
        </w:rPr>
        <w:t xml:space="preserve"> w ramach pobytu dziennego skierowanego </w:t>
      </w:r>
      <w:r>
        <w:rPr>
          <w:b/>
          <w:bCs/>
        </w:rPr>
        <w:br/>
        <w:t xml:space="preserve">do członków rodzin lub opiekunów sprawujących bezpośrednia opiekę nad </w:t>
      </w:r>
      <w:r>
        <w:t xml:space="preserve">dziećmi </w:t>
      </w:r>
      <w:r>
        <w:rPr>
          <w:b/>
          <w:bCs/>
        </w:rPr>
        <w:br/>
      </w:r>
      <w:r>
        <w:t xml:space="preserve">z orzeczeniem niepełnosprawności </w:t>
      </w:r>
      <w:r w:rsidR="009B66B4" w:rsidRPr="009B66B4">
        <w:t>u</w:t>
      </w:r>
      <w:r w:rsidRPr="009B66B4">
        <w:t xml:space="preserve"> osób</w:t>
      </w:r>
      <w:r>
        <w:rPr>
          <w:b/>
          <w:bCs/>
        </w:rPr>
        <w:t xml:space="preserve"> </w:t>
      </w:r>
      <w:r>
        <w:t xml:space="preserve">o znacznym stopniu niepełnosprawności </w:t>
      </w:r>
      <w:bookmarkEnd w:id="3"/>
      <w:r>
        <w:t>w miejscu zamieszkania osoby    niepełnosprawnej</w:t>
      </w:r>
      <w:r w:rsidR="00E13451">
        <w:rPr>
          <w:b/>
          <w:bCs/>
        </w:rPr>
        <w:t xml:space="preserve">. </w:t>
      </w:r>
      <w:r w:rsidR="00E13451" w:rsidRPr="00005B25">
        <w:rPr>
          <w:b/>
        </w:rPr>
        <w:t xml:space="preserve">Przewidywana liczba godzin na czas realizacji zamówienia w </w:t>
      </w:r>
      <w:r w:rsidR="00EF2586">
        <w:rPr>
          <w:b/>
        </w:rPr>
        <w:t>2020</w:t>
      </w:r>
      <w:r w:rsidR="00E13451" w:rsidRPr="00005B25">
        <w:rPr>
          <w:b/>
        </w:rPr>
        <w:t xml:space="preserve"> r. wynosi </w:t>
      </w:r>
      <w:r w:rsidR="00E13451">
        <w:rPr>
          <w:b/>
        </w:rPr>
        <w:t>960</w:t>
      </w:r>
      <w:r w:rsidR="00E13451" w:rsidRPr="00005B25">
        <w:rPr>
          <w:b/>
        </w:rPr>
        <w:t xml:space="preserve"> godzin</w:t>
      </w:r>
      <w:r w:rsidR="009B66B4">
        <w:rPr>
          <w:b/>
        </w:rPr>
        <w:t xml:space="preserve"> zegarowych</w:t>
      </w:r>
      <w:r w:rsidR="00E13451">
        <w:rPr>
          <w:b/>
        </w:rPr>
        <w:t>.</w:t>
      </w:r>
      <w:r w:rsidR="00E13451" w:rsidRPr="00005B25">
        <w:rPr>
          <w:b/>
        </w:rPr>
        <w:t xml:space="preserve"> </w:t>
      </w:r>
    </w:p>
    <w:p w14:paraId="4FC91EB9" w14:textId="29954838" w:rsidR="009B66B4" w:rsidRDefault="009B66B4" w:rsidP="00E13451">
      <w:pPr>
        <w:jc w:val="both"/>
        <w:rPr>
          <w:bCs/>
        </w:rPr>
      </w:pPr>
      <w:r w:rsidRPr="009B66B4">
        <w:rPr>
          <w:bCs/>
        </w:rPr>
        <w:t>Usługa opieku</w:t>
      </w:r>
      <w:r>
        <w:rPr>
          <w:bCs/>
        </w:rPr>
        <w:t>ńcza w ramach przedmiotowego zamówienia ma polegać na zapewnieniu opieki osobie niepełnosprawnej i niesamodzielnej na czas, gdy nie może jej sprawować opiekun faktyczny w miejscu zamieszkania, przebywania osoby niepełnosprawnej na terenie gminy Inowrocław. Częstotliwość świadczenia usług jest uzale</w:t>
      </w:r>
      <w:r w:rsidR="002015E9">
        <w:rPr>
          <w:bCs/>
        </w:rPr>
        <w:t>ż</w:t>
      </w:r>
      <w:r>
        <w:rPr>
          <w:bCs/>
        </w:rPr>
        <w:t>niona od zgłoszonego zapotrzebowania przez opiekunów faktycznych.</w:t>
      </w:r>
    </w:p>
    <w:p w14:paraId="5F00638F" w14:textId="77777777" w:rsidR="00EF2586" w:rsidRPr="009B66B4" w:rsidRDefault="00EF2586" w:rsidP="00E13451">
      <w:pPr>
        <w:jc w:val="both"/>
        <w:rPr>
          <w:bCs/>
        </w:rPr>
      </w:pPr>
    </w:p>
    <w:p w14:paraId="049275B3" w14:textId="4CE25C76" w:rsidR="00E126CB" w:rsidRDefault="00E126CB" w:rsidP="00E126CB">
      <w:pPr>
        <w:jc w:val="both"/>
        <w:rPr>
          <w:b/>
          <w:bCs/>
        </w:rPr>
      </w:pPr>
    </w:p>
    <w:p w14:paraId="1E492797" w14:textId="3084303F" w:rsidR="00E126CB" w:rsidRDefault="00E126CB" w:rsidP="00E126CB">
      <w:pPr>
        <w:jc w:val="center"/>
        <w:rPr>
          <w:b/>
          <w:bCs/>
        </w:rPr>
      </w:pPr>
      <w:r>
        <w:rPr>
          <w:b/>
          <w:bCs/>
        </w:rPr>
        <w:t>Część b</w:t>
      </w:r>
    </w:p>
    <w:p w14:paraId="7426BA61" w14:textId="77777777" w:rsidR="00E126CB" w:rsidRDefault="00E126CB" w:rsidP="00E126CB">
      <w:pPr>
        <w:jc w:val="center"/>
        <w:rPr>
          <w:b/>
          <w:bCs/>
        </w:rPr>
      </w:pPr>
    </w:p>
    <w:p w14:paraId="020D5017" w14:textId="50C48782" w:rsidR="00E13451" w:rsidRDefault="00E126CB" w:rsidP="00E13451">
      <w:pPr>
        <w:jc w:val="both"/>
        <w:rPr>
          <w:b/>
        </w:rPr>
      </w:pPr>
      <w:r>
        <w:rPr>
          <w:b/>
          <w:bCs/>
        </w:rPr>
        <w:t xml:space="preserve">Świadczenie usługi opieki </w:t>
      </w:r>
      <w:proofErr w:type="spellStart"/>
      <w:r>
        <w:rPr>
          <w:b/>
          <w:bCs/>
        </w:rPr>
        <w:t>wytchnieniowej</w:t>
      </w:r>
      <w:proofErr w:type="spellEnd"/>
      <w:r>
        <w:rPr>
          <w:b/>
          <w:bCs/>
        </w:rPr>
        <w:t xml:space="preserve"> w ramach pobytu dziennego skierowanego </w:t>
      </w:r>
      <w:r>
        <w:rPr>
          <w:b/>
          <w:bCs/>
        </w:rPr>
        <w:br/>
        <w:t xml:space="preserve">do członków rodzin lub opiekunów sprawujących bezpośrednia opiekę nad </w:t>
      </w:r>
      <w:r>
        <w:t xml:space="preserve">dziećmi </w:t>
      </w:r>
      <w:r>
        <w:rPr>
          <w:b/>
          <w:bCs/>
        </w:rPr>
        <w:br/>
      </w:r>
      <w:r>
        <w:t xml:space="preserve">z orzeczeniem niepełnosprawności </w:t>
      </w:r>
      <w:r>
        <w:rPr>
          <w:b/>
          <w:bCs/>
        </w:rPr>
        <w:t xml:space="preserve">osób </w:t>
      </w:r>
      <w:r>
        <w:t>o znacznym stopniu niepełnosprawności</w:t>
      </w:r>
      <w:r w:rsidRPr="00E126CB">
        <w:rPr>
          <w:b/>
          <w:bCs/>
        </w:rPr>
        <w:t xml:space="preserve"> </w:t>
      </w:r>
      <w:r>
        <w:rPr>
          <w:b/>
          <w:bCs/>
        </w:rPr>
        <w:t xml:space="preserve">w </w:t>
      </w:r>
      <w:r>
        <w:t>ośrodku wsparcia, domu pomocy społecznej jako zorganizowanej usługi.</w:t>
      </w:r>
      <w:r w:rsidR="00E13451">
        <w:rPr>
          <w:b/>
          <w:bCs/>
        </w:rPr>
        <w:t xml:space="preserve"> </w:t>
      </w:r>
      <w:r w:rsidR="00E13451" w:rsidRPr="00005B25">
        <w:rPr>
          <w:b/>
        </w:rPr>
        <w:t xml:space="preserve">Przewidywana liczba godzin na czas realizacji zamówienia w </w:t>
      </w:r>
      <w:r w:rsidR="00EF2586">
        <w:rPr>
          <w:b/>
        </w:rPr>
        <w:t>2020</w:t>
      </w:r>
      <w:r w:rsidR="00E13451" w:rsidRPr="00005B25">
        <w:rPr>
          <w:b/>
        </w:rPr>
        <w:t xml:space="preserve"> r. wynosi </w:t>
      </w:r>
      <w:r w:rsidR="00E13451">
        <w:rPr>
          <w:b/>
        </w:rPr>
        <w:t>960</w:t>
      </w:r>
      <w:r w:rsidR="00E13451" w:rsidRPr="00005B25">
        <w:rPr>
          <w:b/>
        </w:rPr>
        <w:t xml:space="preserve"> godzin</w:t>
      </w:r>
      <w:r w:rsidR="009B66B4">
        <w:rPr>
          <w:b/>
        </w:rPr>
        <w:t xml:space="preserve"> zegarowych</w:t>
      </w:r>
      <w:r w:rsidR="00E13451">
        <w:rPr>
          <w:b/>
        </w:rPr>
        <w:t>.</w:t>
      </w:r>
      <w:r w:rsidR="00E13451" w:rsidRPr="00005B25">
        <w:rPr>
          <w:b/>
        </w:rPr>
        <w:t xml:space="preserve"> </w:t>
      </w:r>
    </w:p>
    <w:p w14:paraId="78DB15F7" w14:textId="1E8F6BFB" w:rsidR="00EF2586" w:rsidRDefault="009B66B4" w:rsidP="00E13451">
      <w:pPr>
        <w:jc w:val="both"/>
      </w:pPr>
      <w:r w:rsidRPr="009B66B4">
        <w:rPr>
          <w:bCs/>
        </w:rPr>
        <w:t>Usługa opieku</w:t>
      </w:r>
      <w:r>
        <w:rPr>
          <w:bCs/>
        </w:rPr>
        <w:t xml:space="preserve">ńcza w ramach przedmiotowego zamówienia ma polegać na zapewnieniu opieki osobie niepełnosprawnej i niesamodzielnej na czas, gdy nie może jej sprawować opiekun faktyczny w </w:t>
      </w:r>
      <w:r>
        <w:t>ośrodku wsparcia, domu pomocy społecznej jako zorganizowanej usługi.</w:t>
      </w:r>
    </w:p>
    <w:p w14:paraId="0C104B89" w14:textId="48C2EBC1" w:rsidR="00F0658D" w:rsidRDefault="00F0658D" w:rsidP="00E13451">
      <w:pPr>
        <w:jc w:val="both"/>
      </w:pPr>
      <w:r>
        <w:t xml:space="preserve">W przypadku świadczenia usługi opieki </w:t>
      </w:r>
      <w:proofErr w:type="spellStart"/>
      <w:r>
        <w:t>wytchnieniowej</w:t>
      </w:r>
      <w:proofErr w:type="spellEnd"/>
      <w:r>
        <w:t xml:space="preserve"> w formie pobytu dziennego </w:t>
      </w:r>
      <w:r w:rsidR="00461534">
        <w:br/>
      </w:r>
      <w:r>
        <w:t xml:space="preserve">w  wymiarze powyżej 4 godzin dziennie  placówka ma obowiązek zapewnić wyżywienie </w:t>
      </w:r>
      <w:bookmarkStart w:id="4" w:name="_Hlk14352766"/>
      <w:r>
        <w:t>odpowiednie do potrzeb osoby niepełnosprawnej</w:t>
      </w:r>
      <w:bookmarkEnd w:id="4"/>
      <w:r w:rsidR="00461534">
        <w:t>, opieki, pomocy w podstawowych czynnościach życiowych, opieki higienicznej, niezbędnej pomocy, organizacji czasu wolnego.</w:t>
      </w:r>
    </w:p>
    <w:p w14:paraId="792A76D2" w14:textId="14E12585" w:rsidR="00461534" w:rsidRDefault="00461534" w:rsidP="00461534">
      <w:pPr>
        <w:jc w:val="both"/>
      </w:pPr>
      <w:r>
        <w:t xml:space="preserve">Organizacja placówki świadczącej usługę </w:t>
      </w:r>
      <w:proofErr w:type="spellStart"/>
      <w:r>
        <w:t>wytchnieniową</w:t>
      </w:r>
      <w:proofErr w:type="spellEnd"/>
      <w:r>
        <w:t xml:space="preserve"> powinna uwzględniać wolność, intymność, godność i poczucia bezpieczeństwa pensjonariusza oraz jego fizyczne i psychiczne możliwości.</w:t>
      </w:r>
    </w:p>
    <w:p w14:paraId="6D1D4063" w14:textId="43ECC060" w:rsidR="00461534" w:rsidRDefault="00461534" w:rsidP="00461534">
      <w:pPr>
        <w:jc w:val="both"/>
      </w:pPr>
      <w:r>
        <w:t>Budynek i jego otoczenie musi spełniać warunki przydatności i swobodnego korzystania dla osób z niepełnosprawnością (bez barier architektonicznych). Wykonawca usługi jest zobowiązany się do przedstawienia dokumentacji potwierdzającej zgodę na prowadzenie placówki świadczącej usługę.</w:t>
      </w:r>
    </w:p>
    <w:p w14:paraId="71CD92A5" w14:textId="5A3BA4D8" w:rsidR="0072289E" w:rsidRPr="00443B7D" w:rsidRDefault="00E84481" w:rsidP="00E13451">
      <w:pPr>
        <w:jc w:val="both"/>
      </w:pPr>
      <w:r>
        <w:t>Miejscem świadczenia usługi jest wybrana placówka świadcząca usługę.</w:t>
      </w:r>
    </w:p>
    <w:p w14:paraId="767FC51D" w14:textId="7FB75076" w:rsidR="0072289E" w:rsidRPr="00E84481" w:rsidRDefault="0072289E" w:rsidP="00E84481">
      <w:pPr>
        <w:pStyle w:val="Tekstpodstawowy"/>
        <w:numPr>
          <w:ilvl w:val="0"/>
          <w:numId w:val="14"/>
        </w:numPr>
        <w:tabs>
          <w:tab w:val="left" w:pos="567"/>
        </w:tabs>
        <w:spacing w:line="288" w:lineRule="atLeast"/>
        <w:jc w:val="both"/>
        <w:rPr>
          <w:b w:val="0"/>
          <w:bCs w:val="0"/>
          <w:sz w:val="24"/>
          <w:szCs w:val="24"/>
        </w:rPr>
      </w:pPr>
      <w:r w:rsidRPr="00E84481">
        <w:rPr>
          <w:b w:val="0"/>
          <w:bCs w:val="0"/>
          <w:sz w:val="24"/>
          <w:szCs w:val="24"/>
        </w:rPr>
        <w:t xml:space="preserve">Koszty świadczenia usługi opieki </w:t>
      </w:r>
      <w:proofErr w:type="spellStart"/>
      <w:r w:rsidRPr="00E84481">
        <w:rPr>
          <w:b w:val="0"/>
          <w:bCs w:val="0"/>
          <w:sz w:val="24"/>
          <w:szCs w:val="24"/>
        </w:rPr>
        <w:t>wytchnieniowej</w:t>
      </w:r>
      <w:proofErr w:type="spellEnd"/>
      <w:r w:rsidRPr="00E84481">
        <w:rPr>
          <w:b w:val="0"/>
          <w:bCs w:val="0"/>
          <w:sz w:val="24"/>
          <w:szCs w:val="24"/>
        </w:rPr>
        <w:t xml:space="preserve"> w ramach pobytu dziennego,  </w:t>
      </w:r>
      <w:r w:rsidR="008D4A86" w:rsidRPr="00E84481">
        <w:rPr>
          <w:b w:val="0"/>
          <w:bCs w:val="0"/>
          <w:sz w:val="24"/>
          <w:szCs w:val="24"/>
        </w:rPr>
        <w:br/>
      </w:r>
      <w:r w:rsidRPr="00E84481">
        <w:rPr>
          <w:b w:val="0"/>
          <w:bCs w:val="0"/>
          <w:sz w:val="24"/>
          <w:szCs w:val="24"/>
        </w:rPr>
        <w:t xml:space="preserve">dotyczą wszystkich kosztów bieżących </w:t>
      </w:r>
      <w:r w:rsidR="008D4A86" w:rsidRPr="00E84481">
        <w:rPr>
          <w:b w:val="0"/>
          <w:bCs w:val="0"/>
          <w:sz w:val="24"/>
          <w:szCs w:val="24"/>
        </w:rPr>
        <w:t xml:space="preserve">związanych </w:t>
      </w:r>
      <w:r w:rsidRPr="00E84481">
        <w:rPr>
          <w:b w:val="0"/>
          <w:bCs w:val="0"/>
          <w:sz w:val="24"/>
          <w:szCs w:val="24"/>
        </w:rPr>
        <w:t>ze świadczeniem usługi-opieki</w:t>
      </w:r>
      <w:r w:rsidR="008D4A86" w:rsidRPr="00E84481">
        <w:rPr>
          <w:b w:val="0"/>
          <w:bCs w:val="0"/>
          <w:sz w:val="24"/>
          <w:szCs w:val="24"/>
        </w:rPr>
        <w:t>.</w:t>
      </w:r>
    </w:p>
    <w:p w14:paraId="50EDBCC8" w14:textId="196AD8E7" w:rsidR="00E84481" w:rsidRDefault="00E84481" w:rsidP="00E84481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E84481">
        <w:t xml:space="preserve">Zamawiający zastrzega sobie możliwość zmiany wskazanej liczby godzin, która uzależniona jest od liczby podopiecznych i ich potrzeb, co nie będzie </w:t>
      </w:r>
      <w:r w:rsidRPr="00005B25">
        <w:t>stanowiło podstawy do odstąpienia przez Wykonawcę od zawartej umowy ani też nie będzie podstawą roszczeń Wykonawcy z tego tytułu.</w:t>
      </w:r>
    </w:p>
    <w:p w14:paraId="5DB979A8" w14:textId="2F7D0829" w:rsidR="00592580" w:rsidRDefault="00592580" w:rsidP="00AF18FB">
      <w:pPr>
        <w:autoSpaceDE w:val="0"/>
        <w:autoSpaceDN w:val="0"/>
        <w:adjustRightInd w:val="0"/>
        <w:jc w:val="both"/>
      </w:pPr>
    </w:p>
    <w:p w14:paraId="6AAED679" w14:textId="411EA146" w:rsidR="00592580" w:rsidRPr="00005B25" w:rsidRDefault="00592580" w:rsidP="00592580">
      <w:pPr>
        <w:pStyle w:val="Akapitzlist"/>
        <w:autoSpaceDE w:val="0"/>
        <w:autoSpaceDN w:val="0"/>
        <w:adjustRightInd w:val="0"/>
        <w:jc w:val="center"/>
      </w:pPr>
      <w:r>
        <w:rPr>
          <w:noProof/>
        </w:rPr>
        <w:lastRenderedPageBreak/>
        <w:drawing>
          <wp:inline distT="0" distB="0" distL="0" distR="0" wp14:anchorId="4F1DC31C" wp14:editId="43D2EA5B">
            <wp:extent cx="3486150" cy="93345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03533" w14:textId="317E91CC" w:rsidR="00E84481" w:rsidRPr="00005B25" w:rsidRDefault="00E84481" w:rsidP="00E84481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005B25">
        <w:t>W przypadku, gdy środki przeznaczone na realizację zamówienia zostaną wyczerpane  wcześniej niż  termin wykonania umowy, skutkuje to wcześniejszym wygaśnięciem umowy</w:t>
      </w:r>
    </w:p>
    <w:p w14:paraId="2AB5B8A0" w14:textId="204385AA" w:rsidR="00E84481" w:rsidRDefault="00E84481" w:rsidP="00E84481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005B25">
        <w:t>Usługi będą wykonywane w</w:t>
      </w:r>
      <w:r>
        <w:t>e</w:t>
      </w:r>
      <w:r w:rsidRPr="00005B25">
        <w:t xml:space="preserve"> </w:t>
      </w:r>
      <w:r>
        <w:t>wszystkie dni tygodnia w zależności od potrzeb</w:t>
      </w:r>
      <w:r w:rsidR="008578A1">
        <w:t>.</w:t>
      </w:r>
    </w:p>
    <w:p w14:paraId="73781D6F" w14:textId="69E78EE9" w:rsidR="008578A1" w:rsidRPr="00005B25" w:rsidRDefault="008578A1" w:rsidP="008578A1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005B25">
        <w:t xml:space="preserve">Wykonawca świadczący usługi zobowiązany jest do sporządzania i przedkładania   </w:t>
      </w:r>
      <w:r>
        <w:br/>
      </w:r>
      <w:r w:rsidRPr="00005B25">
        <w:t xml:space="preserve">po zakończeniu każdego miesiąca  karty pracy z określeniem liczby godzin pracy </w:t>
      </w:r>
      <w:r w:rsidRPr="00005B25">
        <w:br/>
        <w:t xml:space="preserve">u poszczególnych świadczeniobiorców. </w:t>
      </w:r>
      <w:r w:rsidRPr="008578A1">
        <w:rPr>
          <w:b/>
        </w:rPr>
        <w:t xml:space="preserve">– Zał. nr </w:t>
      </w:r>
      <w:r w:rsidR="007B43FB">
        <w:rPr>
          <w:b/>
        </w:rPr>
        <w:t>2</w:t>
      </w:r>
      <w:r w:rsidRPr="008578A1">
        <w:rPr>
          <w:b/>
        </w:rPr>
        <w:t xml:space="preserve"> do umowy.</w:t>
      </w:r>
    </w:p>
    <w:p w14:paraId="1E856F2A" w14:textId="325F0884" w:rsidR="006327AF" w:rsidRPr="00005B25" w:rsidRDefault="00CF3376" w:rsidP="00592580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005B25">
        <w:t xml:space="preserve">Wykonawca zobowiązuje się do ochrony danych osobowych przekazywanych przez Zamawiającego zgodnie z Rozporządzeniem Parlamentu Europejskiego i Rady UE 2016/679 z dnia 27 kwietnia 2016 r. w sprawie ochrony osób fizycznych </w:t>
      </w:r>
      <w:r w:rsidRPr="00005B25">
        <w:br/>
        <w:t>w związku z przetwarzaniem danych osobowych i w sprawie swobodnego przepływu takich danych oraz uchylenia dyrektywy 95/46/WE (ogólne rozporządzenie o ochronie danych).</w:t>
      </w:r>
    </w:p>
    <w:p w14:paraId="341065B9" w14:textId="1BBFFE5B" w:rsidR="00CF3376" w:rsidRPr="00005B25" w:rsidRDefault="00CF3376" w:rsidP="00CF3376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005B25">
        <w:t xml:space="preserve">Cena jednej godziny w/w usługi powinna zawierać wszystkie koszty związane </w:t>
      </w:r>
      <w:r w:rsidRPr="00005B25">
        <w:br/>
        <w:t xml:space="preserve">z realizacją przedmiotu zamówienia. </w:t>
      </w:r>
      <w:r w:rsidRPr="00CF3376">
        <w:rPr>
          <w:b/>
        </w:rPr>
        <w:t xml:space="preserve">Godzina zegarowa usługi liczona jest jako faktycznie przepracowany czas </w:t>
      </w:r>
      <w:r w:rsidR="00420D73">
        <w:rPr>
          <w:b/>
        </w:rPr>
        <w:t>u</w:t>
      </w:r>
      <w:r w:rsidRPr="00CF3376">
        <w:rPr>
          <w:b/>
        </w:rPr>
        <w:t xml:space="preserve"> klient</w:t>
      </w:r>
      <w:r w:rsidR="00420D73">
        <w:rPr>
          <w:b/>
        </w:rPr>
        <w:t>a</w:t>
      </w:r>
      <w:r w:rsidRPr="00CF3376">
        <w:rPr>
          <w:b/>
        </w:rPr>
        <w:t xml:space="preserve">, nie licząc czasu dojazdu lub dojścia  </w:t>
      </w:r>
      <w:r w:rsidR="00420D73">
        <w:rPr>
          <w:b/>
        </w:rPr>
        <w:br/>
      </w:r>
      <w:r w:rsidRPr="00CF3376">
        <w:rPr>
          <w:b/>
        </w:rPr>
        <w:t>do miejsca zamieszkania klienta.</w:t>
      </w:r>
    </w:p>
    <w:p w14:paraId="741B2D31" w14:textId="77777777" w:rsidR="00CF3376" w:rsidRPr="00005B25" w:rsidRDefault="00CF3376" w:rsidP="00CF3376">
      <w:pPr>
        <w:pStyle w:val="Akapitzlist"/>
        <w:autoSpaceDE w:val="0"/>
        <w:autoSpaceDN w:val="0"/>
        <w:adjustRightInd w:val="0"/>
        <w:jc w:val="both"/>
      </w:pPr>
      <w:r w:rsidRPr="00005B25">
        <w:t>Podana cena w ofercie będzie obowiązywać przez cały okres trwania umowy.</w:t>
      </w:r>
    </w:p>
    <w:p w14:paraId="0957B9AD" w14:textId="57E8CF70" w:rsidR="00AA22D3" w:rsidRPr="00005B25" w:rsidRDefault="00CF3376" w:rsidP="00AA22D3">
      <w:pPr>
        <w:pStyle w:val="Akapitzlist"/>
        <w:numPr>
          <w:ilvl w:val="0"/>
          <w:numId w:val="14"/>
        </w:numPr>
        <w:jc w:val="both"/>
      </w:pPr>
      <w:r w:rsidRPr="00005B25">
        <w:t>Wykonawcy ubiegający się o realizację zamówienia muszą posiadać wykwalifikowany personel określony w  § 3 Rozporządzenie Ministra Polityki Społecznej z dnia 22 września 2005 r. w sprawie  specjalistycznych usług opiekuńczych (Dz. U. z 2005 r. Nr 189, poz. 1598),</w:t>
      </w:r>
    </w:p>
    <w:p w14:paraId="596B904A" w14:textId="77777777" w:rsidR="008578A1" w:rsidRDefault="008578A1" w:rsidP="00CF3376">
      <w:pPr>
        <w:pStyle w:val="Akapitzlist"/>
        <w:autoSpaceDE w:val="0"/>
        <w:autoSpaceDN w:val="0"/>
        <w:adjustRightInd w:val="0"/>
        <w:jc w:val="both"/>
      </w:pPr>
    </w:p>
    <w:p w14:paraId="4D360039" w14:textId="7E89D594" w:rsidR="00CF3376" w:rsidRPr="00005B25" w:rsidRDefault="00F9012D" w:rsidP="00F9012D">
      <w:pPr>
        <w:jc w:val="both"/>
        <w:rPr>
          <w:b/>
        </w:rPr>
      </w:pPr>
      <w:r>
        <w:rPr>
          <w:b/>
        </w:rPr>
        <w:t>IV</w:t>
      </w:r>
      <w:r w:rsidR="00CF3376" w:rsidRPr="00005B25">
        <w:rPr>
          <w:b/>
        </w:rPr>
        <w:t>. Oferty częściowe.</w:t>
      </w:r>
    </w:p>
    <w:p w14:paraId="1843C6FD" w14:textId="79E9D8DA" w:rsidR="00E84481" w:rsidRDefault="00CF3376" w:rsidP="007909FE">
      <w:pPr>
        <w:ind w:left="708"/>
        <w:jc w:val="both"/>
      </w:pPr>
      <w:r w:rsidRPr="00005B25">
        <w:t xml:space="preserve">Zamawiający dopuszcza składanie ofert częściowych tj. na część </w:t>
      </w:r>
      <w:r w:rsidR="00420D73">
        <w:t>a</w:t>
      </w:r>
      <w:r w:rsidRPr="00005B25">
        <w:t xml:space="preserve">, część </w:t>
      </w:r>
      <w:r w:rsidR="00420D73">
        <w:t>b</w:t>
      </w:r>
      <w:r w:rsidR="007909FE">
        <w:t>.</w:t>
      </w:r>
    </w:p>
    <w:p w14:paraId="0CBE7DD4" w14:textId="6C6D8E65" w:rsidR="00E84481" w:rsidRPr="00F9012D" w:rsidRDefault="00F9012D" w:rsidP="00F9012D">
      <w:pPr>
        <w:autoSpaceDE w:val="0"/>
        <w:autoSpaceDN w:val="0"/>
        <w:adjustRightInd w:val="0"/>
        <w:jc w:val="both"/>
        <w:rPr>
          <w:b/>
          <w:bCs/>
        </w:rPr>
      </w:pPr>
      <w:r w:rsidRPr="00F9012D">
        <w:rPr>
          <w:b/>
          <w:bCs/>
        </w:rPr>
        <w:t>V</w:t>
      </w:r>
      <w:r w:rsidR="00E84481" w:rsidRPr="00F9012D">
        <w:rPr>
          <w:b/>
          <w:bCs/>
        </w:rPr>
        <w:t>. Termin realizacji zamówienia :</w:t>
      </w:r>
    </w:p>
    <w:p w14:paraId="38340B67" w14:textId="7328C37A" w:rsidR="00F9012D" w:rsidRDefault="00E84481" w:rsidP="00F9012D">
      <w:pPr>
        <w:ind w:left="708"/>
        <w:jc w:val="both"/>
      </w:pPr>
      <w:r>
        <w:t xml:space="preserve">Umowa będzie realizowana od dnia zawarcia </w:t>
      </w:r>
      <w:r w:rsidR="00AF18FB">
        <w:t xml:space="preserve">umowy </w:t>
      </w:r>
      <w:r>
        <w:t>do 31.12.20</w:t>
      </w:r>
      <w:r w:rsidR="007909FE">
        <w:t>20</w:t>
      </w:r>
      <w:r>
        <w:t xml:space="preserve"> roku</w:t>
      </w:r>
      <w:r w:rsidR="00F9012D" w:rsidRPr="00F9012D">
        <w:t xml:space="preserve"> </w:t>
      </w:r>
      <w:r w:rsidR="00AF18FB">
        <w:br/>
      </w:r>
      <w:r w:rsidR="00F9012D" w:rsidRPr="00005B25">
        <w:t>z zastrzeżeniem, iż w przypadku braku środków przewidzianych na realizację wykonania zamówienia spowoduje wygaśnięcie umowy.</w:t>
      </w:r>
      <w:r w:rsidR="00BB669C">
        <w:t xml:space="preserve"> </w:t>
      </w:r>
    </w:p>
    <w:p w14:paraId="3D0D9EFE" w14:textId="77777777" w:rsidR="00BB669C" w:rsidRPr="00005B25" w:rsidRDefault="00BB669C" w:rsidP="00592580">
      <w:pPr>
        <w:jc w:val="both"/>
      </w:pPr>
    </w:p>
    <w:p w14:paraId="6018C701" w14:textId="77777777" w:rsidR="00F9012D" w:rsidRPr="00F9012D" w:rsidRDefault="00F9012D" w:rsidP="00F9012D">
      <w:pPr>
        <w:jc w:val="both"/>
        <w:rPr>
          <w:b/>
        </w:rPr>
      </w:pPr>
      <w:r w:rsidRPr="00F9012D">
        <w:rPr>
          <w:b/>
          <w:bCs/>
        </w:rPr>
        <w:t>VI.</w:t>
      </w:r>
      <w:r>
        <w:t xml:space="preserve"> </w:t>
      </w:r>
      <w:r w:rsidRPr="00F9012D">
        <w:rPr>
          <w:b/>
        </w:rPr>
        <w:t>Opis warunków udziału w postępowaniu oraz opis dokonywania oceny spełnienia tych warunków.</w:t>
      </w:r>
    </w:p>
    <w:p w14:paraId="31976C79" w14:textId="77777777" w:rsidR="00F9012D" w:rsidRPr="00F9012D" w:rsidRDefault="00F9012D" w:rsidP="00F9012D">
      <w:pPr>
        <w:keepNext/>
        <w:tabs>
          <w:tab w:val="left" w:pos="284"/>
        </w:tabs>
        <w:suppressAutoHyphens/>
        <w:spacing w:after="120"/>
        <w:ind w:left="708"/>
        <w:jc w:val="both"/>
        <w:outlineLvl w:val="1"/>
        <w:rPr>
          <w:b/>
          <w:bCs/>
          <w:iCs/>
          <w:lang w:val="x-none" w:eastAsia="x-none"/>
        </w:rPr>
      </w:pPr>
      <w:r w:rsidRPr="00F9012D">
        <w:rPr>
          <w:b/>
          <w:bCs/>
          <w:iCs/>
          <w:lang w:val="x-none" w:eastAsia="x-none"/>
        </w:rPr>
        <w:t>1</w:t>
      </w:r>
      <w:r w:rsidRPr="00F9012D">
        <w:rPr>
          <w:b/>
          <w:bCs/>
          <w:iCs/>
          <w:lang w:eastAsia="x-none"/>
        </w:rPr>
        <w:t xml:space="preserve">. </w:t>
      </w:r>
      <w:r w:rsidRPr="00F9012D">
        <w:rPr>
          <w:b/>
          <w:bCs/>
          <w:iCs/>
          <w:lang w:val="x-none" w:eastAsia="x-none"/>
        </w:rPr>
        <w:t xml:space="preserve">Wykonawcy ubiegający się o udzielenie zamówienia muszą spełniać </w:t>
      </w:r>
      <w:r w:rsidRPr="00F9012D">
        <w:rPr>
          <w:b/>
          <w:bCs/>
          <w:iCs/>
          <w:lang w:eastAsia="x-none"/>
        </w:rPr>
        <w:t xml:space="preserve">         </w:t>
      </w:r>
      <w:r w:rsidRPr="00F9012D">
        <w:rPr>
          <w:b/>
          <w:bCs/>
          <w:iCs/>
          <w:lang w:val="x-none" w:eastAsia="x-none"/>
        </w:rPr>
        <w:t>następujące warunki udziału  w postępowaniu (dla wszystkich części):</w:t>
      </w:r>
    </w:p>
    <w:p w14:paraId="19292225" w14:textId="77777777" w:rsidR="00F9012D" w:rsidRPr="00F9012D" w:rsidRDefault="00F9012D" w:rsidP="00F9012D">
      <w:pPr>
        <w:suppressAutoHyphens/>
        <w:spacing w:after="120"/>
        <w:ind w:left="708"/>
        <w:jc w:val="both"/>
      </w:pPr>
      <w:r w:rsidRPr="00F9012D">
        <w:rPr>
          <w:b/>
        </w:rPr>
        <w:t>2. Posiadają uprawnienia do wykonywania określonej działalności lub       czynności, jeżeli przepisy prawa nakładają obowiązek ich posiadania</w:t>
      </w:r>
      <w:r w:rsidRPr="00F9012D">
        <w:t xml:space="preserve"> :</w:t>
      </w:r>
    </w:p>
    <w:p w14:paraId="5A0FA428" w14:textId="02D678CA" w:rsidR="00F9012D" w:rsidRDefault="00F9012D" w:rsidP="00F9012D">
      <w:pPr>
        <w:suppressAutoHyphens/>
        <w:spacing w:after="120"/>
        <w:jc w:val="both"/>
        <w:rPr>
          <w:b/>
        </w:rPr>
      </w:pPr>
      <w:r w:rsidRPr="00F9012D">
        <w:t xml:space="preserve">    </w:t>
      </w:r>
      <w:r w:rsidRPr="00F9012D">
        <w:tab/>
        <w:t>–</w:t>
      </w:r>
      <w:r w:rsidRPr="00F9012D">
        <w:rPr>
          <w:b/>
        </w:rPr>
        <w:t xml:space="preserve"> </w:t>
      </w:r>
      <w:r w:rsidRPr="00F9012D">
        <w:t xml:space="preserve">Zamawiający dokona oceny spełniania warunków udziału w postępowaniu w tym </w:t>
      </w:r>
      <w:r w:rsidRPr="00F9012D">
        <w:br/>
        <w:t xml:space="preserve">           zakresie na podstawie oświadczenia o spełnianiu warunków udziału w postępowaniu – </w:t>
      </w:r>
      <w:r w:rsidRPr="00F9012D">
        <w:br/>
        <w:t xml:space="preserve">           </w:t>
      </w:r>
      <w:r w:rsidRPr="00F9012D">
        <w:rPr>
          <w:b/>
        </w:rPr>
        <w:t>Zał. nr. 2</w:t>
      </w:r>
    </w:p>
    <w:p w14:paraId="78E47FC6" w14:textId="0CA1D9EA" w:rsidR="00592580" w:rsidRDefault="00592580" w:rsidP="00F9012D">
      <w:pPr>
        <w:suppressAutoHyphens/>
        <w:spacing w:after="120"/>
        <w:jc w:val="both"/>
        <w:rPr>
          <w:b/>
        </w:rPr>
      </w:pPr>
    </w:p>
    <w:p w14:paraId="38318C5F" w14:textId="5FE2F259" w:rsidR="00592580" w:rsidRDefault="00592580" w:rsidP="00F9012D">
      <w:pPr>
        <w:suppressAutoHyphens/>
        <w:spacing w:after="120"/>
        <w:jc w:val="both"/>
        <w:rPr>
          <w:b/>
        </w:rPr>
      </w:pPr>
    </w:p>
    <w:p w14:paraId="2078385F" w14:textId="77777777" w:rsidR="00592580" w:rsidRDefault="00592580" w:rsidP="00F9012D">
      <w:pPr>
        <w:suppressAutoHyphens/>
        <w:spacing w:after="120"/>
        <w:jc w:val="both"/>
        <w:rPr>
          <w:b/>
        </w:rPr>
      </w:pPr>
    </w:p>
    <w:p w14:paraId="29AA7D9E" w14:textId="3F17478A" w:rsidR="00592580" w:rsidRPr="00F9012D" w:rsidRDefault="00592580" w:rsidP="00592580">
      <w:pPr>
        <w:suppressAutoHyphens/>
        <w:spacing w:after="120"/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7B20475B" wp14:editId="205E602D">
            <wp:extent cx="3486150" cy="93345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96DA5" w14:textId="77777777" w:rsidR="00F9012D" w:rsidRPr="00F9012D" w:rsidRDefault="00F9012D" w:rsidP="00F9012D">
      <w:pPr>
        <w:numPr>
          <w:ilvl w:val="0"/>
          <w:numId w:val="16"/>
        </w:numPr>
        <w:suppressAutoHyphens/>
        <w:spacing w:after="120"/>
        <w:jc w:val="both"/>
        <w:rPr>
          <w:b/>
        </w:rPr>
      </w:pPr>
      <w:r w:rsidRPr="00F9012D">
        <w:rPr>
          <w:b/>
        </w:rPr>
        <w:t xml:space="preserve">Posiadają niezbędną wiedzę i doświadczenie gwarantującą wykonanie zamówienia      </w:t>
      </w:r>
    </w:p>
    <w:p w14:paraId="5B9027FC" w14:textId="77777777" w:rsidR="00F9012D" w:rsidRPr="00F9012D" w:rsidRDefault="00F9012D" w:rsidP="00F9012D">
      <w:pPr>
        <w:suppressAutoHyphens/>
        <w:spacing w:after="120"/>
        <w:ind w:left="708"/>
        <w:jc w:val="both"/>
      </w:pPr>
      <w:r w:rsidRPr="00F9012D">
        <w:t>–</w:t>
      </w:r>
      <w:r w:rsidRPr="00F9012D">
        <w:rPr>
          <w:b/>
        </w:rPr>
        <w:t xml:space="preserve"> </w:t>
      </w:r>
      <w:r w:rsidRPr="00F9012D">
        <w:t xml:space="preserve">Zamawiający dokona oceny spełniania warunków udziału w postępowaniu w tym </w:t>
      </w:r>
      <w:r w:rsidRPr="00F9012D">
        <w:br/>
        <w:t xml:space="preserve"> zakresie na podstawie oświadczenia o spełnianiu warunków udziału w postępowaniu </w:t>
      </w:r>
      <w:r w:rsidRPr="00F9012D">
        <w:br/>
        <w:t xml:space="preserve">  </w:t>
      </w:r>
      <w:r w:rsidRPr="00F9012D">
        <w:rPr>
          <w:b/>
        </w:rPr>
        <w:t xml:space="preserve">Zał. nr. 2 </w:t>
      </w:r>
    </w:p>
    <w:p w14:paraId="445ACE9B" w14:textId="77777777" w:rsidR="00F9012D" w:rsidRPr="00F9012D" w:rsidRDefault="00F9012D" w:rsidP="00F9012D">
      <w:pPr>
        <w:autoSpaceDE w:val="0"/>
        <w:autoSpaceDN w:val="0"/>
        <w:adjustRightInd w:val="0"/>
        <w:jc w:val="both"/>
      </w:pPr>
      <w:r w:rsidRPr="00F9012D">
        <w:rPr>
          <w:b/>
        </w:rPr>
        <w:t xml:space="preserve">     </w:t>
      </w:r>
      <w:r w:rsidRPr="00F9012D">
        <w:rPr>
          <w:b/>
        </w:rPr>
        <w:tab/>
      </w:r>
      <w:r w:rsidRPr="00F9012D">
        <w:t xml:space="preserve">– wykażą, że w okresie ostatnich trzech lat przed upływem terminu składania ofert,  </w:t>
      </w:r>
    </w:p>
    <w:p w14:paraId="6AB4E4E6" w14:textId="4720826E" w:rsidR="00F9012D" w:rsidRPr="00F9012D" w:rsidRDefault="00F9012D" w:rsidP="00B52D18">
      <w:pPr>
        <w:autoSpaceDE w:val="0"/>
        <w:autoSpaceDN w:val="0"/>
        <w:adjustRightInd w:val="0"/>
        <w:ind w:left="708"/>
        <w:jc w:val="both"/>
      </w:pPr>
      <w:r w:rsidRPr="00F9012D">
        <w:t xml:space="preserve">a jeżeli okres prowadzenia  działalności jest krótszy, w tym okresie, wykonali usługi,     w ilości co najmniej 200 godzin dla części </w:t>
      </w:r>
      <w:r w:rsidR="00A655E4">
        <w:t>a</w:t>
      </w:r>
      <w:r w:rsidRPr="00F9012D">
        <w:t xml:space="preserve">, </w:t>
      </w:r>
      <w:r w:rsidR="00A655E4">
        <w:t>200</w:t>
      </w:r>
      <w:r w:rsidRPr="00F9012D">
        <w:t xml:space="preserve"> godzin dla części </w:t>
      </w:r>
      <w:r w:rsidR="00A655E4">
        <w:t>b</w:t>
      </w:r>
      <w:r w:rsidR="00B52D18">
        <w:t xml:space="preserve">, </w:t>
      </w:r>
      <w:r w:rsidRPr="00F9012D">
        <w:t>z podaniem daty i  miejsca wykonania oraz   załączeniem dokumentacji potwierdzającej, czy usługi zostały wykonane lub zostały</w:t>
      </w:r>
      <w:r w:rsidR="00B52D18">
        <w:t xml:space="preserve"> </w:t>
      </w:r>
      <w:r w:rsidRPr="00F9012D">
        <w:t xml:space="preserve">wykonane należycie – </w:t>
      </w:r>
      <w:r w:rsidRPr="00F9012D">
        <w:rPr>
          <w:b/>
        </w:rPr>
        <w:t>Zał. nr 3</w:t>
      </w:r>
      <w:r w:rsidRPr="00F9012D">
        <w:t xml:space="preserve"> </w:t>
      </w:r>
    </w:p>
    <w:p w14:paraId="03F17590" w14:textId="4F9E4F3C" w:rsidR="006327AF" w:rsidRPr="00F9012D" w:rsidRDefault="00F9012D" w:rsidP="00592580">
      <w:pPr>
        <w:suppressAutoHyphens/>
        <w:jc w:val="both"/>
      </w:pPr>
      <w:r w:rsidRPr="00F9012D">
        <w:t xml:space="preserve">         </w:t>
      </w:r>
      <w:r w:rsidRPr="00F9012D">
        <w:tab/>
      </w:r>
    </w:p>
    <w:p w14:paraId="77D77E5C" w14:textId="77777777" w:rsidR="00F9012D" w:rsidRPr="00F9012D" w:rsidRDefault="00F9012D" w:rsidP="00F9012D">
      <w:pPr>
        <w:numPr>
          <w:ilvl w:val="0"/>
          <w:numId w:val="16"/>
        </w:numPr>
        <w:suppressAutoHyphens/>
        <w:spacing w:after="120"/>
        <w:jc w:val="both"/>
        <w:rPr>
          <w:b/>
        </w:rPr>
      </w:pPr>
      <w:r w:rsidRPr="00F9012D">
        <w:rPr>
          <w:b/>
        </w:rPr>
        <w:t>Dysponują odpowiednim  potencjałem technicznym a także dysponują   osobami zdolnymi do wykonania zamówienia:</w:t>
      </w:r>
    </w:p>
    <w:p w14:paraId="21179027" w14:textId="77777777" w:rsidR="00F9012D" w:rsidRPr="00F9012D" w:rsidRDefault="00F9012D" w:rsidP="00F9012D">
      <w:pPr>
        <w:suppressAutoHyphens/>
        <w:spacing w:after="120"/>
        <w:jc w:val="both"/>
        <w:rPr>
          <w:b/>
        </w:rPr>
      </w:pPr>
      <w:r w:rsidRPr="00F9012D">
        <w:t xml:space="preserve">     </w:t>
      </w:r>
      <w:r w:rsidRPr="00F9012D">
        <w:tab/>
        <w:t>–</w:t>
      </w:r>
      <w:r w:rsidRPr="00F9012D">
        <w:rPr>
          <w:b/>
        </w:rPr>
        <w:t xml:space="preserve"> </w:t>
      </w:r>
      <w:r w:rsidRPr="00F9012D">
        <w:t xml:space="preserve">Zamawiający dokona oceny spełniania warunków udziału w postępowaniu w tym </w:t>
      </w:r>
      <w:r w:rsidRPr="00F9012D">
        <w:br/>
        <w:t xml:space="preserve">         </w:t>
      </w:r>
      <w:r w:rsidRPr="00F9012D">
        <w:tab/>
        <w:t xml:space="preserve">zakresie na podstawie oświadczenia o spełnianiu warunków udziału w postępowaniu – </w:t>
      </w:r>
      <w:r w:rsidRPr="00F9012D">
        <w:br/>
        <w:t xml:space="preserve">           </w:t>
      </w:r>
      <w:r w:rsidRPr="00F9012D">
        <w:rPr>
          <w:b/>
        </w:rPr>
        <w:t>Zał. nr. 2</w:t>
      </w:r>
    </w:p>
    <w:p w14:paraId="2001DE0B" w14:textId="1B0CBFE4" w:rsidR="00F9012D" w:rsidRPr="00F9012D" w:rsidRDefault="00F9012D" w:rsidP="00F9012D">
      <w:pPr>
        <w:suppressAutoHyphens/>
        <w:spacing w:after="120"/>
        <w:jc w:val="both"/>
      </w:pPr>
      <w:r w:rsidRPr="00F9012D">
        <w:t xml:space="preserve">    </w:t>
      </w:r>
      <w:r w:rsidRPr="00F9012D">
        <w:tab/>
        <w:t xml:space="preserve"> - udokumentują</w:t>
      </w:r>
      <w:r w:rsidRPr="00F9012D">
        <w:rPr>
          <w:b/>
        </w:rPr>
        <w:t xml:space="preserve">, </w:t>
      </w:r>
      <w:r w:rsidRPr="00F9012D">
        <w:t xml:space="preserve">że dysponują odpowiednią bazą (dla części </w:t>
      </w:r>
      <w:r w:rsidR="00A655E4">
        <w:t>b</w:t>
      </w:r>
      <w:r w:rsidRPr="00F9012D">
        <w:t xml:space="preserve">) zapewniającą    </w:t>
      </w:r>
      <w:r w:rsidRPr="00F9012D">
        <w:br/>
        <w:t xml:space="preserve">         prawidłowe wykonanie usługi – </w:t>
      </w:r>
      <w:r w:rsidRPr="00F9012D">
        <w:rPr>
          <w:b/>
        </w:rPr>
        <w:t>Zał. nr 4</w:t>
      </w:r>
    </w:p>
    <w:p w14:paraId="385B0EED" w14:textId="44036A16" w:rsidR="00F9012D" w:rsidRPr="00F9012D" w:rsidRDefault="00F9012D" w:rsidP="00592580">
      <w:pPr>
        <w:suppressAutoHyphens/>
        <w:spacing w:after="120"/>
        <w:ind w:left="705"/>
        <w:jc w:val="both"/>
      </w:pPr>
      <w:r w:rsidRPr="00F9012D">
        <w:t xml:space="preserve">–  </w:t>
      </w:r>
      <w:r w:rsidRPr="00F9012D">
        <w:rPr>
          <w:b/>
          <w:bCs/>
        </w:rPr>
        <w:t>wykaz osób, które będą uczestniczyć w wykonaniu zamówienia</w:t>
      </w:r>
      <w:r w:rsidRPr="00F9012D">
        <w:t>,</w:t>
      </w:r>
      <w:r w:rsidRPr="00F9012D">
        <w:rPr>
          <w:sz w:val="22"/>
          <w:szCs w:val="22"/>
        </w:rPr>
        <w:t xml:space="preserve"> </w:t>
      </w:r>
      <w:r w:rsidRPr="00F9012D">
        <w:t xml:space="preserve">które posiadają     </w:t>
      </w:r>
      <w:r w:rsidRPr="00F9012D">
        <w:br/>
        <w:t xml:space="preserve">stosowne wykształcenie adekwatne do wymagań opisanych w poszczególnych częściach zamówienia, posiadają kwalifikacje zawodowe uprawniające do realizacji usług opisanych w poszczególnych częściach zamówienia oraz posiadają </w:t>
      </w:r>
      <w:r w:rsidR="007F7302">
        <w:t xml:space="preserve">udokumentowane </w:t>
      </w:r>
      <w:r w:rsidRPr="00F9012D">
        <w:t xml:space="preserve">doświadczenie zawodowe na stanowisku związanym z przedmiotem zamówienia, min. </w:t>
      </w:r>
      <w:r w:rsidR="007F7302">
        <w:t>1 roczne</w:t>
      </w:r>
      <w:r w:rsidRPr="00F9012D">
        <w:t xml:space="preserve"> wraz z informacją o zakresie wykonywanych czynności – </w:t>
      </w:r>
      <w:r w:rsidRPr="00F9012D">
        <w:rPr>
          <w:b/>
        </w:rPr>
        <w:t>Zał. nr 5</w:t>
      </w:r>
    </w:p>
    <w:p w14:paraId="18587451" w14:textId="77777777" w:rsidR="00F9012D" w:rsidRPr="00F9012D" w:rsidRDefault="00F9012D" w:rsidP="00F9012D">
      <w:pPr>
        <w:numPr>
          <w:ilvl w:val="0"/>
          <w:numId w:val="16"/>
        </w:numPr>
        <w:suppressAutoHyphens/>
        <w:spacing w:after="120"/>
        <w:jc w:val="both"/>
        <w:rPr>
          <w:b/>
        </w:rPr>
      </w:pPr>
      <w:r w:rsidRPr="00F9012D">
        <w:rPr>
          <w:b/>
        </w:rPr>
        <w:t>Znajdują się w sytuacji ekonomicznej i finansowej</w:t>
      </w:r>
      <w:r w:rsidRPr="00F9012D">
        <w:t xml:space="preserve"> </w:t>
      </w:r>
      <w:r w:rsidRPr="00F9012D">
        <w:rPr>
          <w:b/>
        </w:rPr>
        <w:t>zapewniającej wykonanie zamówienia:</w:t>
      </w:r>
    </w:p>
    <w:p w14:paraId="14730638" w14:textId="77777777" w:rsidR="00F9012D" w:rsidRPr="00F9012D" w:rsidRDefault="00F9012D" w:rsidP="00F9012D">
      <w:pPr>
        <w:suppressAutoHyphens/>
        <w:jc w:val="both"/>
      </w:pPr>
      <w:r w:rsidRPr="00F9012D">
        <w:t xml:space="preserve">     </w:t>
      </w:r>
      <w:r w:rsidRPr="00F9012D">
        <w:tab/>
        <w:t xml:space="preserve">– Wykonawca złoży oświadczenie o znajdowaniu się w sytuacji ekonomicznej </w:t>
      </w:r>
    </w:p>
    <w:p w14:paraId="1BC24E10" w14:textId="77777777" w:rsidR="00F9012D" w:rsidRPr="00F9012D" w:rsidRDefault="00F9012D" w:rsidP="00F9012D">
      <w:pPr>
        <w:suppressAutoHyphens/>
        <w:ind w:left="708"/>
        <w:jc w:val="both"/>
      </w:pPr>
      <w:r w:rsidRPr="00F9012D">
        <w:t xml:space="preserve">i finansowej, umożliwiającej realizację przedmiotu zamówienia, stanowiące – </w:t>
      </w:r>
    </w:p>
    <w:p w14:paraId="6AF9C6B5" w14:textId="2B7C1BF1" w:rsidR="00BB669C" w:rsidRPr="00F9012D" w:rsidRDefault="00F9012D" w:rsidP="00592580">
      <w:pPr>
        <w:suppressAutoHyphens/>
        <w:ind w:left="708"/>
        <w:jc w:val="both"/>
      </w:pPr>
      <w:r w:rsidRPr="00F9012D">
        <w:rPr>
          <w:b/>
        </w:rPr>
        <w:t xml:space="preserve">Zał. nr 2 </w:t>
      </w:r>
      <w:r w:rsidRPr="00F9012D">
        <w:t>Spełnienie warunków zostanie ocenione na podstawie złożonego oświadczenia, wg formuły spełnia/nie spełnia, w oparciu o dołączone do oferty oświadczenie i dokumenty.</w:t>
      </w:r>
    </w:p>
    <w:p w14:paraId="5B780CAF" w14:textId="77777777" w:rsidR="00FC5DAC" w:rsidRPr="00005B25" w:rsidRDefault="00FC5DAC" w:rsidP="00FC5DAC">
      <w:pPr>
        <w:autoSpaceDE w:val="0"/>
        <w:autoSpaceDN w:val="0"/>
        <w:adjustRightInd w:val="0"/>
        <w:ind w:left="708"/>
        <w:jc w:val="both"/>
        <w:rPr>
          <w:rFonts w:eastAsia="Calibri"/>
          <w:b/>
          <w:bCs/>
        </w:rPr>
      </w:pPr>
      <w:r w:rsidRPr="00A655E4">
        <w:rPr>
          <w:b/>
          <w:bCs/>
        </w:rPr>
        <w:t>VII.</w:t>
      </w:r>
      <w:r>
        <w:t xml:space="preserve"> </w:t>
      </w:r>
      <w:r w:rsidRPr="00005B25">
        <w:rPr>
          <w:b/>
        </w:rPr>
        <w:t>Wykaz o</w:t>
      </w:r>
      <w:r w:rsidRPr="00005B25">
        <w:rPr>
          <w:rFonts w:eastAsia="Calibri"/>
          <w:b/>
          <w:bCs/>
        </w:rPr>
        <w:t>świadczeń i  dokumentów oraz jakie mają dostarczyć Wykonawcy w celu oceny spełnienia warunków udziału w postępowaniu.</w:t>
      </w:r>
    </w:p>
    <w:p w14:paraId="278B746F" w14:textId="77777777" w:rsidR="00FC5DAC" w:rsidRPr="00005B25" w:rsidRDefault="00FC5DAC" w:rsidP="00FC5DAC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005B25">
        <w:t xml:space="preserve">Wypełniony i podpisany formularz ofertowy według </w:t>
      </w:r>
      <w:r w:rsidRPr="00005B25">
        <w:rPr>
          <w:b/>
        </w:rPr>
        <w:t>Zał. nr 1</w:t>
      </w:r>
      <w:r w:rsidRPr="00005B25">
        <w:t>, na każdą część oddzielnie;</w:t>
      </w:r>
    </w:p>
    <w:p w14:paraId="2BFE9E84" w14:textId="5209A8E1" w:rsidR="00FC5DAC" w:rsidRPr="00592580" w:rsidRDefault="00FC5DAC" w:rsidP="00FC5DAC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005B25">
        <w:t xml:space="preserve">Na potwierdzenie warunku posiadania wiedzy i doświadczenia, zamawiający dokona oceny spełnienia warunków udziału w postepowaniu w tym zakresie,      na podstawie oświadczenia o spełnianiu warunków udziału w postepowaniu, stanowiącego </w:t>
      </w:r>
      <w:r w:rsidRPr="00005B25">
        <w:rPr>
          <w:b/>
        </w:rPr>
        <w:t>Zał. nr 2</w:t>
      </w:r>
    </w:p>
    <w:p w14:paraId="57A0A63D" w14:textId="36A8CDC2" w:rsidR="00592580" w:rsidRPr="00005B25" w:rsidRDefault="00592580" w:rsidP="00592580">
      <w:pPr>
        <w:autoSpaceDE w:val="0"/>
        <w:autoSpaceDN w:val="0"/>
        <w:adjustRightInd w:val="0"/>
        <w:jc w:val="center"/>
      </w:pPr>
      <w:r>
        <w:rPr>
          <w:noProof/>
        </w:rPr>
        <w:lastRenderedPageBreak/>
        <w:drawing>
          <wp:inline distT="0" distB="0" distL="0" distR="0" wp14:anchorId="04EA69F7" wp14:editId="2FEFDE15">
            <wp:extent cx="3486150" cy="93345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3FFC6" w14:textId="393B950E" w:rsidR="00FC5DAC" w:rsidRPr="00005B25" w:rsidRDefault="00FC5DAC" w:rsidP="00FC5DAC">
      <w:pPr>
        <w:pStyle w:val="Tekstpodstawowy21"/>
        <w:numPr>
          <w:ilvl w:val="0"/>
          <w:numId w:val="17"/>
        </w:numPr>
        <w:tabs>
          <w:tab w:val="left" w:pos="426"/>
        </w:tabs>
        <w:spacing w:after="120"/>
        <w:rPr>
          <w:b/>
          <w:szCs w:val="24"/>
        </w:rPr>
      </w:pPr>
      <w:r w:rsidRPr="00005B25">
        <w:t xml:space="preserve">Wykaz wykonanych specjalistycznych usług opiekuńczych w ilości co najmniej             200 godzin dla części </w:t>
      </w:r>
      <w:r w:rsidR="00A655E4">
        <w:t>a</w:t>
      </w:r>
      <w:r w:rsidRPr="00005B25">
        <w:t xml:space="preserve">, </w:t>
      </w:r>
      <w:r w:rsidR="00A655E4">
        <w:t>200</w:t>
      </w:r>
      <w:r w:rsidRPr="00005B25">
        <w:t xml:space="preserve"> godzin dla części </w:t>
      </w:r>
      <w:r w:rsidR="00A655E4">
        <w:t>b</w:t>
      </w:r>
      <w:r w:rsidR="00B52D18">
        <w:t xml:space="preserve"> </w:t>
      </w:r>
      <w:r w:rsidRPr="00005B25">
        <w:t>w okresie ostatnich trzech lat przed upływem terminu składania ofert, a jeżeli okres prowadzenia działalności jest krótszy - w tym okresie wraz z podaniem liczby godzin oraz załączoną dokumentacją potwierdzającą, czy zostały wykonane należycie –</w:t>
      </w:r>
      <w:r w:rsidRPr="00005B25">
        <w:rPr>
          <w:b/>
        </w:rPr>
        <w:t xml:space="preserve">Zał. nr 3        </w:t>
      </w:r>
    </w:p>
    <w:p w14:paraId="34483642" w14:textId="647D1224" w:rsidR="00FC5DAC" w:rsidRPr="006327AF" w:rsidRDefault="00FC5DAC" w:rsidP="00FC5DAC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005B25">
        <w:t xml:space="preserve">Wykaz </w:t>
      </w:r>
      <w:r w:rsidRPr="00005B25">
        <w:rPr>
          <w:bCs/>
        </w:rPr>
        <w:t xml:space="preserve">zaplecza technicznego na realizację usług (dotyczy części </w:t>
      </w:r>
      <w:r w:rsidR="00AF18FB">
        <w:rPr>
          <w:bCs/>
        </w:rPr>
        <w:t>b</w:t>
      </w:r>
      <w:r w:rsidRPr="00005B25">
        <w:rPr>
          <w:bCs/>
        </w:rPr>
        <w:t>)</w:t>
      </w:r>
      <w:r w:rsidRPr="00005B25">
        <w:t xml:space="preserve"> dostępnego przez Wykonawcę wraz z informacją o podstawie dysponowania tymi zasobami - </w:t>
      </w:r>
      <w:r w:rsidRPr="00005B25">
        <w:rPr>
          <w:b/>
        </w:rPr>
        <w:t>Zał. nr4.</w:t>
      </w:r>
    </w:p>
    <w:p w14:paraId="23B82772" w14:textId="39997BD5" w:rsidR="006327AF" w:rsidRPr="00005B25" w:rsidRDefault="006327AF" w:rsidP="00592580">
      <w:pPr>
        <w:autoSpaceDE w:val="0"/>
        <w:autoSpaceDN w:val="0"/>
        <w:adjustRightInd w:val="0"/>
      </w:pPr>
    </w:p>
    <w:p w14:paraId="515647F5" w14:textId="77777777" w:rsidR="00FC5DAC" w:rsidRPr="00005B25" w:rsidRDefault="00FC5DAC" w:rsidP="00FC5DAC">
      <w:pPr>
        <w:pStyle w:val="Tekstpodstawowy21"/>
        <w:numPr>
          <w:ilvl w:val="0"/>
          <w:numId w:val="17"/>
        </w:numPr>
        <w:tabs>
          <w:tab w:val="left" w:pos="426"/>
        </w:tabs>
        <w:rPr>
          <w:b/>
          <w:szCs w:val="24"/>
        </w:rPr>
      </w:pPr>
      <w:r w:rsidRPr="00005B25">
        <w:t>W</w:t>
      </w:r>
      <w:r w:rsidRPr="00005B25">
        <w:rPr>
          <w:szCs w:val="24"/>
        </w:rPr>
        <w:t xml:space="preserve">ykaz osób, które będą uczestniczyły w wykonywaniu zamówienia ich     kwalifikacji, uprawnień, doświadczenia w zakresie niezbędnym do wykonania zamówienia wraz z informacją o podstawie dysponowania tymi osobami </w:t>
      </w:r>
      <w:r w:rsidRPr="00005B25">
        <w:rPr>
          <w:b/>
          <w:szCs w:val="24"/>
        </w:rPr>
        <w:br/>
      </w:r>
      <w:r w:rsidRPr="00005B25">
        <w:rPr>
          <w:szCs w:val="24"/>
        </w:rPr>
        <w:t xml:space="preserve">i zakresie wykonywanych czynności oraz podstawie dysponowania tymi osobami – </w:t>
      </w:r>
      <w:r w:rsidRPr="00005B25">
        <w:rPr>
          <w:b/>
          <w:szCs w:val="24"/>
        </w:rPr>
        <w:t>Zał. nr 5.</w:t>
      </w:r>
    </w:p>
    <w:p w14:paraId="761374DE" w14:textId="77777777" w:rsidR="00FC5DAC" w:rsidRPr="00005B25" w:rsidRDefault="00FC5DAC" w:rsidP="00FC5DAC">
      <w:pPr>
        <w:pStyle w:val="Tekstpodstawowy21"/>
        <w:numPr>
          <w:ilvl w:val="0"/>
          <w:numId w:val="17"/>
        </w:numPr>
        <w:tabs>
          <w:tab w:val="left" w:pos="426"/>
        </w:tabs>
        <w:spacing w:after="120"/>
        <w:rPr>
          <w:b/>
          <w:szCs w:val="24"/>
        </w:rPr>
      </w:pPr>
      <w:r w:rsidRPr="00005B25">
        <w:t>D</w:t>
      </w:r>
      <w:r w:rsidRPr="00005B25">
        <w:rPr>
          <w:rFonts w:eastAsia="Arial"/>
        </w:rPr>
        <w:t xml:space="preserve">oświadczenie Wykonawcy w wykonaniu usług odpowiadających zakresowi    tematycznemu objętemu niniejszym zamówieniem </w:t>
      </w:r>
      <w:r w:rsidRPr="00005B25">
        <w:rPr>
          <w:rStyle w:val="Pogrubienie"/>
          <w:b w:val="0"/>
        </w:rPr>
        <w:t>stosownie do każdej części zamówienia</w:t>
      </w:r>
      <w:r w:rsidRPr="00005B25">
        <w:rPr>
          <w:b/>
        </w:rPr>
        <w:t xml:space="preserve"> </w:t>
      </w:r>
      <w:r w:rsidRPr="00005B25">
        <w:t xml:space="preserve"> – </w:t>
      </w:r>
      <w:r w:rsidRPr="00005B25">
        <w:rPr>
          <w:b/>
        </w:rPr>
        <w:t>Zał. nr 6.</w:t>
      </w:r>
    </w:p>
    <w:p w14:paraId="637753F2" w14:textId="77777777" w:rsidR="00FC5DAC" w:rsidRPr="00005B25" w:rsidRDefault="00FC5DAC" w:rsidP="00FC5DAC">
      <w:pPr>
        <w:numPr>
          <w:ilvl w:val="0"/>
          <w:numId w:val="17"/>
        </w:numPr>
        <w:jc w:val="both"/>
      </w:pPr>
      <w:r w:rsidRPr="00005B25">
        <w:t xml:space="preserve">Aktualny odpis z właściwego rejestru lub z Centralnej Ewidencji i Informacji Działalności Gospodarczej,  jeżeli odrębne przepisy wymagają wpisu do rejestru lub ewidencji, wystawiony nie wcześniej niż 6 miesięcy przed upływem terminu składania ofert. </w:t>
      </w:r>
    </w:p>
    <w:p w14:paraId="0B1F738C" w14:textId="532A5FF3" w:rsidR="00BB669C" w:rsidRDefault="00FC5DAC" w:rsidP="00592580">
      <w:pPr>
        <w:pStyle w:val="NormalnyWeb"/>
        <w:numPr>
          <w:ilvl w:val="0"/>
          <w:numId w:val="17"/>
        </w:numPr>
        <w:jc w:val="both"/>
      </w:pPr>
      <w:r w:rsidRPr="00005B25">
        <w:t xml:space="preserve">Dokumenty, o których mowa w niniejszym rozdziale, należy przedłożyć w formie </w:t>
      </w:r>
      <w:r w:rsidRPr="00005B25">
        <w:br/>
        <w:t xml:space="preserve">oryginału lub kopii poświadczającej za zgodność z oryginałem przez Wykonawcę. Zamawiający może żądać przedstawienia notarialnie poświadczonej kopii dokumentu wyłącznie wtedy, gdy złożona kopia dokumentu jest nieczytelna </w:t>
      </w:r>
      <w:r w:rsidR="00B52D18">
        <w:br/>
      </w:r>
      <w:r w:rsidRPr="00005B25">
        <w:t>lub budzi wątpliwości co do jej prawdziwości.</w:t>
      </w:r>
    </w:p>
    <w:p w14:paraId="39D218BD" w14:textId="5F3E67D8" w:rsidR="00FC5DAC" w:rsidRDefault="00FC5DAC" w:rsidP="00FC5DAC">
      <w:pPr>
        <w:jc w:val="both"/>
        <w:rPr>
          <w:b/>
        </w:rPr>
      </w:pPr>
      <w:r w:rsidRPr="0081444A">
        <w:rPr>
          <w:b/>
          <w:bCs/>
        </w:rPr>
        <w:t>VII</w:t>
      </w:r>
      <w:r w:rsidR="00A655E4" w:rsidRPr="0081444A">
        <w:rPr>
          <w:b/>
          <w:bCs/>
        </w:rPr>
        <w:t>I</w:t>
      </w:r>
      <w:r w:rsidRPr="0081444A">
        <w:rPr>
          <w:b/>
          <w:bCs/>
        </w:rPr>
        <w:t>.</w:t>
      </w:r>
      <w:r>
        <w:t xml:space="preserve"> </w:t>
      </w:r>
      <w:r w:rsidRPr="00FC5DAC">
        <w:rPr>
          <w:b/>
        </w:rPr>
        <w:t>Opis sposobu przygotowania oferty.</w:t>
      </w:r>
    </w:p>
    <w:p w14:paraId="7822BB22" w14:textId="77777777" w:rsidR="00AA22D3" w:rsidRPr="00FC5DAC" w:rsidRDefault="00AA22D3" w:rsidP="00FC5DAC">
      <w:pPr>
        <w:jc w:val="both"/>
        <w:rPr>
          <w:b/>
        </w:rPr>
      </w:pPr>
    </w:p>
    <w:p w14:paraId="4C0BE2C7" w14:textId="77777777" w:rsidR="00FC5DAC" w:rsidRPr="00FC5DAC" w:rsidRDefault="00FC5DAC" w:rsidP="00FC5DAC">
      <w:pPr>
        <w:jc w:val="both"/>
      </w:pPr>
      <w:r w:rsidRPr="00FC5DAC">
        <w:t xml:space="preserve">   1.Oferta składana przez wykonawcę powinna być sporządzona w 1 egzemplarzu,   </w:t>
      </w:r>
      <w:r w:rsidRPr="00FC5DAC">
        <w:br/>
        <w:t xml:space="preserve">      odpowiednio wypełniona i podpisana  z wykorzystaniem formularza stanowiącego </w:t>
      </w:r>
    </w:p>
    <w:p w14:paraId="7F07B725" w14:textId="77777777" w:rsidR="00FC5DAC" w:rsidRPr="00FC5DAC" w:rsidRDefault="00FC5DAC" w:rsidP="00FC5DAC">
      <w:pPr>
        <w:jc w:val="both"/>
      </w:pPr>
      <w:r w:rsidRPr="00FC5DAC">
        <w:t xml:space="preserve">      </w:t>
      </w:r>
      <w:r w:rsidRPr="00AF18FB">
        <w:rPr>
          <w:b/>
          <w:bCs/>
        </w:rPr>
        <w:t>Zał. nr 1</w:t>
      </w:r>
      <w:r w:rsidRPr="00FC5DAC">
        <w:t xml:space="preserve"> do zapytania ofertowego.</w:t>
      </w:r>
    </w:p>
    <w:p w14:paraId="6609F1E3" w14:textId="34600F7A" w:rsidR="00FC5DAC" w:rsidRPr="00FC5DAC" w:rsidRDefault="00FC5DAC" w:rsidP="00FC5DAC">
      <w:pPr>
        <w:overflowPunct w:val="0"/>
        <w:autoSpaceDE w:val="0"/>
        <w:autoSpaceDN w:val="0"/>
        <w:adjustRightInd w:val="0"/>
        <w:spacing w:line="13" w:lineRule="atLeast"/>
        <w:jc w:val="both"/>
        <w:textAlignment w:val="baseline"/>
      </w:pPr>
      <w:r w:rsidRPr="00FC5DAC">
        <w:t xml:space="preserve">  2. Do oferty Wykonawca powinien dołączyć oświadczenia i dokumenty wymienione </w:t>
      </w:r>
      <w:r w:rsidRPr="00FC5DAC">
        <w:br/>
        <w:t xml:space="preserve">      w cz.   VI</w:t>
      </w:r>
      <w:r w:rsidR="0081444A">
        <w:t>I</w:t>
      </w:r>
      <w:r w:rsidRPr="00FC5DAC">
        <w:t xml:space="preserve"> zapytania ofertowego, który stanowi jego integralną część.</w:t>
      </w:r>
    </w:p>
    <w:p w14:paraId="26917D97" w14:textId="77777777" w:rsidR="00FC5DAC" w:rsidRPr="00FC5DAC" w:rsidRDefault="00FC5DAC" w:rsidP="00FC5DAC">
      <w:pPr>
        <w:jc w:val="both"/>
      </w:pPr>
      <w:r w:rsidRPr="00FC5DAC">
        <w:t xml:space="preserve">  3. Wszystkie strony oferty należy ponumerować oraz podpisać lub zaparafować przez osobę  </w:t>
      </w:r>
      <w:r w:rsidRPr="00FC5DAC">
        <w:br/>
        <w:t xml:space="preserve">      podpisującą ofertę. </w:t>
      </w:r>
    </w:p>
    <w:p w14:paraId="368BC174" w14:textId="77777777" w:rsidR="00FC5DAC" w:rsidRPr="00FC5DAC" w:rsidRDefault="00FC5DAC" w:rsidP="00FC5DAC">
      <w:pPr>
        <w:jc w:val="both"/>
        <w:rPr>
          <w:bCs/>
        </w:rPr>
      </w:pPr>
      <w:r w:rsidRPr="00FC5DAC">
        <w:t xml:space="preserve">  4. Każdy Wykonawca ma prawo złożyć tylko jedną ofertę i zaproponować tylko jedną cenę   </w:t>
      </w:r>
      <w:r w:rsidRPr="00FC5DAC">
        <w:br/>
        <w:t xml:space="preserve">      na każdą z części. </w:t>
      </w:r>
    </w:p>
    <w:p w14:paraId="2A895071" w14:textId="77777777" w:rsidR="00FC5DAC" w:rsidRPr="00FC5DAC" w:rsidRDefault="00FC5DAC" w:rsidP="00FC5DAC">
      <w:pPr>
        <w:jc w:val="both"/>
      </w:pPr>
      <w:r w:rsidRPr="00FC5DAC">
        <w:t xml:space="preserve">  5. Ofertę wraz z załączonymi dokumentami należy umieścić:</w:t>
      </w:r>
    </w:p>
    <w:p w14:paraId="70DFB599" w14:textId="57612E81" w:rsidR="00FC5DAC" w:rsidRPr="00592580" w:rsidRDefault="00FC5DAC" w:rsidP="00FC5DAC">
      <w:pPr>
        <w:numPr>
          <w:ilvl w:val="0"/>
          <w:numId w:val="18"/>
        </w:numPr>
        <w:tabs>
          <w:tab w:val="left" w:pos="360"/>
          <w:tab w:val="left" w:pos="720"/>
        </w:tabs>
        <w:snapToGrid w:val="0"/>
        <w:spacing w:after="120"/>
        <w:jc w:val="both"/>
        <w:rPr>
          <w:lang w:val="x-none" w:eastAsia="x-none"/>
        </w:rPr>
      </w:pPr>
      <w:r w:rsidRPr="00FC5DAC">
        <w:rPr>
          <w:lang w:val="x-none" w:eastAsia="x-none"/>
        </w:rPr>
        <w:t xml:space="preserve">w zamkniętej kopercie </w:t>
      </w:r>
      <w:r w:rsidRPr="00FC5DAC">
        <w:rPr>
          <w:bCs/>
          <w:lang w:val="x-none" w:eastAsia="x-none"/>
        </w:rPr>
        <w:t>zapieczętowanej w sposób gwarantujący zachowanie poufności jej treści oraz zabezpieczającej jej nienaruszalność do terminu otwarcia ofert</w:t>
      </w:r>
    </w:p>
    <w:p w14:paraId="4641E381" w14:textId="68C1A121" w:rsidR="00592580" w:rsidRDefault="00592580" w:rsidP="00592580">
      <w:pPr>
        <w:tabs>
          <w:tab w:val="left" w:pos="360"/>
          <w:tab w:val="left" w:pos="720"/>
        </w:tabs>
        <w:snapToGrid w:val="0"/>
        <w:spacing w:after="120"/>
        <w:jc w:val="both"/>
        <w:rPr>
          <w:lang w:val="x-none" w:eastAsia="x-none"/>
        </w:rPr>
      </w:pPr>
    </w:p>
    <w:p w14:paraId="674F63F3" w14:textId="6C44B137" w:rsidR="00592580" w:rsidRPr="00FC5DAC" w:rsidRDefault="00592580" w:rsidP="00592580">
      <w:pPr>
        <w:tabs>
          <w:tab w:val="left" w:pos="360"/>
          <w:tab w:val="left" w:pos="720"/>
        </w:tabs>
        <w:snapToGrid w:val="0"/>
        <w:spacing w:after="120"/>
        <w:jc w:val="center"/>
        <w:rPr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224F7B3A" wp14:editId="5E371771">
            <wp:extent cx="3486150" cy="933450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DEAC1" w14:textId="77777777" w:rsidR="0081444A" w:rsidRPr="0081444A" w:rsidRDefault="00FC5DAC" w:rsidP="0081444A">
      <w:pPr>
        <w:numPr>
          <w:ilvl w:val="0"/>
          <w:numId w:val="18"/>
        </w:numPr>
        <w:tabs>
          <w:tab w:val="left" w:pos="360"/>
          <w:tab w:val="left" w:pos="720"/>
        </w:tabs>
        <w:snapToGrid w:val="0"/>
        <w:jc w:val="both"/>
        <w:rPr>
          <w:color w:val="FF0000"/>
          <w:lang w:eastAsia="x-none"/>
        </w:rPr>
      </w:pPr>
      <w:r w:rsidRPr="00FC5DAC">
        <w:rPr>
          <w:lang w:val="x-none" w:eastAsia="x-none"/>
        </w:rPr>
        <w:t xml:space="preserve">kopertę należy opatrzyć następującym dopiskiem: </w:t>
      </w:r>
      <w:r w:rsidRPr="00FC5DAC">
        <w:rPr>
          <w:lang w:eastAsia="x-none"/>
        </w:rPr>
        <w:t>zapytanie ofertowe</w:t>
      </w:r>
      <w:r w:rsidRPr="00FC5DAC">
        <w:rPr>
          <w:lang w:val="x-none" w:eastAsia="x-none"/>
        </w:rPr>
        <w:t xml:space="preserve"> </w:t>
      </w:r>
    </w:p>
    <w:p w14:paraId="1B455977" w14:textId="51CCEEEF" w:rsidR="00FC5DAC" w:rsidRPr="00BB669C" w:rsidRDefault="0081444A" w:rsidP="0081444A">
      <w:pPr>
        <w:tabs>
          <w:tab w:val="left" w:pos="360"/>
          <w:tab w:val="left" w:pos="720"/>
        </w:tabs>
        <w:snapToGrid w:val="0"/>
        <w:ind w:left="1125"/>
        <w:jc w:val="both"/>
        <w:rPr>
          <w:lang w:eastAsia="x-none"/>
        </w:rPr>
      </w:pPr>
      <w:r w:rsidRPr="00BB669C">
        <w:rPr>
          <w:lang w:eastAsia="x-none"/>
        </w:rPr>
        <w:t xml:space="preserve">„Świadczenie usług opiekuńczych – opieka </w:t>
      </w:r>
      <w:proofErr w:type="spellStart"/>
      <w:r w:rsidRPr="00BB669C">
        <w:rPr>
          <w:lang w:eastAsia="x-none"/>
        </w:rPr>
        <w:t>wytchnieniowa</w:t>
      </w:r>
      <w:proofErr w:type="spellEnd"/>
      <w:r w:rsidRPr="00BB669C">
        <w:rPr>
          <w:lang w:eastAsia="x-none"/>
        </w:rPr>
        <w:t xml:space="preserve"> dla klientów    Gminnego Ośrodka Pomocy Społecznej w Inowrocławiu”</w:t>
      </w:r>
    </w:p>
    <w:p w14:paraId="1A7860A5" w14:textId="673BA592" w:rsidR="00FC5DAC" w:rsidRDefault="00FC5DAC" w:rsidP="00FC5DAC">
      <w:pPr>
        <w:tabs>
          <w:tab w:val="left" w:pos="360"/>
          <w:tab w:val="left" w:pos="720"/>
        </w:tabs>
        <w:snapToGrid w:val="0"/>
        <w:jc w:val="both"/>
        <w:rPr>
          <w:lang w:eastAsia="x-none"/>
        </w:rPr>
      </w:pPr>
    </w:p>
    <w:p w14:paraId="4E85E86C" w14:textId="263410C6" w:rsidR="00FC5DAC" w:rsidRPr="00FC5DAC" w:rsidRDefault="00FC5DAC" w:rsidP="00FC5DAC">
      <w:pPr>
        <w:pStyle w:val="Akapitzlist"/>
        <w:numPr>
          <w:ilvl w:val="0"/>
          <w:numId w:val="16"/>
        </w:numPr>
        <w:tabs>
          <w:tab w:val="left" w:pos="360"/>
          <w:tab w:val="left" w:pos="720"/>
        </w:tabs>
        <w:snapToGrid w:val="0"/>
        <w:jc w:val="both"/>
        <w:rPr>
          <w:lang w:val="x-none" w:eastAsia="x-none"/>
        </w:rPr>
      </w:pPr>
      <w:r w:rsidRPr="00FC5DAC">
        <w:rPr>
          <w:lang w:val="x-none" w:eastAsia="x-none"/>
        </w:rPr>
        <w:t xml:space="preserve">Oferta złożona po terminie składania ofert zostanie zwrócona wykonawcy. </w:t>
      </w:r>
    </w:p>
    <w:p w14:paraId="55491E06" w14:textId="0932BDAD" w:rsidR="00FC5DAC" w:rsidRPr="00005B25" w:rsidRDefault="0082377D" w:rsidP="00FC5DAC">
      <w:pPr>
        <w:jc w:val="both"/>
        <w:rPr>
          <w:b/>
        </w:rPr>
      </w:pPr>
      <w:r>
        <w:rPr>
          <w:lang w:eastAsia="x-none"/>
        </w:rPr>
        <w:t>IX</w:t>
      </w:r>
      <w:r w:rsidR="00FC5DAC">
        <w:rPr>
          <w:lang w:eastAsia="x-none"/>
        </w:rPr>
        <w:t xml:space="preserve">. </w:t>
      </w:r>
      <w:r w:rsidR="00FC5DAC" w:rsidRPr="00005B25">
        <w:rPr>
          <w:b/>
        </w:rPr>
        <w:t>Miejsce i termin składania i otwarcia ofert.</w:t>
      </w:r>
    </w:p>
    <w:p w14:paraId="7111BEAB" w14:textId="5D3F049F" w:rsidR="00FC5DAC" w:rsidRDefault="00FC5DAC" w:rsidP="00FC5DAC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005B25">
        <w:rPr>
          <w:rFonts w:eastAsia="Calibri"/>
        </w:rPr>
        <w:t xml:space="preserve">Oferty należy składać w siedzibie Gminnego Ośrodka Pomocy Społecznej w  Inowrocławiu przy ul. Królowej Jadwigi 43, III piętro pok. nr 29 </w:t>
      </w:r>
      <w:r w:rsidRPr="00AA22D3">
        <w:rPr>
          <w:rFonts w:eastAsia="Calibri"/>
          <w:b/>
          <w:bCs/>
        </w:rPr>
        <w:t xml:space="preserve">do dnia </w:t>
      </w:r>
      <w:r w:rsidR="008303CB">
        <w:rPr>
          <w:rFonts w:eastAsia="Calibri"/>
          <w:b/>
          <w:bCs/>
        </w:rPr>
        <w:t>8</w:t>
      </w:r>
      <w:r w:rsidR="00AF18FB">
        <w:rPr>
          <w:rFonts w:eastAsia="Calibri"/>
          <w:b/>
          <w:bCs/>
        </w:rPr>
        <w:t>.07.2020</w:t>
      </w:r>
      <w:r w:rsidRPr="00AA22D3">
        <w:rPr>
          <w:rFonts w:eastAsia="Calibri"/>
          <w:b/>
          <w:bCs/>
        </w:rPr>
        <w:t xml:space="preserve"> r. do godz. 10.00.</w:t>
      </w:r>
    </w:p>
    <w:p w14:paraId="187A4316" w14:textId="77777777" w:rsidR="006327AF" w:rsidRPr="00AA22D3" w:rsidRDefault="006327AF" w:rsidP="00FC5DAC">
      <w:pPr>
        <w:autoSpaceDE w:val="0"/>
        <w:autoSpaceDN w:val="0"/>
        <w:adjustRightInd w:val="0"/>
        <w:jc w:val="both"/>
        <w:rPr>
          <w:rFonts w:eastAsia="Calibri"/>
        </w:rPr>
      </w:pPr>
    </w:p>
    <w:p w14:paraId="0C643279" w14:textId="4C99233D" w:rsidR="006327AF" w:rsidRDefault="00FC5DAC" w:rsidP="00592580">
      <w:pPr>
        <w:autoSpaceDE w:val="0"/>
        <w:autoSpaceDN w:val="0"/>
        <w:adjustRightInd w:val="0"/>
        <w:jc w:val="both"/>
        <w:rPr>
          <w:rFonts w:eastAsia="Calibri"/>
        </w:rPr>
      </w:pPr>
      <w:r w:rsidRPr="00005B25">
        <w:rPr>
          <w:rFonts w:eastAsia="Calibri"/>
        </w:rPr>
        <w:t>Ofertę złożoną po terminie zwraca się bez otwierania.</w:t>
      </w:r>
    </w:p>
    <w:p w14:paraId="246E5448" w14:textId="37A40E12" w:rsidR="00FC5DAC" w:rsidRDefault="00FC5DAC" w:rsidP="00FC5DAC">
      <w:pPr>
        <w:autoSpaceDE w:val="0"/>
        <w:autoSpaceDN w:val="0"/>
        <w:adjustRightInd w:val="0"/>
        <w:jc w:val="both"/>
        <w:rPr>
          <w:rFonts w:eastAsia="Calibri"/>
        </w:rPr>
      </w:pPr>
    </w:p>
    <w:p w14:paraId="6A912235" w14:textId="78346D39" w:rsidR="00FC5DAC" w:rsidRPr="00005B25" w:rsidRDefault="00FC5DAC" w:rsidP="00FC5DAC">
      <w:pPr>
        <w:jc w:val="both"/>
        <w:rPr>
          <w:b/>
        </w:rPr>
      </w:pPr>
      <w:r w:rsidRPr="0082377D">
        <w:rPr>
          <w:rFonts w:eastAsia="Calibri"/>
          <w:b/>
          <w:bCs/>
        </w:rPr>
        <w:t>X.</w:t>
      </w:r>
      <w:r>
        <w:rPr>
          <w:rFonts w:eastAsia="Calibri"/>
        </w:rPr>
        <w:t xml:space="preserve"> </w:t>
      </w:r>
      <w:r w:rsidRPr="00005B25">
        <w:rPr>
          <w:b/>
        </w:rPr>
        <w:t>Opis sposobu obliczenia ceny oferty.</w:t>
      </w:r>
    </w:p>
    <w:p w14:paraId="5CDA4DED" w14:textId="77777777" w:rsidR="00FC5DAC" w:rsidRPr="00005B25" w:rsidRDefault="00FC5DAC" w:rsidP="00FC5DAC">
      <w:pPr>
        <w:ind w:left="240"/>
        <w:jc w:val="both"/>
      </w:pPr>
      <w:r w:rsidRPr="00005B25">
        <w:t xml:space="preserve">1.Wykonawca poda cenę w PLN cyfrowo i słownie. Cena ofertowa to cena brutto wraz </w:t>
      </w:r>
      <w:r w:rsidRPr="00005B25">
        <w:br/>
        <w:t xml:space="preserve">    z     podatkiem VAT (jeżeli taki występuje) jaką Zamawiający jest zobowiązany zapłacić </w:t>
      </w:r>
    </w:p>
    <w:p w14:paraId="3DEC74E9" w14:textId="77777777" w:rsidR="00FC5DAC" w:rsidRPr="00005B25" w:rsidRDefault="00FC5DAC" w:rsidP="00FC5DAC">
      <w:pPr>
        <w:jc w:val="both"/>
        <w:rPr>
          <w:b/>
        </w:rPr>
      </w:pPr>
      <w:r w:rsidRPr="00005B25">
        <w:t xml:space="preserve">       Wykonawcy za realizację przedmiotu zamówienia. </w:t>
      </w:r>
    </w:p>
    <w:p w14:paraId="334DD321" w14:textId="77777777" w:rsidR="00FC5DAC" w:rsidRPr="00005B25" w:rsidRDefault="00FC5DAC" w:rsidP="00FC5DAC">
      <w:pPr>
        <w:tabs>
          <w:tab w:val="left" w:pos="0"/>
          <w:tab w:val="center" w:pos="4536"/>
          <w:tab w:val="right" w:pos="9072"/>
        </w:tabs>
        <w:jc w:val="both"/>
        <w:rPr>
          <w:bCs/>
        </w:rPr>
      </w:pPr>
      <w:r w:rsidRPr="00005B25">
        <w:t xml:space="preserve">   2. </w:t>
      </w:r>
      <w:r w:rsidRPr="00005B25">
        <w:rPr>
          <w:bCs/>
        </w:rPr>
        <w:t xml:space="preserve">W kalkulacji cenowej należy uwzględnić wszystkie koszty jakie poniesie wykonawca </w:t>
      </w:r>
      <w:r w:rsidRPr="00005B25">
        <w:rPr>
          <w:bCs/>
        </w:rPr>
        <w:br/>
        <w:t xml:space="preserve">        w związku z realizacją przedmiotu umowy.</w:t>
      </w:r>
    </w:p>
    <w:p w14:paraId="4BA97394" w14:textId="77777777" w:rsidR="00FC5DAC" w:rsidRPr="00005B25" w:rsidRDefault="00FC5DAC" w:rsidP="00FC5DAC">
      <w:pPr>
        <w:autoSpaceDE w:val="0"/>
        <w:autoSpaceDN w:val="0"/>
        <w:adjustRightInd w:val="0"/>
        <w:jc w:val="both"/>
        <w:rPr>
          <w:rFonts w:eastAsia="Calibri"/>
        </w:rPr>
      </w:pPr>
      <w:r w:rsidRPr="00005B25">
        <w:rPr>
          <w:bCs/>
        </w:rPr>
        <w:t xml:space="preserve">    </w:t>
      </w:r>
      <w:r w:rsidRPr="00005B25">
        <w:rPr>
          <w:rFonts w:eastAsia="Calibri"/>
        </w:rPr>
        <w:t>3. Cenę wykazaną w ofercie, należy traktować jako stałą i wiążącą do zakończenia</w:t>
      </w:r>
    </w:p>
    <w:p w14:paraId="3EC3BF65" w14:textId="77777777" w:rsidR="00FC5DAC" w:rsidRPr="00005B25" w:rsidRDefault="00FC5DAC" w:rsidP="00FC5DAC">
      <w:pPr>
        <w:autoSpaceDE w:val="0"/>
        <w:autoSpaceDN w:val="0"/>
        <w:adjustRightInd w:val="0"/>
        <w:jc w:val="both"/>
        <w:rPr>
          <w:rFonts w:eastAsia="Calibri"/>
        </w:rPr>
      </w:pPr>
      <w:r w:rsidRPr="00005B25">
        <w:rPr>
          <w:rFonts w:eastAsia="Calibri"/>
        </w:rPr>
        <w:t xml:space="preserve">         realizacji przedmiotu zamówienia.</w:t>
      </w:r>
    </w:p>
    <w:p w14:paraId="76925C3B" w14:textId="77777777" w:rsidR="00FC5DAC" w:rsidRPr="00005B25" w:rsidRDefault="00FC5DAC" w:rsidP="00FC5DAC">
      <w:pPr>
        <w:autoSpaceDE w:val="0"/>
        <w:autoSpaceDN w:val="0"/>
        <w:adjustRightInd w:val="0"/>
        <w:jc w:val="both"/>
        <w:rPr>
          <w:rFonts w:eastAsia="Calibri"/>
        </w:rPr>
      </w:pPr>
      <w:r w:rsidRPr="00005B25">
        <w:rPr>
          <w:rFonts w:eastAsia="Calibri"/>
        </w:rPr>
        <w:t xml:space="preserve">    5. Zamawiający nie dopuszcza przedstawiania ceny ofertowej w kilku wariantach.</w:t>
      </w:r>
    </w:p>
    <w:p w14:paraId="67E93BC4" w14:textId="79A6C39D" w:rsidR="00FC5DAC" w:rsidRDefault="00FC5DAC" w:rsidP="00FC5DAC">
      <w:pPr>
        <w:autoSpaceDE w:val="0"/>
        <w:autoSpaceDN w:val="0"/>
        <w:adjustRightInd w:val="0"/>
        <w:jc w:val="both"/>
        <w:rPr>
          <w:rFonts w:eastAsia="Calibri"/>
        </w:rPr>
      </w:pPr>
      <w:r w:rsidRPr="00005B25">
        <w:rPr>
          <w:rFonts w:eastAsia="Calibri"/>
        </w:rPr>
        <w:t xml:space="preserve">         W przypadku przedstawienia ceny w taki sposób oferta zostanie odrzucona.</w:t>
      </w:r>
    </w:p>
    <w:p w14:paraId="0DAB5014" w14:textId="002BD46E" w:rsidR="00FC5DAC" w:rsidRDefault="00FC5DAC" w:rsidP="00FC5DAC">
      <w:pPr>
        <w:autoSpaceDE w:val="0"/>
        <w:autoSpaceDN w:val="0"/>
        <w:adjustRightInd w:val="0"/>
        <w:jc w:val="both"/>
        <w:rPr>
          <w:rFonts w:eastAsia="Calibri"/>
        </w:rPr>
      </w:pPr>
    </w:p>
    <w:p w14:paraId="43E1C068" w14:textId="0E4F2EB4" w:rsidR="00FC5DAC" w:rsidRPr="00FC5DAC" w:rsidRDefault="00FC5DAC" w:rsidP="00FC5DAC">
      <w:pPr>
        <w:tabs>
          <w:tab w:val="left" w:pos="0"/>
          <w:tab w:val="center" w:pos="4536"/>
          <w:tab w:val="right" w:pos="9072"/>
        </w:tabs>
        <w:jc w:val="both"/>
        <w:rPr>
          <w:bCs/>
        </w:rPr>
      </w:pPr>
      <w:r w:rsidRPr="0082377D">
        <w:rPr>
          <w:rFonts w:eastAsia="Calibri"/>
          <w:b/>
          <w:bCs/>
        </w:rPr>
        <w:t>X</w:t>
      </w:r>
      <w:r w:rsidR="0082377D" w:rsidRPr="0082377D">
        <w:rPr>
          <w:rFonts w:eastAsia="Calibri"/>
          <w:b/>
          <w:bCs/>
        </w:rPr>
        <w:t>I</w:t>
      </w:r>
      <w:r w:rsidRPr="0082377D">
        <w:rPr>
          <w:rFonts w:eastAsia="Calibri"/>
          <w:b/>
          <w:bCs/>
        </w:rPr>
        <w:t>.</w:t>
      </w:r>
      <w:r w:rsidRPr="00FC5DAC">
        <w:rPr>
          <w:b/>
        </w:rPr>
        <w:t xml:space="preserve"> Opis kryteriów, którymi zamawiający będzie się kierował przy wyborze oferty   </w:t>
      </w:r>
      <w:r w:rsidRPr="00FC5DAC">
        <w:rPr>
          <w:b/>
        </w:rPr>
        <w:br/>
        <w:t xml:space="preserve">         wraz z podaniem znaczenia tych kryteriów oraz sposobu oceny ofert.</w:t>
      </w:r>
    </w:p>
    <w:p w14:paraId="469F1CAA" w14:textId="77777777" w:rsidR="00FC5DAC" w:rsidRPr="00FC5DAC" w:rsidRDefault="00FC5DAC" w:rsidP="00FC5DAC">
      <w:pPr>
        <w:jc w:val="both"/>
        <w:rPr>
          <w:b/>
        </w:rPr>
      </w:pPr>
    </w:p>
    <w:p w14:paraId="611B7927" w14:textId="77777777" w:rsidR="00FC5DAC" w:rsidRPr="00FC5DAC" w:rsidRDefault="00FC5DAC" w:rsidP="00FC5DAC">
      <w:pPr>
        <w:widowControl w:val="0"/>
        <w:spacing w:line="292" w:lineRule="atLeast"/>
        <w:jc w:val="both"/>
      </w:pPr>
      <w:r w:rsidRPr="00FC5DAC">
        <w:t>Jedynym kryterium, którym będzie się kierował zamawiający przy wyborze oferty w obrębie każdego z zadań jest cena.</w:t>
      </w:r>
    </w:p>
    <w:p w14:paraId="7603AD5F" w14:textId="77777777" w:rsidR="00FC5DAC" w:rsidRPr="00FC5DAC" w:rsidRDefault="00FC5DAC" w:rsidP="00FC5DAC">
      <w:pPr>
        <w:widowControl w:val="0"/>
        <w:spacing w:line="292" w:lineRule="atLeast"/>
        <w:jc w:val="both"/>
      </w:pPr>
      <w:r w:rsidRPr="00FC5DAC">
        <w:t>Kryteria wyboru ofert i ich znaczenie: cena 100%,</w:t>
      </w:r>
    </w:p>
    <w:p w14:paraId="061F1E69" w14:textId="77777777" w:rsidR="00FC5DAC" w:rsidRPr="00FC5DAC" w:rsidRDefault="00FC5DAC" w:rsidP="00FC5DAC">
      <w:pPr>
        <w:widowControl w:val="0"/>
        <w:spacing w:line="292" w:lineRule="atLeast"/>
        <w:jc w:val="both"/>
      </w:pPr>
      <w:r w:rsidRPr="00FC5DAC">
        <w:t>Sposób oceny ofert</w:t>
      </w:r>
    </w:p>
    <w:p w14:paraId="72DE5039" w14:textId="77777777" w:rsidR="00FC5DAC" w:rsidRPr="00FC5DAC" w:rsidRDefault="00FC5DAC" w:rsidP="00FC5DAC">
      <w:pPr>
        <w:widowControl w:val="0"/>
        <w:spacing w:line="292" w:lineRule="atLeast"/>
        <w:jc w:val="both"/>
      </w:pPr>
    </w:p>
    <w:tbl>
      <w:tblPr>
        <w:tblW w:w="928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"/>
        <w:gridCol w:w="2588"/>
        <w:gridCol w:w="1980"/>
        <w:gridCol w:w="4066"/>
      </w:tblGrid>
      <w:tr w:rsidR="00FC5DAC" w:rsidRPr="00FC5DAC" w14:paraId="28213864" w14:textId="77777777" w:rsidTr="00420D73">
        <w:trPr>
          <w:trHeight w:val="302"/>
        </w:trPr>
        <w:tc>
          <w:tcPr>
            <w:tcW w:w="652" w:type="dxa"/>
            <w:vAlign w:val="center"/>
          </w:tcPr>
          <w:p w14:paraId="55B88FBE" w14:textId="77777777" w:rsidR="00FC5DAC" w:rsidRPr="00FC5DAC" w:rsidRDefault="00FC5DAC" w:rsidP="00FC5DAC">
            <w:pPr>
              <w:widowControl w:val="0"/>
              <w:jc w:val="center"/>
              <w:rPr>
                <w:b/>
                <w:bCs/>
              </w:rPr>
            </w:pPr>
            <w:r w:rsidRPr="00FC5DAC">
              <w:rPr>
                <w:b/>
                <w:bCs/>
              </w:rPr>
              <w:t>Lp.</w:t>
            </w:r>
          </w:p>
        </w:tc>
        <w:tc>
          <w:tcPr>
            <w:tcW w:w="2588" w:type="dxa"/>
            <w:vAlign w:val="center"/>
          </w:tcPr>
          <w:p w14:paraId="246F61BD" w14:textId="77777777" w:rsidR="00FC5DAC" w:rsidRPr="00FC5DAC" w:rsidRDefault="00FC5DAC" w:rsidP="00FC5DAC">
            <w:pPr>
              <w:widowControl w:val="0"/>
              <w:jc w:val="center"/>
              <w:rPr>
                <w:b/>
                <w:bCs/>
              </w:rPr>
            </w:pPr>
            <w:r w:rsidRPr="00FC5DAC">
              <w:rPr>
                <w:b/>
                <w:bCs/>
              </w:rPr>
              <w:t>Nazwa kryterium</w:t>
            </w:r>
          </w:p>
        </w:tc>
        <w:tc>
          <w:tcPr>
            <w:tcW w:w="1980" w:type="dxa"/>
            <w:vAlign w:val="center"/>
          </w:tcPr>
          <w:p w14:paraId="600550D9" w14:textId="77777777" w:rsidR="00FC5DAC" w:rsidRPr="00FC5DAC" w:rsidRDefault="00FC5DAC" w:rsidP="00FC5DAC">
            <w:pPr>
              <w:widowControl w:val="0"/>
              <w:jc w:val="center"/>
              <w:rPr>
                <w:b/>
                <w:bCs/>
              </w:rPr>
            </w:pPr>
            <w:r w:rsidRPr="00FC5DAC">
              <w:rPr>
                <w:b/>
                <w:bCs/>
              </w:rPr>
              <w:t>Znaczenie</w:t>
            </w:r>
          </w:p>
          <w:p w14:paraId="46FB6FB8" w14:textId="77777777" w:rsidR="00FC5DAC" w:rsidRPr="00FC5DAC" w:rsidRDefault="00FC5DAC" w:rsidP="00FC5DAC">
            <w:pPr>
              <w:widowControl w:val="0"/>
              <w:jc w:val="center"/>
              <w:rPr>
                <w:b/>
                <w:bCs/>
              </w:rPr>
            </w:pPr>
            <w:r w:rsidRPr="00FC5DAC">
              <w:rPr>
                <w:b/>
                <w:bCs/>
              </w:rPr>
              <w:t>(waga)</w:t>
            </w:r>
          </w:p>
        </w:tc>
        <w:tc>
          <w:tcPr>
            <w:tcW w:w="4066" w:type="dxa"/>
            <w:vAlign w:val="center"/>
          </w:tcPr>
          <w:p w14:paraId="36F9CC59" w14:textId="77777777" w:rsidR="00FC5DAC" w:rsidRPr="00FC5DAC" w:rsidRDefault="00FC5DAC" w:rsidP="00FC5DAC">
            <w:pPr>
              <w:widowControl w:val="0"/>
              <w:jc w:val="center"/>
              <w:rPr>
                <w:b/>
                <w:bCs/>
              </w:rPr>
            </w:pPr>
            <w:r w:rsidRPr="00FC5DAC">
              <w:rPr>
                <w:b/>
                <w:bCs/>
              </w:rPr>
              <w:t>Sposób punktowania</w:t>
            </w:r>
          </w:p>
        </w:tc>
      </w:tr>
      <w:tr w:rsidR="00FC5DAC" w:rsidRPr="00FC5DAC" w14:paraId="2502AD51" w14:textId="77777777" w:rsidTr="00420D73">
        <w:trPr>
          <w:trHeight w:val="273"/>
        </w:trPr>
        <w:tc>
          <w:tcPr>
            <w:tcW w:w="652" w:type="dxa"/>
            <w:vAlign w:val="center"/>
          </w:tcPr>
          <w:p w14:paraId="1D7D27CD" w14:textId="77777777" w:rsidR="00FC5DAC" w:rsidRPr="00FC5DAC" w:rsidRDefault="00FC5DAC" w:rsidP="00FC5DAC">
            <w:pPr>
              <w:widowControl w:val="0"/>
              <w:jc w:val="center"/>
            </w:pPr>
            <w:r w:rsidRPr="00FC5DAC">
              <w:t>1</w:t>
            </w:r>
          </w:p>
        </w:tc>
        <w:tc>
          <w:tcPr>
            <w:tcW w:w="2588" w:type="dxa"/>
            <w:vAlign w:val="center"/>
          </w:tcPr>
          <w:p w14:paraId="656CA449" w14:textId="77777777" w:rsidR="00FC5DAC" w:rsidRPr="00FC5DAC" w:rsidRDefault="00FC5DAC" w:rsidP="00FC5DAC">
            <w:pPr>
              <w:widowControl w:val="0"/>
              <w:jc w:val="center"/>
            </w:pPr>
            <w:r w:rsidRPr="00FC5DAC">
              <w:t>Cena</w:t>
            </w:r>
          </w:p>
        </w:tc>
        <w:tc>
          <w:tcPr>
            <w:tcW w:w="1980" w:type="dxa"/>
            <w:vAlign w:val="center"/>
          </w:tcPr>
          <w:p w14:paraId="13E762EF" w14:textId="77777777" w:rsidR="00FC5DAC" w:rsidRPr="00FC5DAC" w:rsidRDefault="00FC5DAC" w:rsidP="00FC5DAC">
            <w:pPr>
              <w:widowControl w:val="0"/>
              <w:jc w:val="center"/>
            </w:pPr>
            <w:r w:rsidRPr="00FC5DAC">
              <w:t>100 %</w:t>
            </w:r>
          </w:p>
        </w:tc>
        <w:tc>
          <w:tcPr>
            <w:tcW w:w="4066" w:type="dxa"/>
            <w:vAlign w:val="center"/>
          </w:tcPr>
          <w:p w14:paraId="2ECB1935" w14:textId="77777777" w:rsidR="00FC5DAC" w:rsidRPr="00FC5DAC" w:rsidRDefault="00FC5DAC" w:rsidP="00FC5DAC">
            <w:pPr>
              <w:widowControl w:val="0"/>
              <w:jc w:val="center"/>
            </w:pPr>
            <w:r w:rsidRPr="00FC5DAC">
              <w:t>Cena ofertowa najniższa</w:t>
            </w:r>
          </w:p>
          <w:p w14:paraId="4092CA70" w14:textId="77777777" w:rsidR="00FC5DAC" w:rsidRPr="00FC5DAC" w:rsidRDefault="00FC5DAC" w:rsidP="00FC5DAC">
            <w:pPr>
              <w:widowControl w:val="0"/>
              <w:jc w:val="center"/>
            </w:pPr>
            <w:r w:rsidRPr="00FC5DAC">
              <w:t xml:space="preserve">          ------------------------------ x 100</w:t>
            </w:r>
          </w:p>
          <w:p w14:paraId="5A6D0FC4" w14:textId="77777777" w:rsidR="00FC5DAC" w:rsidRPr="00FC5DAC" w:rsidRDefault="00FC5DAC" w:rsidP="00FC5DAC">
            <w:pPr>
              <w:widowControl w:val="0"/>
              <w:jc w:val="center"/>
            </w:pPr>
            <w:r w:rsidRPr="00FC5DAC">
              <w:t>Cena badanej oferty</w:t>
            </w:r>
          </w:p>
        </w:tc>
      </w:tr>
    </w:tbl>
    <w:p w14:paraId="72BFD177" w14:textId="77777777" w:rsidR="00FC5DAC" w:rsidRPr="00FC5DAC" w:rsidRDefault="00FC5DAC" w:rsidP="00FC5DAC">
      <w:pPr>
        <w:widowControl w:val="0"/>
        <w:spacing w:line="302" w:lineRule="atLeast"/>
        <w:jc w:val="both"/>
      </w:pPr>
    </w:p>
    <w:p w14:paraId="43D3C8A7" w14:textId="4FA185A9" w:rsidR="00FC5DAC" w:rsidRPr="00FC5DAC" w:rsidRDefault="00FC5DAC" w:rsidP="00FC5DAC">
      <w:pPr>
        <w:widowControl w:val="0"/>
        <w:spacing w:line="302" w:lineRule="atLeast"/>
        <w:jc w:val="both"/>
      </w:pPr>
      <w:r w:rsidRPr="00FC5DAC">
        <w:t>O</w:t>
      </w:r>
      <w:r w:rsidR="00AF18FB">
        <w:t>fert</w:t>
      </w:r>
      <w:r w:rsidRPr="00FC5DAC">
        <w:t xml:space="preserve">a, która zostanie dopuszczona do oceny i uzyska najwyższą ilość punktów uznana </w:t>
      </w:r>
    </w:p>
    <w:p w14:paraId="2EC5836A" w14:textId="4D8F285A" w:rsidR="00FC5DAC" w:rsidRDefault="00FC5DAC" w:rsidP="00FC5DAC">
      <w:pPr>
        <w:widowControl w:val="0"/>
        <w:spacing w:line="302" w:lineRule="atLeast"/>
        <w:jc w:val="both"/>
      </w:pPr>
      <w:r w:rsidRPr="00FC5DAC">
        <w:t>będzie za najkorzystniejszą.</w:t>
      </w:r>
    </w:p>
    <w:p w14:paraId="53D9A291" w14:textId="77777777" w:rsidR="00AA22D3" w:rsidRDefault="00AA22D3" w:rsidP="00FC5DAC">
      <w:pPr>
        <w:widowControl w:val="0"/>
        <w:spacing w:line="302" w:lineRule="atLeast"/>
        <w:jc w:val="both"/>
      </w:pPr>
    </w:p>
    <w:p w14:paraId="7EA9AE97" w14:textId="4E9BC719" w:rsidR="00592580" w:rsidRDefault="00592580" w:rsidP="00FC5DAC">
      <w:pPr>
        <w:jc w:val="both"/>
        <w:rPr>
          <w:b/>
        </w:rPr>
      </w:pPr>
    </w:p>
    <w:p w14:paraId="4931F60E" w14:textId="77777777" w:rsidR="00592580" w:rsidRPr="00005B25" w:rsidRDefault="00592580" w:rsidP="00FC5DAC">
      <w:pPr>
        <w:jc w:val="both"/>
        <w:rPr>
          <w:b/>
        </w:rPr>
      </w:pPr>
    </w:p>
    <w:p w14:paraId="0E0DF271" w14:textId="69BEBDA6" w:rsidR="00FC5DAC" w:rsidRDefault="00592580" w:rsidP="00592580">
      <w:pPr>
        <w:widowControl w:val="0"/>
        <w:spacing w:line="302" w:lineRule="atLeast"/>
        <w:jc w:val="center"/>
      </w:pPr>
      <w:r>
        <w:rPr>
          <w:noProof/>
        </w:rPr>
        <w:lastRenderedPageBreak/>
        <w:drawing>
          <wp:inline distT="0" distB="0" distL="0" distR="0" wp14:anchorId="0AE9D6B7" wp14:editId="47DEE047">
            <wp:extent cx="3486150" cy="933450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E6D2F" w14:textId="6E2F82C8" w:rsidR="00BF1416" w:rsidRDefault="00BF1416" w:rsidP="00592580">
      <w:pPr>
        <w:widowControl w:val="0"/>
        <w:spacing w:line="302" w:lineRule="atLeast"/>
        <w:jc w:val="center"/>
      </w:pPr>
    </w:p>
    <w:p w14:paraId="6C8B0E91" w14:textId="77777777" w:rsidR="00BF1416" w:rsidRPr="00005B25" w:rsidRDefault="00BF1416" w:rsidP="00BF1416">
      <w:pPr>
        <w:jc w:val="both"/>
        <w:rPr>
          <w:b/>
        </w:rPr>
      </w:pPr>
      <w:r w:rsidRPr="0082377D">
        <w:rPr>
          <w:b/>
          <w:bCs/>
        </w:rPr>
        <w:t>XII.</w:t>
      </w:r>
      <w:r>
        <w:t xml:space="preserve"> </w:t>
      </w:r>
      <w:r w:rsidRPr="00005B25">
        <w:rPr>
          <w:b/>
        </w:rPr>
        <w:t xml:space="preserve">Informacje o formalnościach, jakie powinny zostać spełnione po wyborze oferty </w:t>
      </w:r>
    </w:p>
    <w:p w14:paraId="2DBABE39" w14:textId="77777777" w:rsidR="00BF1416" w:rsidRDefault="00BF1416" w:rsidP="00BF1416">
      <w:pPr>
        <w:jc w:val="both"/>
        <w:rPr>
          <w:b/>
        </w:rPr>
      </w:pPr>
      <w:r w:rsidRPr="00005B25">
        <w:rPr>
          <w:b/>
        </w:rPr>
        <w:t>w celu zawarcia umowy w sprawie zapytania ofertowego.</w:t>
      </w:r>
    </w:p>
    <w:p w14:paraId="2FB92346" w14:textId="77777777" w:rsidR="00BF1416" w:rsidRPr="00FC5DAC" w:rsidRDefault="00BF1416" w:rsidP="00592580">
      <w:pPr>
        <w:widowControl w:val="0"/>
        <w:spacing w:line="302" w:lineRule="atLeast"/>
        <w:jc w:val="center"/>
      </w:pPr>
    </w:p>
    <w:p w14:paraId="714A42F5" w14:textId="0AC8E971" w:rsidR="00FC5DAC" w:rsidRPr="00005B25" w:rsidRDefault="00BF1416" w:rsidP="00FC5DAC">
      <w:pPr>
        <w:jc w:val="both"/>
        <w:rPr>
          <w:b/>
        </w:rPr>
      </w:pPr>
      <w:r>
        <w:rPr>
          <w:rFonts w:eastAsia="Calibri"/>
        </w:rPr>
        <w:t xml:space="preserve">1. </w:t>
      </w:r>
      <w:r w:rsidR="00FC5DAC" w:rsidRPr="00005B25">
        <w:rPr>
          <w:rFonts w:eastAsia="Calibri"/>
        </w:rPr>
        <w:t xml:space="preserve">Zamawiający zawiera umowę w sprawie zapytania ofertowego </w:t>
      </w:r>
      <w:r w:rsidR="00FC5DAC" w:rsidRPr="00005B25">
        <w:rPr>
          <w:rFonts w:eastAsia="Calibri"/>
          <w:b/>
        </w:rPr>
        <w:t xml:space="preserve">Zał. nr </w:t>
      </w:r>
      <w:r w:rsidR="0082377D">
        <w:rPr>
          <w:rFonts w:eastAsia="Calibri"/>
          <w:b/>
        </w:rPr>
        <w:t>7</w:t>
      </w:r>
      <w:r w:rsidR="00FC5DAC" w:rsidRPr="00005B25">
        <w:rPr>
          <w:rFonts w:eastAsia="Calibri"/>
        </w:rPr>
        <w:t xml:space="preserve"> w terminie nie    </w:t>
      </w:r>
      <w:r w:rsidR="00FC5DAC" w:rsidRPr="00005B25">
        <w:rPr>
          <w:rFonts w:eastAsia="Calibri"/>
        </w:rPr>
        <w:br/>
        <w:t xml:space="preserve">     krótszym niż </w:t>
      </w:r>
      <w:r w:rsidR="00FC5DAC" w:rsidRPr="00005B25">
        <w:rPr>
          <w:rFonts w:eastAsia="Calibri"/>
          <w:b/>
        </w:rPr>
        <w:t>3</w:t>
      </w:r>
      <w:r w:rsidR="00FC5DAC" w:rsidRPr="00005B25">
        <w:rPr>
          <w:rFonts w:eastAsia="Calibri"/>
        </w:rPr>
        <w:t xml:space="preserve"> dni od dnia powzięcia przez Wykonawców informacji o wyborze </w:t>
      </w:r>
      <w:r w:rsidR="00FC5DAC" w:rsidRPr="00005B25">
        <w:rPr>
          <w:rFonts w:eastAsia="Calibri"/>
        </w:rPr>
        <w:br/>
        <w:t xml:space="preserve">     najkorzystniejszej oferty.</w:t>
      </w:r>
    </w:p>
    <w:p w14:paraId="48F7B241" w14:textId="77777777" w:rsidR="00FC5DAC" w:rsidRPr="00005B25" w:rsidRDefault="00FC5DAC" w:rsidP="00FC5DAC">
      <w:pPr>
        <w:autoSpaceDE w:val="0"/>
        <w:autoSpaceDN w:val="0"/>
        <w:adjustRightInd w:val="0"/>
        <w:jc w:val="both"/>
        <w:rPr>
          <w:rFonts w:eastAsia="Calibri"/>
        </w:rPr>
      </w:pPr>
      <w:r w:rsidRPr="00005B25">
        <w:rPr>
          <w:rFonts w:eastAsia="Calibri"/>
          <w:bCs/>
        </w:rPr>
        <w:t xml:space="preserve">2.  </w:t>
      </w:r>
      <w:r w:rsidRPr="00005B25">
        <w:rPr>
          <w:rFonts w:eastAsia="Calibri"/>
        </w:rPr>
        <w:t>Umowa zostanie zawarta w formie pisemnej. O miejscu i terminie podpisania umowy</w:t>
      </w:r>
    </w:p>
    <w:p w14:paraId="617E4E30" w14:textId="77777777" w:rsidR="00FC5DAC" w:rsidRPr="00005B25" w:rsidRDefault="00FC5DAC" w:rsidP="00FC5DAC">
      <w:pPr>
        <w:autoSpaceDE w:val="0"/>
        <w:autoSpaceDN w:val="0"/>
        <w:adjustRightInd w:val="0"/>
        <w:jc w:val="both"/>
        <w:rPr>
          <w:rFonts w:eastAsia="Calibri"/>
        </w:rPr>
      </w:pPr>
      <w:r w:rsidRPr="00005B25">
        <w:rPr>
          <w:rFonts w:eastAsia="Calibri"/>
        </w:rPr>
        <w:t xml:space="preserve">     Zamawiający powiadomi Wykonawcę telefonicznie.</w:t>
      </w:r>
    </w:p>
    <w:p w14:paraId="458A7AD4" w14:textId="77777777" w:rsidR="00FC5DAC" w:rsidRPr="00005B25" w:rsidRDefault="00FC5DAC" w:rsidP="00FC5DAC">
      <w:pPr>
        <w:autoSpaceDE w:val="0"/>
        <w:autoSpaceDN w:val="0"/>
        <w:adjustRightInd w:val="0"/>
        <w:jc w:val="both"/>
        <w:rPr>
          <w:rFonts w:eastAsia="Calibri"/>
        </w:rPr>
      </w:pPr>
      <w:r w:rsidRPr="00005B25">
        <w:rPr>
          <w:rFonts w:eastAsia="Calibri"/>
          <w:bCs/>
        </w:rPr>
        <w:t xml:space="preserve"> 3.</w:t>
      </w:r>
      <w:r w:rsidRPr="00005B25">
        <w:rPr>
          <w:rFonts w:eastAsia="Calibri"/>
          <w:b/>
          <w:bCs/>
        </w:rPr>
        <w:t xml:space="preserve">  </w:t>
      </w:r>
      <w:r w:rsidRPr="00005B25">
        <w:rPr>
          <w:rFonts w:eastAsia="Calibri"/>
        </w:rPr>
        <w:t xml:space="preserve">Jeżeli Wykonawca, którego oferta została wybrana uchyla się od zawarcia umowy </w:t>
      </w:r>
    </w:p>
    <w:p w14:paraId="6C96E65D" w14:textId="4B9E3C77" w:rsidR="00FC5DAC" w:rsidRDefault="00FC5DAC" w:rsidP="00FC5DAC">
      <w:pPr>
        <w:autoSpaceDE w:val="0"/>
        <w:autoSpaceDN w:val="0"/>
        <w:adjustRightInd w:val="0"/>
        <w:jc w:val="both"/>
        <w:rPr>
          <w:rFonts w:eastAsia="Calibri"/>
        </w:rPr>
      </w:pPr>
      <w:r w:rsidRPr="00005B25">
        <w:rPr>
          <w:rFonts w:eastAsia="Calibri"/>
        </w:rPr>
        <w:t xml:space="preserve">      w sprawie zapytania ofertowego, Zamawiający wybiera ofertę najkorzystniejszą     </w:t>
      </w:r>
      <w:r w:rsidRPr="00005B25">
        <w:rPr>
          <w:rFonts w:eastAsia="Calibri"/>
        </w:rPr>
        <w:br/>
        <w:t xml:space="preserve">      spośród pozostałych ofert bez przeprowadzenia ich ponownej oceny, chyba że zachodzą    </w:t>
      </w:r>
      <w:r w:rsidRPr="00005B25">
        <w:rPr>
          <w:rFonts w:eastAsia="Calibri"/>
        </w:rPr>
        <w:br/>
        <w:t xml:space="preserve">      przesłanki do unieważnienia postępowania.</w:t>
      </w:r>
    </w:p>
    <w:p w14:paraId="337FE193" w14:textId="77777777" w:rsidR="00BB669C" w:rsidRPr="00005B25" w:rsidRDefault="00BB669C" w:rsidP="00FC5DAC">
      <w:pPr>
        <w:autoSpaceDE w:val="0"/>
        <w:autoSpaceDN w:val="0"/>
        <w:adjustRightInd w:val="0"/>
        <w:jc w:val="both"/>
        <w:rPr>
          <w:rFonts w:eastAsia="Calibri"/>
        </w:rPr>
      </w:pPr>
    </w:p>
    <w:p w14:paraId="74106555" w14:textId="2DC8D443" w:rsidR="00FC5DAC" w:rsidRPr="00005B25" w:rsidRDefault="00FC5DAC" w:rsidP="00FC5DAC">
      <w:pPr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</w:rPr>
      </w:pPr>
      <w:r w:rsidRPr="00005B25">
        <w:rPr>
          <w:b/>
        </w:rPr>
        <w:t>XI</w:t>
      </w:r>
      <w:r>
        <w:rPr>
          <w:b/>
        </w:rPr>
        <w:t>I</w:t>
      </w:r>
      <w:r w:rsidR="0082377D">
        <w:rPr>
          <w:b/>
        </w:rPr>
        <w:t>I</w:t>
      </w:r>
      <w:r>
        <w:rPr>
          <w:b/>
        </w:rPr>
        <w:t>.</w:t>
      </w:r>
      <w:r w:rsidRPr="00005B25">
        <w:rPr>
          <w:rFonts w:eastAsia="Calibri"/>
          <w:b/>
          <w:bCs/>
          <w:sz w:val="26"/>
          <w:szCs w:val="26"/>
        </w:rPr>
        <w:t xml:space="preserve">  </w:t>
      </w:r>
      <w:r w:rsidRPr="00005B25">
        <w:rPr>
          <w:rFonts w:eastAsia="Calibri"/>
          <w:b/>
          <w:bCs/>
        </w:rPr>
        <w:t>Kontakt z zamawiającym</w:t>
      </w:r>
    </w:p>
    <w:p w14:paraId="340C6F48" w14:textId="77777777" w:rsidR="00FC5DAC" w:rsidRPr="00005B25" w:rsidRDefault="00FC5DAC" w:rsidP="00FC5DAC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="Calibri"/>
        </w:rPr>
      </w:pPr>
      <w:r w:rsidRPr="00005B25">
        <w:rPr>
          <w:rFonts w:eastAsia="Calibri"/>
        </w:rPr>
        <w:t xml:space="preserve">Osoba upoważniona do kontaktu z Wykonawcami jest Sylwia </w:t>
      </w:r>
      <w:proofErr w:type="spellStart"/>
      <w:r w:rsidRPr="00005B25">
        <w:rPr>
          <w:rFonts w:eastAsia="Calibri"/>
        </w:rPr>
        <w:t>Głęboczyk</w:t>
      </w:r>
      <w:proofErr w:type="spellEnd"/>
      <w:r w:rsidRPr="00005B25">
        <w:rPr>
          <w:rFonts w:eastAsia="Calibri"/>
        </w:rPr>
        <w:t xml:space="preserve"> </w:t>
      </w:r>
    </w:p>
    <w:p w14:paraId="5C15EB4E" w14:textId="4BFD87C3" w:rsidR="00FC5DAC" w:rsidRDefault="00FC5DAC" w:rsidP="00FC5DAC">
      <w:pPr>
        <w:autoSpaceDE w:val="0"/>
        <w:autoSpaceDN w:val="0"/>
        <w:adjustRightInd w:val="0"/>
        <w:ind w:left="720"/>
        <w:jc w:val="both"/>
        <w:rPr>
          <w:rFonts w:eastAsia="Calibri"/>
          <w:lang w:val="en-US"/>
        </w:rPr>
      </w:pPr>
      <w:r w:rsidRPr="00005B25">
        <w:rPr>
          <w:rFonts w:eastAsia="Calibri"/>
          <w:lang w:val="en-US"/>
        </w:rPr>
        <w:t>tel. 52-35-55-859, fax. 52-356-08-02, e-mail:gops</w:t>
      </w:r>
      <w:r>
        <w:rPr>
          <w:rFonts w:eastAsia="Calibri"/>
          <w:lang w:val="en-US"/>
        </w:rPr>
        <w:t>@gops</w:t>
      </w:r>
      <w:r w:rsidRPr="00005B25">
        <w:rPr>
          <w:rFonts w:eastAsia="Calibri"/>
          <w:lang w:val="en-US"/>
        </w:rPr>
        <w:t>inowroclaw.pl</w:t>
      </w:r>
    </w:p>
    <w:p w14:paraId="584E28FE" w14:textId="77777777" w:rsidR="00BB669C" w:rsidRDefault="00BB669C" w:rsidP="00FC5DAC">
      <w:pPr>
        <w:autoSpaceDE w:val="0"/>
        <w:autoSpaceDN w:val="0"/>
        <w:adjustRightInd w:val="0"/>
        <w:ind w:left="720"/>
        <w:jc w:val="both"/>
        <w:rPr>
          <w:rFonts w:eastAsia="Calibri"/>
          <w:lang w:val="en-US"/>
        </w:rPr>
      </w:pPr>
    </w:p>
    <w:p w14:paraId="547A1847" w14:textId="666EE1C5" w:rsidR="00FC5DAC" w:rsidRPr="00005B25" w:rsidRDefault="00FC5DAC" w:rsidP="00FC5DAC">
      <w:pPr>
        <w:autoSpaceDE w:val="0"/>
        <w:autoSpaceDN w:val="0"/>
        <w:adjustRightInd w:val="0"/>
        <w:jc w:val="both"/>
        <w:rPr>
          <w:rFonts w:eastAsia="Calibri"/>
          <w:b/>
        </w:rPr>
      </w:pPr>
      <w:r w:rsidRPr="00005B25">
        <w:rPr>
          <w:rFonts w:eastAsia="Calibri"/>
          <w:b/>
        </w:rPr>
        <w:t>X</w:t>
      </w:r>
      <w:r w:rsidR="0082377D">
        <w:rPr>
          <w:rFonts w:eastAsia="Calibri"/>
          <w:b/>
        </w:rPr>
        <w:t>IV.</w:t>
      </w:r>
      <w:r w:rsidRPr="00005B25">
        <w:rPr>
          <w:rFonts w:eastAsia="Calibri"/>
          <w:b/>
        </w:rPr>
        <w:t xml:space="preserve"> Zamawiający zastrzega sobie prawo unieważnienia zapytania ofertowego bez podania przyczyny. </w:t>
      </w:r>
    </w:p>
    <w:p w14:paraId="6B0244C4" w14:textId="77777777" w:rsidR="00FC5DAC" w:rsidRPr="00005B25" w:rsidRDefault="00FC5DAC" w:rsidP="00FC5DAC">
      <w:pPr>
        <w:autoSpaceDE w:val="0"/>
        <w:autoSpaceDN w:val="0"/>
        <w:adjustRightInd w:val="0"/>
        <w:ind w:left="4956" w:firstLine="708"/>
      </w:pPr>
    </w:p>
    <w:p w14:paraId="5114FF66" w14:textId="77777777" w:rsidR="00FC5DAC" w:rsidRPr="00005B25" w:rsidRDefault="00FC5DAC" w:rsidP="00FC5DAC">
      <w:pPr>
        <w:autoSpaceDE w:val="0"/>
        <w:autoSpaceDN w:val="0"/>
        <w:adjustRightInd w:val="0"/>
        <w:ind w:left="4956" w:firstLine="708"/>
      </w:pPr>
    </w:p>
    <w:p w14:paraId="2D96D0FC" w14:textId="77777777" w:rsidR="00FC5DAC" w:rsidRPr="00005B25" w:rsidRDefault="00FC5DAC" w:rsidP="00FC5DAC">
      <w:pPr>
        <w:autoSpaceDE w:val="0"/>
        <w:autoSpaceDN w:val="0"/>
        <w:adjustRightInd w:val="0"/>
        <w:ind w:left="4956" w:firstLine="708"/>
      </w:pPr>
      <w:r w:rsidRPr="00005B25">
        <w:t>Zatwierdzam</w:t>
      </w:r>
    </w:p>
    <w:p w14:paraId="0DDC20BA" w14:textId="77777777" w:rsidR="00FC5DAC" w:rsidRPr="00005B25" w:rsidRDefault="00FC5DAC" w:rsidP="00FC5DAC">
      <w:pPr>
        <w:autoSpaceDE w:val="0"/>
        <w:autoSpaceDN w:val="0"/>
        <w:adjustRightInd w:val="0"/>
      </w:pPr>
    </w:p>
    <w:p w14:paraId="50E0367E" w14:textId="77777777" w:rsidR="00FC5DAC" w:rsidRPr="00005B25" w:rsidRDefault="00FC5DAC" w:rsidP="00FC5DAC">
      <w:pPr>
        <w:autoSpaceDE w:val="0"/>
        <w:autoSpaceDN w:val="0"/>
        <w:adjustRightInd w:val="0"/>
      </w:pPr>
    </w:p>
    <w:p w14:paraId="44975F15" w14:textId="77777777" w:rsidR="00FC5DAC" w:rsidRPr="00005B25" w:rsidRDefault="00FC5DAC" w:rsidP="00FC5DAC">
      <w:pPr>
        <w:autoSpaceDE w:val="0"/>
        <w:autoSpaceDN w:val="0"/>
        <w:adjustRightInd w:val="0"/>
      </w:pPr>
    </w:p>
    <w:p w14:paraId="7E278443" w14:textId="77777777" w:rsidR="00FC5DAC" w:rsidRPr="00005B25" w:rsidRDefault="00FC5DAC" w:rsidP="00FC5DAC">
      <w:pPr>
        <w:autoSpaceDE w:val="0"/>
        <w:autoSpaceDN w:val="0"/>
        <w:adjustRightInd w:val="0"/>
      </w:pPr>
    </w:p>
    <w:p w14:paraId="4D0A0429" w14:textId="77777777" w:rsidR="00FC5DAC" w:rsidRPr="00005B25" w:rsidRDefault="00FC5DAC" w:rsidP="00FC5DAC">
      <w:pPr>
        <w:autoSpaceDE w:val="0"/>
        <w:autoSpaceDN w:val="0"/>
        <w:adjustRightInd w:val="0"/>
        <w:ind w:left="4248"/>
      </w:pPr>
      <w:r w:rsidRPr="00005B25">
        <w:t>……………………………………………..</w:t>
      </w:r>
    </w:p>
    <w:p w14:paraId="144E829F" w14:textId="77777777" w:rsidR="00FC5DAC" w:rsidRPr="00005B25" w:rsidRDefault="00FC5DAC" w:rsidP="00FC5DAC">
      <w:pPr>
        <w:autoSpaceDE w:val="0"/>
        <w:autoSpaceDN w:val="0"/>
        <w:adjustRightInd w:val="0"/>
        <w:ind w:left="4248" w:firstLine="708"/>
        <w:rPr>
          <w:sz w:val="20"/>
          <w:szCs w:val="20"/>
        </w:rPr>
      </w:pPr>
      <w:r w:rsidRPr="00005B25">
        <w:rPr>
          <w:sz w:val="20"/>
          <w:szCs w:val="20"/>
        </w:rPr>
        <w:t>Data i podpis osoby upoważnionej</w:t>
      </w:r>
    </w:p>
    <w:p w14:paraId="22F5CC8E" w14:textId="77777777" w:rsidR="00FC5DAC" w:rsidRPr="00005B25" w:rsidRDefault="00FC5DAC" w:rsidP="00FC5DAC">
      <w:pPr>
        <w:autoSpaceDE w:val="0"/>
        <w:autoSpaceDN w:val="0"/>
        <w:adjustRightInd w:val="0"/>
      </w:pPr>
    </w:p>
    <w:p w14:paraId="4AB51F4E" w14:textId="77777777" w:rsidR="00FC5DAC" w:rsidRPr="00005B25" w:rsidRDefault="00FC5DAC" w:rsidP="00FC5DAC">
      <w:pPr>
        <w:autoSpaceDE w:val="0"/>
        <w:autoSpaceDN w:val="0"/>
        <w:adjustRightInd w:val="0"/>
        <w:rPr>
          <w:rFonts w:eastAsia="Calibri"/>
        </w:rPr>
      </w:pPr>
    </w:p>
    <w:p w14:paraId="217EC443" w14:textId="77777777" w:rsidR="00FC5DAC" w:rsidRPr="00005B25" w:rsidRDefault="00FC5DAC" w:rsidP="00FC5DAC">
      <w:pPr>
        <w:rPr>
          <w:b/>
        </w:rPr>
      </w:pPr>
    </w:p>
    <w:p w14:paraId="2CD72383" w14:textId="77777777" w:rsidR="00FC5DAC" w:rsidRPr="00005B25" w:rsidRDefault="00FC5DAC" w:rsidP="00FC5DAC">
      <w:pPr>
        <w:autoSpaceDE w:val="0"/>
        <w:autoSpaceDN w:val="0"/>
        <w:adjustRightInd w:val="0"/>
        <w:jc w:val="both"/>
        <w:rPr>
          <w:rFonts w:eastAsia="Calibri"/>
          <w:lang w:val="en-US"/>
        </w:rPr>
      </w:pPr>
    </w:p>
    <w:p w14:paraId="6A4F3DB1" w14:textId="77777777" w:rsidR="00FC5DAC" w:rsidRPr="00FC5DAC" w:rsidRDefault="00FC5DAC" w:rsidP="00FC5DAC">
      <w:pPr>
        <w:tabs>
          <w:tab w:val="num" w:pos="720"/>
        </w:tabs>
        <w:jc w:val="both"/>
      </w:pPr>
    </w:p>
    <w:p w14:paraId="2C81262D" w14:textId="7C20778C" w:rsidR="00FC5DAC" w:rsidRPr="00005B25" w:rsidRDefault="00FC5DAC" w:rsidP="00FC5DAC">
      <w:pPr>
        <w:autoSpaceDE w:val="0"/>
        <w:autoSpaceDN w:val="0"/>
        <w:adjustRightInd w:val="0"/>
        <w:jc w:val="both"/>
        <w:rPr>
          <w:rFonts w:eastAsia="Calibri"/>
        </w:rPr>
      </w:pPr>
    </w:p>
    <w:p w14:paraId="2BBCA00F" w14:textId="01D59232" w:rsidR="00FC5DAC" w:rsidRPr="00005B25" w:rsidRDefault="00FC5DAC" w:rsidP="00FC5DAC">
      <w:pPr>
        <w:autoSpaceDE w:val="0"/>
        <w:autoSpaceDN w:val="0"/>
        <w:adjustRightInd w:val="0"/>
        <w:jc w:val="both"/>
        <w:rPr>
          <w:rFonts w:eastAsia="Calibri"/>
        </w:rPr>
      </w:pPr>
    </w:p>
    <w:p w14:paraId="51863F37" w14:textId="637D391E" w:rsidR="00FC5DAC" w:rsidRDefault="00FC5DAC" w:rsidP="00FC5DAC">
      <w:pPr>
        <w:pStyle w:val="Akapitzlist"/>
        <w:tabs>
          <w:tab w:val="left" w:pos="360"/>
          <w:tab w:val="left" w:pos="720"/>
        </w:tabs>
        <w:snapToGrid w:val="0"/>
        <w:ind w:left="1068"/>
        <w:jc w:val="both"/>
        <w:rPr>
          <w:lang w:eastAsia="x-none"/>
        </w:rPr>
      </w:pPr>
    </w:p>
    <w:p w14:paraId="560522DE" w14:textId="1E1778DD" w:rsidR="00FC5DAC" w:rsidRDefault="00FC5DAC" w:rsidP="00FC5DAC">
      <w:pPr>
        <w:pStyle w:val="Akapitzlist"/>
        <w:tabs>
          <w:tab w:val="left" w:pos="360"/>
          <w:tab w:val="left" w:pos="720"/>
        </w:tabs>
        <w:snapToGrid w:val="0"/>
        <w:ind w:left="1068"/>
        <w:jc w:val="both"/>
        <w:rPr>
          <w:lang w:eastAsia="x-none"/>
        </w:rPr>
      </w:pPr>
    </w:p>
    <w:p w14:paraId="05848470" w14:textId="47D98179" w:rsidR="00FC5DAC" w:rsidRDefault="00FC5DAC" w:rsidP="00FC5DAC">
      <w:pPr>
        <w:pStyle w:val="Akapitzlist"/>
        <w:tabs>
          <w:tab w:val="left" w:pos="360"/>
          <w:tab w:val="left" w:pos="720"/>
        </w:tabs>
        <w:snapToGrid w:val="0"/>
        <w:ind w:left="1068"/>
        <w:jc w:val="both"/>
        <w:rPr>
          <w:lang w:eastAsia="x-none"/>
        </w:rPr>
      </w:pPr>
    </w:p>
    <w:p w14:paraId="7E48CF0D" w14:textId="4A3C2C98" w:rsidR="00FC5DAC" w:rsidRDefault="00FC5DAC" w:rsidP="00FC5DAC">
      <w:pPr>
        <w:pStyle w:val="Akapitzlist"/>
        <w:tabs>
          <w:tab w:val="left" w:pos="360"/>
          <w:tab w:val="left" w:pos="720"/>
        </w:tabs>
        <w:snapToGrid w:val="0"/>
        <w:ind w:left="1068"/>
        <w:jc w:val="both"/>
        <w:rPr>
          <w:lang w:eastAsia="x-none"/>
        </w:rPr>
      </w:pPr>
    </w:p>
    <w:p w14:paraId="01879B43" w14:textId="4A5C1D39" w:rsidR="00FC5DAC" w:rsidRDefault="00FC5DAC" w:rsidP="00FC5DAC">
      <w:pPr>
        <w:pStyle w:val="Akapitzlist"/>
        <w:tabs>
          <w:tab w:val="left" w:pos="360"/>
          <w:tab w:val="left" w:pos="720"/>
        </w:tabs>
        <w:snapToGrid w:val="0"/>
        <w:ind w:left="1068"/>
        <w:jc w:val="both"/>
        <w:rPr>
          <w:lang w:eastAsia="x-none"/>
        </w:rPr>
      </w:pPr>
    </w:p>
    <w:p w14:paraId="4ADA0347" w14:textId="28BC8B7E" w:rsidR="00FC5DAC" w:rsidRDefault="00FC5DAC" w:rsidP="00FC5DAC">
      <w:pPr>
        <w:pStyle w:val="Akapitzlist"/>
        <w:tabs>
          <w:tab w:val="left" w:pos="360"/>
          <w:tab w:val="left" w:pos="720"/>
        </w:tabs>
        <w:snapToGrid w:val="0"/>
        <w:ind w:left="1068"/>
        <w:jc w:val="both"/>
        <w:rPr>
          <w:lang w:eastAsia="x-none"/>
        </w:rPr>
      </w:pPr>
    </w:p>
    <w:p w14:paraId="64402C4D" w14:textId="0CF06369" w:rsidR="00FC5DAC" w:rsidRDefault="00FC5DAC" w:rsidP="00FC5DAC">
      <w:pPr>
        <w:pStyle w:val="Akapitzlist"/>
        <w:tabs>
          <w:tab w:val="left" w:pos="360"/>
          <w:tab w:val="left" w:pos="720"/>
        </w:tabs>
        <w:snapToGrid w:val="0"/>
        <w:ind w:left="1068"/>
        <w:jc w:val="both"/>
        <w:rPr>
          <w:lang w:eastAsia="x-none"/>
        </w:rPr>
      </w:pPr>
    </w:p>
    <w:p w14:paraId="7D227A06" w14:textId="2EB031F1" w:rsidR="00FC5DAC" w:rsidRDefault="00FC5DAC" w:rsidP="00FC5DAC">
      <w:pPr>
        <w:pStyle w:val="Akapitzlist"/>
        <w:tabs>
          <w:tab w:val="left" w:pos="360"/>
          <w:tab w:val="left" w:pos="720"/>
        </w:tabs>
        <w:snapToGrid w:val="0"/>
        <w:ind w:left="1068"/>
        <w:jc w:val="both"/>
        <w:rPr>
          <w:lang w:eastAsia="x-none"/>
        </w:rPr>
      </w:pPr>
    </w:p>
    <w:p w14:paraId="19369080" w14:textId="5D523160" w:rsidR="00FC5DAC" w:rsidRDefault="00FC5DAC" w:rsidP="00592580">
      <w:pPr>
        <w:tabs>
          <w:tab w:val="left" w:pos="360"/>
          <w:tab w:val="left" w:pos="720"/>
        </w:tabs>
        <w:snapToGrid w:val="0"/>
        <w:jc w:val="both"/>
        <w:rPr>
          <w:lang w:eastAsia="x-none"/>
        </w:rPr>
      </w:pPr>
    </w:p>
    <w:p w14:paraId="4B07F952" w14:textId="4BD292A5" w:rsidR="00FC5DAC" w:rsidRPr="00005B25" w:rsidRDefault="00FC5DAC" w:rsidP="002E4B7E">
      <w:pPr>
        <w:pStyle w:val="Akapitzlist"/>
        <w:tabs>
          <w:tab w:val="left" w:pos="360"/>
          <w:tab w:val="left" w:pos="720"/>
        </w:tabs>
        <w:snapToGrid w:val="0"/>
        <w:ind w:left="1068"/>
        <w:jc w:val="center"/>
        <w:rPr>
          <w:lang w:eastAsia="x-none"/>
        </w:rPr>
      </w:pPr>
    </w:p>
    <w:p w14:paraId="56C4001A" w14:textId="77777777" w:rsidR="00AD6E34" w:rsidRPr="004C6FDC" w:rsidRDefault="00AD6E34" w:rsidP="00AD6E34"/>
    <w:p w14:paraId="163B1963" w14:textId="77777777" w:rsidR="004C6FDC" w:rsidRPr="004C6FDC" w:rsidRDefault="004C6FDC" w:rsidP="004C6FDC"/>
    <w:p w14:paraId="744999CB" w14:textId="77777777" w:rsidR="004C6FDC" w:rsidRPr="004C6FDC" w:rsidRDefault="004C6FDC" w:rsidP="004C6FDC"/>
    <w:p w14:paraId="469DEEBE" w14:textId="77777777" w:rsidR="004C6FDC" w:rsidRPr="004C6FDC" w:rsidRDefault="004C6FDC" w:rsidP="004C6FDC"/>
    <w:p w14:paraId="33DCBB60" w14:textId="019EA3F8" w:rsidR="004C6FDC" w:rsidRDefault="004C6FDC" w:rsidP="004C6FDC"/>
    <w:p w14:paraId="3E0507AF" w14:textId="62048CF4" w:rsidR="004E7864" w:rsidRDefault="004E7864" w:rsidP="004C6FDC"/>
    <w:p w14:paraId="63A063C6" w14:textId="1B209BCB" w:rsidR="004E7864" w:rsidRDefault="004E7864" w:rsidP="004C6FDC"/>
    <w:p w14:paraId="4D056DB2" w14:textId="644E3348" w:rsidR="004E7864" w:rsidRDefault="004E7864" w:rsidP="004C6FDC"/>
    <w:p w14:paraId="27124765" w14:textId="0349B94C" w:rsidR="004E7864" w:rsidRDefault="004E7864" w:rsidP="004C6FDC"/>
    <w:p w14:paraId="3E5656A7" w14:textId="1147076F" w:rsidR="004E7864" w:rsidRDefault="004E7864" w:rsidP="004C6FDC"/>
    <w:p w14:paraId="6CF4F1BB" w14:textId="0BEA8CEC" w:rsidR="004E7864" w:rsidRDefault="004E7864" w:rsidP="004C6FDC"/>
    <w:p w14:paraId="15362F2D" w14:textId="63717453" w:rsidR="004E7864" w:rsidRDefault="004E7864" w:rsidP="004C6FDC"/>
    <w:p w14:paraId="12888153" w14:textId="19D61995" w:rsidR="00AD6E34" w:rsidRDefault="00AD6E34" w:rsidP="004C6FDC"/>
    <w:p w14:paraId="45A02718" w14:textId="2C08A5E0" w:rsidR="00AD6E34" w:rsidRDefault="00AD6E34" w:rsidP="004C6FDC"/>
    <w:p w14:paraId="3C6A84B2" w14:textId="77777777" w:rsidR="00AD6E34" w:rsidRPr="003E68EE" w:rsidRDefault="00AD6E34" w:rsidP="00AD6E34"/>
    <w:p w14:paraId="036E585F" w14:textId="7C1405E7" w:rsidR="0027074A" w:rsidRDefault="0027074A" w:rsidP="00AD6E34">
      <w:pPr>
        <w:autoSpaceDE w:val="0"/>
        <w:autoSpaceDN w:val="0"/>
        <w:adjustRightInd w:val="0"/>
        <w:ind w:left="6372"/>
        <w:jc w:val="both"/>
      </w:pPr>
    </w:p>
    <w:sectPr w:rsidR="002707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630B0" w14:textId="77777777" w:rsidR="003D71A0" w:rsidRDefault="003D71A0" w:rsidP="00A655E4">
      <w:r>
        <w:separator/>
      </w:r>
    </w:p>
  </w:endnote>
  <w:endnote w:type="continuationSeparator" w:id="0">
    <w:p w14:paraId="4C2499EC" w14:textId="77777777" w:rsidR="003D71A0" w:rsidRDefault="003D71A0" w:rsidP="00A6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1690A" w14:textId="77777777" w:rsidR="007B43FB" w:rsidRDefault="007B43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3065679"/>
      <w:docPartObj>
        <w:docPartGallery w:val="Page Numbers (Bottom of Page)"/>
        <w:docPartUnique/>
      </w:docPartObj>
    </w:sdtPr>
    <w:sdtEndPr/>
    <w:sdtContent>
      <w:p w14:paraId="69CABB54" w14:textId="7D0E4263" w:rsidR="007B43FB" w:rsidRDefault="007B43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F831DF" w14:textId="77777777" w:rsidR="007B43FB" w:rsidRDefault="007B43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2956A" w14:textId="77777777" w:rsidR="007B43FB" w:rsidRDefault="007B43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4F2FE" w14:textId="77777777" w:rsidR="003D71A0" w:rsidRDefault="003D71A0" w:rsidP="00A655E4">
      <w:r>
        <w:separator/>
      </w:r>
    </w:p>
  </w:footnote>
  <w:footnote w:type="continuationSeparator" w:id="0">
    <w:p w14:paraId="2A70E8C7" w14:textId="77777777" w:rsidR="003D71A0" w:rsidRDefault="003D71A0" w:rsidP="00A65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7A4AF" w14:textId="77777777" w:rsidR="007B43FB" w:rsidRDefault="007B43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37B3A" w14:textId="77777777" w:rsidR="007B43FB" w:rsidRDefault="007B43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F0821" w14:textId="77777777" w:rsidR="007B43FB" w:rsidRDefault="007B43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B1B7F"/>
    <w:multiLevelType w:val="hybridMultilevel"/>
    <w:tmpl w:val="14DEE74C"/>
    <w:lvl w:ilvl="0" w:tplc="04150017">
      <w:start w:val="1"/>
      <w:numFmt w:val="lowerLetter"/>
      <w:lvlText w:val="%1)"/>
      <w:lvlJc w:val="left"/>
      <w:pPr>
        <w:ind w:left="163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E686043"/>
    <w:multiLevelType w:val="hybridMultilevel"/>
    <w:tmpl w:val="A7166258"/>
    <w:lvl w:ilvl="0" w:tplc="04150017">
      <w:start w:val="1"/>
      <w:numFmt w:val="lowerLetter"/>
      <w:lvlText w:val="%1)"/>
      <w:lvlJc w:val="left"/>
      <w:pPr>
        <w:ind w:left="163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773479A"/>
    <w:multiLevelType w:val="hybridMultilevel"/>
    <w:tmpl w:val="1CD8016E"/>
    <w:lvl w:ilvl="0" w:tplc="3D400D9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C66199"/>
    <w:multiLevelType w:val="hybridMultilevel"/>
    <w:tmpl w:val="3AD0C66C"/>
    <w:lvl w:ilvl="0" w:tplc="9AFE879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6971CF"/>
    <w:multiLevelType w:val="hybridMultilevel"/>
    <w:tmpl w:val="1294343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8BC2A8C">
      <w:start w:val="1"/>
      <w:numFmt w:val="lowerLetter"/>
      <w:lvlText w:val="%2)"/>
      <w:lvlJc w:val="left"/>
      <w:pPr>
        <w:ind w:left="1379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EB95E22"/>
    <w:multiLevelType w:val="hybridMultilevel"/>
    <w:tmpl w:val="E544253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8BC2A8C">
      <w:start w:val="1"/>
      <w:numFmt w:val="lowerLetter"/>
      <w:lvlText w:val="%2)"/>
      <w:lvlJc w:val="left"/>
      <w:pPr>
        <w:ind w:left="1379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41E5806"/>
    <w:multiLevelType w:val="hybridMultilevel"/>
    <w:tmpl w:val="F006CA14"/>
    <w:lvl w:ilvl="0" w:tplc="E188CBD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F175F7"/>
    <w:multiLevelType w:val="hybridMultilevel"/>
    <w:tmpl w:val="15166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74349"/>
    <w:multiLevelType w:val="hybridMultilevel"/>
    <w:tmpl w:val="2A988012"/>
    <w:lvl w:ilvl="0" w:tplc="A034994A">
      <w:start w:val="1"/>
      <w:numFmt w:val="lowerLetter"/>
      <w:lvlText w:val="%1)"/>
      <w:lvlJc w:val="left"/>
      <w:pPr>
        <w:ind w:left="1651" w:hanging="375"/>
      </w:pPr>
      <w:rPr>
        <w:rFonts w:ascii="Times New Roman" w:eastAsia="Times New Roman" w:hAnsi="Times New Roman"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54BF"/>
    <w:multiLevelType w:val="hybridMultilevel"/>
    <w:tmpl w:val="9B0EE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34994A">
      <w:start w:val="1"/>
      <w:numFmt w:val="lowerLetter"/>
      <w:lvlText w:val="%2)"/>
      <w:lvlJc w:val="left"/>
      <w:pPr>
        <w:ind w:left="1651" w:hanging="375"/>
      </w:pPr>
      <w:rPr>
        <w:rFonts w:ascii="Times New Roman" w:eastAsia="Times New Roman" w:hAnsi="Times New Roman" w:cs="Times New Roman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1177B"/>
    <w:multiLevelType w:val="hybridMultilevel"/>
    <w:tmpl w:val="050620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2C15FE"/>
    <w:multiLevelType w:val="hybridMultilevel"/>
    <w:tmpl w:val="63669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12E5C"/>
    <w:multiLevelType w:val="hybridMultilevel"/>
    <w:tmpl w:val="7AA20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7019B"/>
    <w:multiLevelType w:val="hybridMultilevel"/>
    <w:tmpl w:val="699C0AB6"/>
    <w:lvl w:ilvl="0" w:tplc="78BC2A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0AB2F1A"/>
    <w:multiLevelType w:val="hybridMultilevel"/>
    <w:tmpl w:val="F5660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0198C"/>
    <w:multiLevelType w:val="hybridMultilevel"/>
    <w:tmpl w:val="B00C34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BF3DC5"/>
    <w:multiLevelType w:val="hybridMultilevel"/>
    <w:tmpl w:val="21E47278"/>
    <w:lvl w:ilvl="0" w:tplc="DC9ABBEC">
      <w:start w:val="1"/>
      <w:numFmt w:val="decimal"/>
      <w:lvlText w:val="%1."/>
      <w:lvlJc w:val="left"/>
      <w:pPr>
        <w:ind w:left="1173" w:hanging="4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BDF7BFC"/>
    <w:multiLevelType w:val="hybridMultilevel"/>
    <w:tmpl w:val="EF0ADF58"/>
    <w:lvl w:ilvl="0" w:tplc="C262C9A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C546A6BC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 w:tplc="9FC02B30">
      <w:start w:val="1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CFA4567"/>
    <w:multiLevelType w:val="hybridMultilevel"/>
    <w:tmpl w:val="0DEEC3F6"/>
    <w:lvl w:ilvl="0" w:tplc="04150017">
      <w:start w:val="1"/>
      <w:numFmt w:val="lowerLetter"/>
      <w:lvlText w:val="%1)"/>
      <w:lvlJc w:val="left"/>
      <w:pPr>
        <w:ind w:left="163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54016D9A"/>
    <w:multiLevelType w:val="hybridMultilevel"/>
    <w:tmpl w:val="1AD016EA"/>
    <w:lvl w:ilvl="0" w:tplc="3968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50090"/>
    <w:multiLevelType w:val="hybridMultilevel"/>
    <w:tmpl w:val="EF449F6A"/>
    <w:lvl w:ilvl="0" w:tplc="14984DB4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7AAC6341"/>
    <w:multiLevelType w:val="hybridMultilevel"/>
    <w:tmpl w:val="08C81F00"/>
    <w:lvl w:ilvl="0" w:tplc="A034994A">
      <w:start w:val="1"/>
      <w:numFmt w:val="lowerLetter"/>
      <w:lvlText w:val="%1)"/>
      <w:lvlJc w:val="left"/>
      <w:pPr>
        <w:ind w:left="1651" w:hanging="375"/>
      </w:pPr>
      <w:rPr>
        <w:rFonts w:ascii="Times New Roman" w:eastAsia="Times New Roman" w:hAnsi="Times New Roman"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B66EB"/>
    <w:multiLevelType w:val="hybridMultilevel"/>
    <w:tmpl w:val="BC0E1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10"/>
  </w:num>
  <w:num w:numId="5">
    <w:abstractNumId w:val="9"/>
  </w:num>
  <w:num w:numId="6">
    <w:abstractNumId w:val="1"/>
  </w:num>
  <w:num w:numId="7">
    <w:abstractNumId w:val="17"/>
  </w:num>
  <w:num w:numId="8">
    <w:abstractNumId w:val="2"/>
  </w:num>
  <w:num w:numId="9">
    <w:abstractNumId w:val="0"/>
  </w:num>
  <w:num w:numId="10">
    <w:abstractNumId w:val="18"/>
  </w:num>
  <w:num w:numId="11">
    <w:abstractNumId w:val="8"/>
  </w:num>
  <w:num w:numId="12">
    <w:abstractNumId w:val="21"/>
  </w:num>
  <w:num w:numId="13">
    <w:abstractNumId w:val="5"/>
  </w:num>
  <w:num w:numId="14">
    <w:abstractNumId w:val="19"/>
  </w:num>
  <w:num w:numId="15">
    <w:abstractNumId w:val="12"/>
  </w:num>
  <w:num w:numId="16">
    <w:abstractNumId w:val="6"/>
  </w:num>
  <w:num w:numId="17">
    <w:abstractNumId w:val="16"/>
  </w:num>
  <w:num w:numId="18">
    <w:abstractNumId w:val="20"/>
  </w:num>
  <w:num w:numId="19">
    <w:abstractNumId w:val="11"/>
  </w:num>
  <w:num w:numId="20">
    <w:abstractNumId w:val="3"/>
  </w:num>
  <w:num w:numId="21">
    <w:abstractNumId w:val="15"/>
  </w:num>
  <w:num w:numId="22">
    <w:abstractNumId w:val="2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98"/>
    <w:rsid w:val="00005933"/>
    <w:rsid w:val="00006B23"/>
    <w:rsid w:val="00085877"/>
    <w:rsid w:val="000B14C6"/>
    <w:rsid w:val="00110668"/>
    <w:rsid w:val="0011638B"/>
    <w:rsid w:val="00131CDD"/>
    <w:rsid w:val="00133D15"/>
    <w:rsid w:val="00134A17"/>
    <w:rsid w:val="00144ED9"/>
    <w:rsid w:val="00147396"/>
    <w:rsid w:val="00153C64"/>
    <w:rsid w:val="001A07C6"/>
    <w:rsid w:val="001E63FD"/>
    <w:rsid w:val="001E6F0C"/>
    <w:rsid w:val="002015E9"/>
    <w:rsid w:val="002034D4"/>
    <w:rsid w:val="002626A7"/>
    <w:rsid w:val="0027074A"/>
    <w:rsid w:val="002E3F45"/>
    <w:rsid w:val="002E4B7E"/>
    <w:rsid w:val="0030249D"/>
    <w:rsid w:val="00316F5D"/>
    <w:rsid w:val="00320C4F"/>
    <w:rsid w:val="00343842"/>
    <w:rsid w:val="003D71A0"/>
    <w:rsid w:val="003F3EFF"/>
    <w:rsid w:val="00406198"/>
    <w:rsid w:val="00420D73"/>
    <w:rsid w:val="004213E1"/>
    <w:rsid w:val="00443B7D"/>
    <w:rsid w:val="00461534"/>
    <w:rsid w:val="004B0B5C"/>
    <w:rsid w:val="004C6FDC"/>
    <w:rsid w:val="004E7864"/>
    <w:rsid w:val="00505E2F"/>
    <w:rsid w:val="00522BD8"/>
    <w:rsid w:val="0053270C"/>
    <w:rsid w:val="00575248"/>
    <w:rsid w:val="0058597B"/>
    <w:rsid w:val="00592580"/>
    <w:rsid w:val="00627FD6"/>
    <w:rsid w:val="006327AF"/>
    <w:rsid w:val="00647D3B"/>
    <w:rsid w:val="0065550E"/>
    <w:rsid w:val="006D0CB2"/>
    <w:rsid w:val="006D5625"/>
    <w:rsid w:val="0072289E"/>
    <w:rsid w:val="007362A9"/>
    <w:rsid w:val="00773DC7"/>
    <w:rsid w:val="007909FE"/>
    <w:rsid w:val="00795675"/>
    <w:rsid w:val="007B43FB"/>
    <w:rsid w:val="007C167A"/>
    <w:rsid w:val="007C4001"/>
    <w:rsid w:val="007E5791"/>
    <w:rsid w:val="007F1AEC"/>
    <w:rsid w:val="007F7302"/>
    <w:rsid w:val="008115F3"/>
    <w:rsid w:val="0081444A"/>
    <w:rsid w:val="0082377D"/>
    <w:rsid w:val="008303CB"/>
    <w:rsid w:val="008578A1"/>
    <w:rsid w:val="008927F8"/>
    <w:rsid w:val="00894D30"/>
    <w:rsid w:val="008B32FE"/>
    <w:rsid w:val="008B694A"/>
    <w:rsid w:val="008B7A3E"/>
    <w:rsid w:val="008D4A86"/>
    <w:rsid w:val="009B66B4"/>
    <w:rsid w:val="009D4827"/>
    <w:rsid w:val="00A6155A"/>
    <w:rsid w:val="00A655E4"/>
    <w:rsid w:val="00AA22D3"/>
    <w:rsid w:val="00AD6E34"/>
    <w:rsid w:val="00AE0447"/>
    <w:rsid w:val="00AF18FB"/>
    <w:rsid w:val="00B00A66"/>
    <w:rsid w:val="00B52D18"/>
    <w:rsid w:val="00B80C90"/>
    <w:rsid w:val="00B823F7"/>
    <w:rsid w:val="00BA71FE"/>
    <w:rsid w:val="00BB669C"/>
    <w:rsid w:val="00BC6F56"/>
    <w:rsid w:val="00BF1416"/>
    <w:rsid w:val="00C61D4D"/>
    <w:rsid w:val="00CB3C66"/>
    <w:rsid w:val="00CD52FB"/>
    <w:rsid w:val="00CE04F5"/>
    <w:rsid w:val="00CE48E1"/>
    <w:rsid w:val="00CF3376"/>
    <w:rsid w:val="00D41A7D"/>
    <w:rsid w:val="00D7303D"/>
    <w:rsid w:val="00D879F2"/>
    <w:rsid w:val="00DC27D1"/>
    <w:rsid w:val="00E126CB"/>
    <w:rsid w:val="00E13451"/>
    <w:rsid w:val="00E64A3B"/>
    <w:rsid w:val="00E84481"/>
    <w:rsid w:val="00EE5494"/>
    <w:rsid w:val="00EF2586"/>
    <w:rsid w:val="00EF3831"/>
    <w:rsid w:val="00F0658D"/>
    <w:rsid w:val="00F44553"/>
    <w:rsid w:val="00F9012D"/>
    <w:rsid w:val="00FC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99BF"/>
  <w15:chartTrackingRefBased/>
  <w15:docId w15:val="{D16B001D-7914-48FF-BA0E-73B7E8E9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B80C90"/>
    <w:pPr>
      <w:widowControl w:val="0"/>
      <w:autoSpaceDE w:val="0"/>
      <w:autoSpaceDN w:val="0"/>
      <w:spacing w:line="302" w:lineRule="atLeast"/>
    </w:pPr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0C9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B80C9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80C9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84481"/>
    <w:pPr>
      <w:ind w:left="720"/>
      <w:contextualSpacing/>
    </w:pPr>
  </w:style>
  <w:style w:type="paragraph" w:styleId="NormalnyWeb">
    <w:name w:val="Normal (Web)"/>
    <w:basedOn w:val="Normalny"/>
    <w:rsid w:val="00FC5DAC"/>
    <w:pPr>
      <w:ind w:left="225"/>
    </w:pPr>
  </w:style>
  <w:style w:type="paragraph" w:customStyle="1" w:styleId="Tekstpodstawowy21">
    <w:name w:val="Tekst podstawowy 21"/>
    <w:basedOn w:val="Normalny"/>
    <w:rsid w:val="00FC5DAC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character" w:styleId="Pogrubienie">
    <w:name w:val="Strong"/>
    <w:qFormat/>
    <w:rsid w:val="00FC5DA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4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4C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55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55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55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55E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2179</Words>
  <Characters>13078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Gminny Ośrodek Pomocy Społecznej</dc:creator>
  <cp:keywords/>
  <dc:description/>
  <cp:lastModifiedBy>Gminny Ośrodek Pomocy Społecznej</cp:lastModifiedBy>
  <cp:revision>6</cp:revision>
  <cp:lastPrinted>2020-07-02T12:16:00Z</cp:lastPrinted>
  <dcterms:created xsi:type="dcterms:W3CDTF">2020-06-22T08:37:00Z</dcterms:created>
  <dcterms:modified xsi:type="dcterms:W3CDTF">2020-07-02T12:19:00Z</dcterms:modified>
</cp:coreProperties>
</file>