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8D" w:rsidRDefault="0076698D" w:rsidP="0076698D">
      <w:pPr>
        <w:jc w:val="center"/>
        <w:rPr>
          <w:b/>
          <w:color w:val="FF0000"/>
        </w:rPr>
      </w:pPr>
    </w:p>
    <w:p w:rsidR="0076698D" w:rsidRPr="00573E19" w:rsidRDefault="0076698D" w:rsidP="008F22C0">
      <w:pPr>
        <w:spacing w:line="276" w:lineRule="auto"/>
        <w:jc w:val="left"/>
        <w:rPr>
          <w:b/>
          <w:color w:val="FF0000"/>
        </w:rPr>
      </w:pPr>
    </w:p>
    <w:p w:rsidR="0076698D" w:rsidRDefault="0076698D" w:rsidP="008F22C0">
      <w:pPr>
        <w:spacing w:line="276" w:lineRule="auto"/>
        <w:ind w:left="1416"/>
        <w:rPr>
          <w:b/>
        </w:rPr>
      </w:pPr>
      <w:r>
        <w:rPr>
          <w:b/>
        </w:rPr>
        <w:t xml:space="preserve">         </w:t>
      </w:r>
      <w:r w:rsidR="00BB4C10">
        <w:rPr>
          <w:b/>
        </w:rPr>
        <w:t xml:space="preserve">   UCHWAŁA  Nr  XXIII/211/2020</w:t>
      </w:r>
    </w:p>
    <w:p w:rsidR="0076698D" w:rsidRDefault="0076698D" w:rsidP="008F22C0">
      <w:pPr>
        <w:spacing w:line="276" w:lineRule="auto"/>
        <w:ind w:left="2126" w:firstLine="709"/>
      </w:pPr>
      <w:r>
        <w:rPr>
          <w:b/>
        </w:rPr>
        <w:t>RADY  GMINY  INOWROCŁAW</w:t>
      </w:r>
    </w:p>
    <w:p w:rsidR="0076698D" w:rsidRDefault="0076698D" w:rsidP="008F22C0">
      <w:pPr>
        <w:spacing w:line="276" w:lineRule="auto"/>
        <w:ind w:left="2126" w:firstLine="709"/>
      </w:pPr>
      <w:r>
        <w:t xml:space="preserve">      </w:t>
      </w:r>
      <w:r>
        <w:rPr>
          <w:b/>
          <w:bCs/>
        </w:rPr>
        <w:t xml:space="preserve">z dnia </w:t>
      </w:r>
      <w:r w:rsidR="00BB4C10">
        <w:rPr>
          <w:b/>
          <w:bCs/>
        </w:rPr>
        <w:t>26 października 2020 r.</w:t>
      </w:r>
    </w:p>
    <w:p w:rsidR="0076698D" w:rsidRPr="000C619C" w:rsidRDefault="0076698D" w:rsidP="0076698D">
      <w:pPr>
        <w:rPr>
          <w:b/>
        </w:rPr>
      </w:pPr>
    </w:p>
    <w:p w:rsidR="000B0B21" w:rsidRDefault="0076698D" w:rsidP="000B0B21">
      <w:pPr>
        <w:spacing w:line="240" w:lineRule="auto"/>
        <w:ind w:firstLine="0"/>
        <w:rPr>
          <w:b/>
        </w:rPr>
      </w:pPr>
      <w:r w:rsidRPr="000C619C">
        <w:rPr>
          <w:b/>
        </w:rPr>
        <w:t xml:space="preserve">w sprawie rozpatrzenia </w:t>
      </w:r>
      <w:r w:rsidR="000C619C" w:rsidRPr="000C619C">
        <w:rPr>
          <w:b/>
        </w:rPr>
        <w:t xml:space="preserve">wniosku Mieszkańców </w:t>
      </w:r>
      <w:r w:rsidR="000B0B21">
        <w:rPr>
          <w:b/>
        </w:rPr>
        <w:t>m. Jacewo</w:t>
      </w:r>
      <w:r w:rsidR="000C619C" w:rsidRPr="000C619C">
        <w:rPr>
          <w:b/>
        </w:rPr>
        <w:t xml:space="preserve"> </w:t>
      </w:r>
      <w:r w:rsidR="000B0B21">
        <w:rPr>
          <w:b/>
        </w:rPr>
        <w:t xml:space="preserve">                         </w:t>
      </w:r>
      <w:r w:rsidR="00CD1D95">
        <w:rPr>
          <w:b/>
        </w:rPr>
        <w:t>dotyczącego</w:t>
      </w:r>
      <w:r w:rsidR="000C619C" w:rsidRPr="000C619C">
        <w:rPr>
          <w:b/>
        </w:rPr>
        <w:t xml:space="preserve"> zainicjowania zmian w planie zagospodarowania przestrzennego, celem umożliwienia przeniesienia inwestycji planowanej budowy gazociągu wysokiego ciśnienia DN 350 Stal wraz ze stacją w/c Kruszwica-Inowrocław (Sikorowo).</w:t>
      </w:r>
    </w:p>
    <w:p w:rsidR="000B0B21" w:rsidRDefault="00BE0FEA" w:rsidP="00BE0FEA">
      <w:pPr>
        <w:tabs>
          <w:tab w:val="left" w:pos="5325"/>
        </w:tabs>
        <w:spacing w:line="240" w:lineRule="auto"/>
        <w:ind w:firstLine="0"/>
        <w:rPr>
          <w:b/>
        </w:rPr>
      </w:pPr>
      <w:r>
        <w:rPr>
          <w:b/>
        </w:rPr>
        <w:tab/>
      </w:r>
    </w:p>
    <w:p w:rsidR="0076698D" w:rsidRPr="000B0B21" w:rsidRDefault="0076698D" w:rsidP="000B0B21">
      <w:pPr>
        <w:spacing w:line="240" w:lineRule="auto"/>
        <w:rPr>
          <w:vertAlign w:val="superscript"/>
        </w:rPr>
      </w:pPr>
      <w:r>
        <w:t xml:space="preserve"> Na podstawie art. 18 ust. 2 </w:t>
      </w:r>
      <w:proofErr w:type="spellStart"/>
      <w:r>
        <w:t>pk</w:t>
      </w:r>
      <w:r w:rsidR="00CD1D95">
        <w:t>t</w:t>
      </w:r>
      <w:proofErr w:type="spellEnd"/>
      <w:r w:rsidR="00CD1D95">
        <w:t xml:space="preserve"> 15 i </w:t>
      </w:r>
      <w:r w:rsidR="000B0B21">
        <w:t xml:space="preserve"> art. 18 b ust. 1 ustawy z </w:t>
      </w:r>
      <w:r>
        <w:t xml:space="preserve">dnia 8 marca 1990 r.  o samorządzie gminnym </w:t>
      </w:r>
      <w:r w:rsidR="000B0B21">
        <w:t xml:space="preserve">(Dz. U. z 2020 r. poz. 713 z </w:t>
      </w:r>
      <w:proofErr w:type="spellStart"/>
      <w:r w:rsidR="000B0B21">
        <w:t>późn</w:t>
      </w:r>
      <w:proofErr w:type="spellEnd"/>
      <w:r w:rsidR="000B0B21">
        <w:t>. zm</w:t>
      </w:r>
      <w:r>
        <w:t>.)</w:t>
      </w:r>
      <w:r>
        <w:rPr>
          <w:rStyle w:val="Odwoanieprzypisudolnego"/>
        </w:rPr>
        <w:footnoteReference w:id="1"/>
      </w:r>
      <w:r>
        <w:rPr>
          <w:rStyle w:val="Znakiprzypiswdolnych"/>
        </w:rPr>
        <w:t xml:space="preserve"> </w:t>
      </w:r>
      <w:r w:rsidR="005C579C">
        <w:rPr>
          <w:rStyle w:val="Znakiprzypiswdolnych"/>
        </w:rPr>
        <w:t xml:space="preserve">  </w:t>
      </w:r>
      <w:r w:rsidR="000B0B21">
        <w:rPr>
          <w:rStyle w:val="Znakiprzypiswdolnych"/>
        </w:rPr>
        <w:t xml:space="preserve">  </w:t>
      </w:r>
      <w:r w:rsidR="000B0B21">
        <w:t xml:space="preserve">       </w:t>
      </w:r>
      <w:r w:rsidR="005C579C">
        <w:t>w związku  z art.</w:t>
      </w:r>
      <w:r w:rsidR="000F555D">
        <w:t xml:space="preserve"> </w:t>
      </w:r>
      <w:r w:rsidR="005C579C">
        <w:t>223</w:t>
      </w:r>
      <w:r w:rsidR="000B0B21">
        <w:t xml:space="preserve"> </w:t>
      </w:r>
      <w:r w:rsidR="005C579C">
        <w:t>§ 1, art.</w:t>
      </w:r>
      <w:r w:rsidR="000F555D">
        <w:t xml:space="preserve"> </w:t>
      </w:r>
      <w:r w:rsidR="005C579C">
        <w:t>244</w:t>
      </w:r>
      <w:r w:rsidR="000B0B21">
        <w:t xml:space="preserve"> </w:t>
      </w:r>
      <w:r w:rsidR="005C579C">
        <w:t>§ 2 oraz art.</w:t>
      </w:r>
      <w:r w:rsidR="000F555D">
        <w:t xml:space="preserve"> </w:t>
      </w:r>
      <w:r w:rsidR="005C579C">
        <w:t>247 ustawy  z dnia 14 czerwca 1960</w:t>
      </w:r>
      <w:r w:rsidR="000B0B21">
        <w:t xml:space="preserve"> </w:t>
      </w:r>
      <w:r w:rsidR="005C579C">
        <w:t>r. Kodeks postępowania administracyjnego (Dz.</w:t>
      </w:r>
      <w:r w:rsidR="000B0B21">
        <w:t xml:space="preserve"> </w:t>
      </w:r>
      <w:r w:rsidR="005C579C">
        <w:t>U. z 2020 r. poz. 256 ze zm.)</w:t>
      </w:r>
      <w:r w:rsidR="005C579C" w:rsidRPr="005C579C">
        <w:rPr>
          <w:rStyle w:val="Odwoanieprzypisudolnego"/>
        </w:rPr>
        <w:t xml:space="preserve"> </w:t>
      </w:r>
      <w:r w:rsidR="005C579C">
        <w:rPr>
          <w:rStyle w:val="Odwoanieprzypisudolnego"/>
        </w:rPr>
        <w:footnoteReference w:id="2"/>
      </w:r>
      <w:r w:rsidR="005C579C">
        <w:t xml:space="preserve"> </w:t>
      </w:r>
      <w:r>
        <w:t>uchwala się, co następuje:</w:t>
      </w:r>
    </w:p>
    <w:p w:rsidR="00185C1B" w:rsidRDefault="0076698D" w:rsidP="003E1A32">
      <w:pPr>
        <w:spacing w:line="240" w:lineRule="auto"/>
        <w:ind w:firstLine="0"/>
      </w:pPr>
      <w:r>
        <w:rPr>
          <w:b/>
          <w:bCs/>
        </w:rPr>
        <w:t>§ 1.</w:t>
      </w:r>
      <w:r w:rsidR="008F22C0">
        <w:t xml:space="preserve"> Po rozpatrzeniu wniosku</w:t>
      </w:r>
      <w:r>
        <w:t xml:space="preserve"> </w:t>
      </w:r>
      <w:r w:rsidR="008F22C0" w:rsidRPr="008F22C0">
        <w:t>Mieszkańców</w:t>
      </w:r>
      <w:r w:rsidR="000B0B21">
        <w:t xml:space="preserve"> m.</w:t>
      </w:r>
      <w:r w:rsidR="00CC3472">
        <w:t xml:space="preserve"> Jacew</w:t>
      </w:r>
      <w:r w:rsidR="00CD1D95">
        <w:t xml:space="preserve">o dotyczącego </w:t>
      </w:r>
      <w:r w:rsidR="000B0B21">
        <w:t xml:space="preserve">zainicjowania zmian w </w:t>
      </w:r>
      <w:r w:rsidR="008F22C0" w:rsidRPr="008F22C0">
        <w:t xml:space="preserve">planie zagospodarowania przestrzennego, celem umożliwienia przeniesienia inwestycji planowanej budowy gazociągu wysokiego ciśnienia DN 350 Stal wraz ze stacją w/c </w:t>
      </w:r>
      <w:r w:rsidR="008F22C0">
        <w:t xml:space="preserve">Kruszwica-Inowrocław (Sikorowo) </w:t>
      </w:r>
      <w:r w:rsidR="003E1A32">
        <w:t xml:space="preserve">uznaje się </w:t>
      </w:r>
      <w:r w:rsidR="000B0B21">
        <w:t xml:space="preserve">go za </w:t>
      </w:r>
      <w:r w:rsidR="00185C1B">
        <w:t>niezasadny.</w:t>
      </w:r>
    </w:p>
    <w:p w:rsidR="003E1A32" w:rsidRPr="003E1A32" w:rsidRDefault="0076698D" w:rsidP="003E1A32">
      <w:pPr>
        <w:spacing w:line="276" w:lineRule="auto"/>
        <w:ind w:firstLine="0"/>
      </w:pPr>
      <w:r>
        <w:rPr>
          <w:b/>
          <w:bCs/>
        </w:rPr>
        <w:t>§ 2.</w:t>
      </w:r>
      <w:r>
        <w:t xml:space="preserve"> </w:t>
      </w:r>
      <w:r w:rsidR="000C619C">
        <w:t xml:space="preserve">Zobowiązuje się </w:t>
      </w:r>
      <w:r w:rsidR="00B0418C">
        <w:t>Przewodniczącego R</w:t>
      </w:r>
      <w:r w:rsidR="000C619C">
        <w:t>ady G</w:t>
      </w:r>
      <w:r w:rsidR="003E1A32">
        <w:t>miny Inowrocław do powiadomienia</w:t>
      </w:r>
      <w:r w:rsidR="000C619C">
        <w:t xml:space="preserve"> Wnioskodawcy o sposobie załatwienia wniosku poprzez przesłanie odpisu uchwały wraz z uzasadnieniem.</w:t>
      </w:r>
      <w:r w:rsidR="00B0418C">
        <w:t xml:space="preserve"> </w:t>
      </w:r>
    </w:p>
    <w:p w:rsidR="0076698D" w:rsidRDefault="0076698D" w:rsidP="003E1A32">
      <w:pPr>
        <w:spacing w:line="276" w:lineRule="auto"/>
        <w:ind w:firstLine="0"/>
        <w:rPr>
          <w:rFonts w:eastAsia="Times New Roman"/>
          <w:bCs/>
        </w:rPr>
      </w:pPr>
      <w:r>
        <w:rPr>
          <w:b/>
          <w:bCs/>
        </w:rPr>
        <w:t>§ 3.</w:t>
      </w:r>
      <w:r>
        <w:t xml:space="preserve"> Uchwała wchodzi w życie z dniem podjęcia.</w:t>
      </w:r>
    </w:p>
    <w:p w:rsidR="0076698D" w:rsidRDefault="0076698D" w:rsidP="003E1A32">
      <w:pPr>
        <w:spacing w:line="276" w:lineRule="auto"/>
        <w:rPr>
          <w:b/>
          <w:i/>
        </w:rPr>
      </w:pPr>
    </w:p>
    <w:p w:rsidR="0076698D" w:rsidRDefault="0076698D" w:rsidP="003E1A32">
      <w:pPr>
        <w:spacing w:line="276" w:lineRule="auto"/>
        <w:ind w:left="4956"/>
        <w:rPr>
          <w:b/>
          <w:i/>
        </w:rPr>
      </w:pPr>
      <w:r>
        <w:rPr>
          <w:b/>
          <w:i/>
        </w:rPr>
        <w:t xml:space="preserve">        Przewodniczący</w:t>
      </w:r>
    </w:p>
    <w:p w:rsidR="0076698D" w:rsidRDefault="0076698D" w:rsidP="003E1A32">
      <w:pPr>
        <w:spacing w:line="276" w:lineRule="auto"/>
        <w:ind w:left="4956"/>
        <w:rPr>
          <w:b/>
          <w:i/>
        </w:rPr>
      </w:pPr>
      <w:r>
        <w:rPr>
          <w:b/>
          <w:i/>
        </w:rPr>
        <w:t xml:space="preserve"> Rady Gminy Inowrocław</w:t>
      </w:r>
    </w:p>
    <w:p w:rsidR="0076698D" w:rsidRDefault="003E1A32" w:rsidP="003E1A32">
      <w:pPr>
        <w:spacing w:line="276" w:lineRule="auto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 w:rsidR="0076698D">
        <w:rPr>
          <w:b/>
        </w:rPr>
        <w:t xml:space="preserve"> </w:t>
      </w:r>
      <w:r w:rsidR="0076698D" w:rsidRPr="00546EEA">
        <w:rPr>
          <w:b/>
          <w:i/>
        </w:rPr>
        <w:t>Krzysztof Kołtuński</w:t>
      </w:r>
      <w:r w:rsidR="0076698D" w:rsidRPr="00546EEA">
        <w:rPr>
          <w:b/>
          <w:i/>
        </w:rPr>
        <w:tab/>
      </w:r>
      <w:r w:rsidR="0076698D" w:rsidRPr="00546EEA">
        <w:rPr>
          <w:b/>
          <w:i/>
        </w:rPr>
        <w:tab/>
      </w:r>
    </w:p>
    <w:p w:rsidR="0076698D" w:rsidRDefault="0076698D" w:rsidP="0076698D"/>
    <w:p w:rsidR="0076698D" w:rsidRDefault="0076698D" w:rsidP="0076698D"/>
    <w:p w:rsidR="00EA4B4E" w:rsidRDefault="00EA4B4E" w:rsidP="00EA4B4E">
      <w:pPr>
        <w:ind w:firstLine="0"/>
      </w:pPr>
    </w:p>
    <w:p w:rsidR="00EA4B4E" w:rsidRDefault="00EA4B4E" w:rsidP="00CD1D95">
      <w:pPr>
        <w:spacing w:after="0" w:line="240" w:lineRule="auto"/>
        <w:ind w:left="4248" w:firstLine="709"/>
        <w:rPr>
          <w:b/>
        </w:rPr>
      </w:pPr>
      <w:r>
        <w:rPr>
          <w:b/>
        </w:rPr>
        <w:t>Uzasadnienie</w:t>
      </w:r>
    </w:p>
    <w:p w:rsidR="00EA4B4E" w:rsidRDefault="00BB4C10" w:rsidP="00CD1D95">
      <w:pPr>
        <w:spacing w:after="0" w:line="240" w:lineRule="auto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 Uchwały Nr XXIII/211/2020</w:t>
      </w:r>
    </w:p>
    <w:p w:rsidR="00EA4B4E" w:rsidRDefault="00EA4B4E" w:rsidP="00CD1D95">
      <w:pPr>
        <w:spacing w:after="0" w:line="240" w:lineRule="auto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Rady Gminy Inowrocław</w:t>
      </w:r>
    </w:p>
    <w:p w:rsidR="00EA4B4E" w:rsidRDefault="00EA4B4E" w:rsidP="00CD1D95">
      <w:pPr>
        <w:spacing w:after="0" w:line="240" w:lineRule="auto"/>
        <w:ind w:firstLine="709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 dnia</w:t>
      </w:r>
      <w:r w:rsidR="00BB4C10">
        <w:rPr>
          <w:b/>
        </w:rPr>
        <w:t xml:space="preserve">  26 października 2020 r.</w:t>
      </w:r>
    </w:p>
    <w:p w:rsidR="00CD1D95" w:rsidRPr="00CD1D95" w:rsidRDefault="00CD1D95" w:rsidP="00CD1D95">
      <w:pPr>
        <w:spacing w:after="0" w:line="240" w:lineRule="auto"/>
        <w:ind w:firstLine="709"/>
        <w:rPr>
          <w:b/>
        </w:rPr>
      </w:pPr>
    </w:p>
    <w:p w:rsidR="0076698D" w:rsidRDefault="00A36CAC" w:rsidP="00CD1D95">
      <w:pPr>
        <w:spacing w:line="240" w:lineRule="auto"/>
      </w:pPr>
      <w:r>
        <w:t xml:space="preserve">W dniu 3 września 2020 r. do Przewodniczącego Rady Gminy Inowrocław wpłynął  </w:t>
      </w:r>
      <w:r w:rsidR="0076698D">
        <w:t>wniose</w:t>
      </w:r>
      <w:r>
        <w:t xml:space="preserve">k Mieszkańców </w:t>
      </w:r>
      <w:r w:rsidR="005C6ACA">
        <w:t xml:space="preserve">m. </w:t>
      </w:r>
      <w:r w:rsidR="000B0B21">
        <w:t>Jacewo</w:t>
      </w:r>
      <w:r>
        <w:t xml:space="preserve"> z dnia  </w:t>
      </w:r>
      <w:r w:rsidR="005C6ACA">
        <w:t xml:space="preserve">1 września </w:t>
      </w:r>
      <w:r w:rsidR="000B0B21">
        <w:t xml:space="preserve"> </w:t>
      </w:r>
      <w:r w:rsidR="005C6ACA">
        <w:t>2020</w:t>
      </w:r>
      <w:r w:rsidR="00CD1D95">
        <w:t>r. dotyczącego</w:t>
      </w:r>
      <w:r w:rsidR="000B0B21">
        <w:t xml:space="preserve"> zainicjowania zmian w </w:t>
      </w:r>
      <w:r w:rsidR="0076698D">
        <w:t>planie zagospodarowania przestrzennego, celem umożliwienia przeniesienia inwestycji planowanej budowy gazociągu wysokiego ciśnienia DN 350 Stal wraz ze stacją w/c Kruszwica-Inowrocław (Sikorowo).</w:t>
      </w:r>
    </w:p>
    <w:p w:rsidR="00A36CAC" w:rsidRDefault="005C6ACA" w:rsidP="00CD1D95">
      <w:pPr>
        <w:spacing w:line="240" w:lineRule="auto"/>
      </w:pPr>
      <w:r>
        <w:t>Z</w:t>
      </w:r>
      <w:r w:rsidR="00A36CAC" w:rsidRPr="00975F35">
        <w:t>godnie z § 81 ust.1 Statutu Gminy Inowrocław stanowiącego załącznik do uchwały nr L/415/2018 Rady Gminy Inowrocław z dnia 29 października 2018 r. w sprawie uchwalenia Statutu Gminy Inow</w:t>
      </w:r>
      <w:r>
        <w:t xml:space="preserve">rocław (Dz. Urz. Woj. </w:t>
      </w:r>
      <w:proofErr w:type="spellStart"/>
      <w:r>
        <w:t>Kuj.-Pom</w:t>
      </w:r>
      <w:proofErr w:type="spellEnd"/>
      <w:r>
        <w:t xml:space="preserve">. </w:t>
      </w:r>
      <w:r w:rsidR="00A36CAC" w:rsidRPr="00975F35">
        <w:t>z  2018 r. poz. 5642)</w:t>
      </w:r>
      <w:r w:rsidR="00A36CAC">
        <w:t xml:space="preserve"> </w:t>
      </w:r>
      <w:r>
        <w:t>Przewodniczący Rady Gminy Inowrocław w dniu</w:t>
      </w:r>
      <w:r w:rsidR="008D1B11">
        <w:t xml:space="preserve">    </w:t>
      </w:r>
      <w:r>
        <w:t xml:space="preserve"> 7 września 2020r., </w:t>
      </w:r>
      <w:r w:rsidR="00A36CAC">
        <w:t xml:space="preserve">przekazał przedmiotowy wniosek do Przewodniczącego Komisji Skarg, Wniosków i Petycji. </w:t>
      </w:r>
    </w:p>
    <w:p w:rsidR="00A36CAC" w:rsidRDefault="00A36CAC" w:rsidP="00CD1D95">
      <w:pPr>
        <w:spacing w:line="240" w:lineRule="auto"/>
      </w:pPr>
      <w:r>
        <w:t>Na posiedzeniu w dniu 18 września 2020 r. Komisja zapoznała się</w:t>
      </w:r>
      <w:r w:rsidR="00C31F5A">
        <w:t xml:space="preserve">           </w:t>
      </w:r>
      <w:r>
        <w:t xml:space="preserve"> z przedmiotowym wnioskiem i zapisami miejscowego planu zagospodarowania przestrzennego na obszarze Gminy Inowrocław w części miejscowości </w:t>
      </w:r>
      <w:r w:rsidR="00C31F5A">
        <w:t>Jacewo zatwierdzonym uchwałą</w:t>
      </w:r>
      <w:r w:rsidR="006770B7">
        <w:t xml:space="preserve">  nr XIV/123/2016 Rady Gminy Inowrocław z dnia </w:t>
      </w:r>
      <w:r w:rsidR="00C31F5A">
        <w:t xml:space="preserve">      </w:t>
      </w:r>
      <w:r w:rsidR="006770B7">
        <w:t xml:space="preserve">18 lutego 2016 r. </w:t>
      </w:r>
      <w:r>
        <w:t xml:space="preserve"> </w:t>
      </w:r>
      <w:r w:rsidR="006770B7">
        <w:t>Następnie Komisja wystąpiła do Wójta Gminy Inowrocław</w:t>
      </w:r>
      <w:r w:rsidR="00C31F5A">
        <w:t xml:space="preserve">    </w:t>
      </w:r>
      <w:r w:rsidR="006770B7">
        <w:t xml:space="preserve">o pisemne ustosunkowanie </w:t>
      </w:r>
      <w:r w:rsidR="00C31F5A">
        <w:t>do przedstawionego wniosku Mieszkańców</w:t>
      </w:r>
      <w:r w:rsidR="008D1B11">
        <w:t xml:space="preserve">           </w:t>
      </w:r>
      <w:r w:rsidR="00C31F5A">
        <w:t xml:space="preserve"> m. Jacewo. </w:t>
      </w:r>
    </w:p>
    <w:p w:rsidR="0076698D" w:rsidRPr="00FA1FA5" w:rsidRDefault="00CD09B0" w:rsidP="00CD1D95">
      <w:pPr>
        <w:spacing w:line="240" w:lineRule="auto"/>
      </w:pPr>
      <w:r>
        <w:t xml:space="preserve">Pismem z dnia 24 września 2020 r. Wójt Gminy Inowrocław  poinformował, iż </w:t>
      </w:r>
      <w:r w:rsidR="0076698D">
        <w:t>t</w:t>
      </w:r>
      <w:r w:rsidR="0076698D" w:rsidRPr="00FA1FA5">
        <w:t>eren, o którym stanowi wniosek, objęty jest miejscowym planem</w:t>
      </w:r>
      <w:r w:rsidR="0076698D">
        <w:t xml:space="preserve"> zagospodarowania przestrzennego zatwierdzonym </w:t>
      </w:r>
      <w:r w:rsidR="0076698D" w:rsidRPr="00FA1FA5">
        <w:t xml:space="preserve">uchwałą </w:t>
      </w:r>
      <w:r w:rsidR="008D1B11">
        <w:t xml:space="preserve">                  </w:t>
      </w:r>
      <w:r w:rsidR="0076698D" w:rsidRPr="00FA1FA5">
        <w:t>Nr XIV/123/2016 Rady Gminy Inowrocław z dnia 18 lutego 2016 r. w sprawie</w:t>
      </w:r>
      <w:r w:rsidR="0076698D">
        <w:t xml:space="preserve"> </w:t>
      </w:r>
      <w:r w:rsidR="0076698D" w:rsidRPr="00FA1FA5">
        <w:t>miejscowego planu zagospodarowania przestrzennego na obszarze Gminy</w:t>
      </w:r>
      <w:r w:rsidR="0076698D">
        <w:t xml:space="preserve"> </w:t>
      </w:r>
      <w:r w:rsidR="0076698D" w:rsidRPr="00FA1FA5">
        <w:t>Inowrocław w części miejscowości Jacewo</w:t>
      </w:r>
      <w:r w:rsidR="0076698D">
        <w:t xml:space="preserve"> (</w:t>
      </w:r>
      <w:r w:rsidR="0076698D" w:rsidRPr="004B1CEB">
        <w:t xml:space="preserve">uchwała opublikowana </w:t>
      </w:r>
      <w:r w:rsidR="008D1B11">
        <w:t xml:space="preserve">                   </w:t>
      </w:r>
      <w:r w:rsidR="0076698D" w:rsidRPr="004B1CEB">
        <w:t xml:space="preserve">w Dzienniku Urzędowym Województwa Kujawsko-Pomorskiego poz. </w:t>
      </w:r>
      <w:r w:rsidR="0076698D">
        <w:t xml:space="preserve">699 </w:t>
      </w:r>
      <w:r w:rsidR="008D1B11">
        <w:t xml:space="preserve">        </w:t>
      </w:r>
      <w:r w:rsidR="0076698D">
        <w:t>z dnia 26 lutego 2016 r.).</w:t>
      </w:r>
    </w:p>
    <w:p w:rsidR="0076698D" w:rsidRPr="00FA1FA5" w:rsidRDefault="00156286" w:rsidP="00CD1D95">
      <w:pPr>
        <w:autoSpaceDE w:val="0"/>
        <w:autoSpaceDN w:val="0"/>
        <w:adjustRightInd w:val="0"/>
        <w:spacing w:line="240" w:lineRule="auto"/>
      </w:pPr>
      <w:r>
        <w:t>Ponadto zgodnie z art. 14 u</w:t>
      </w:r>
      <w:r w:rsidR="0076698D" w:rsidRPr="00FA1FA5">
        <w:t>stawy z dnia 27 marca 2003 r. o planowaniu</w:t>
      </w:r>
      <w:r w:rsidR="00253701">
        <w:t xml:space="preserve"> </w:t>
      </w:r>
      <w:r w:rsidR="008D1B11">
        <w:t xml:space="preserve">    i </w:t>
      </w:r>
      <w:r w:rsidR="0076698D" w:rsidRPr="00FA1FA5">
        <w:t>zagospodarowaniu przestrzennym</w:t>
      </w:r>
      <w:r w:rsidR="00CD1D95">
        <w:t xml:space="preserve"> Dz. U. z 2020 r. poz. 293, z </w:t>
      </w:r>
      <w:proofErr w:type="spellStart"/>
      <w:r w:rsidR="00CD1D95">
        <w:t>późn.zm</w:t>
      </w:r>
      <w:proofErr w:type="spellEnd"/>
      <w:r w:rsidR="00CD1D95">
        <w:t>.)</w:t>
      </w:r>
      <w:r w:rsidR="0076698D" w:rsidRPr="00FA1FA5">
        <w:t xml:space="preserve"> miejscowy plan zagospodarowania</w:t>
      </w:r>
      <w:r w:rsidR="0076698D">
        <w:t xml:space="preserve"> </w:t>
      </w:r>
      <w:r w:rsidR="0076698D" w:rsidRPr="00FA1FA5">
        <w:t>przestrzennego ustala przeznaczenie (funkcję) danego terenu, rozmieszczenie</w:t>
      </w:r>
      <w:r w:rsidR="0076698D">
        <w:t xml:space="preserve"> </w:t>
      </w:r>
      <w:r w:rsidR="0076698D" w:rsidRPr="00FA1FA5">
        <w:t>inwestycji celu publicznego oraz określa sposób zagospodarowania i warunki</w:t>
      </w:r>
      <w:r w:rsidR="0076698D">
        <w:t xml:space="preserve"> </w:t>
      </w:r>
      <w:r w:rsidR="0076698D" w:rsidRPr="00FA1FA5">
        <w:t>zabudowy terenu.</w:t>
      </w:r>
    </w:p>
    <w:p w:rsidR="0076698D" w:rsidRPr="00FA1FA5" w:rsidRDefault="0076698D" w:rsidP="00CD1D95">
      <w:pPr>
        <w:autoSpaceDE w:val="0"/>
        <w:autoSpaceDN w:val="0"/>
        <w:adjustRightInd w:val="0"/>
        <w:spacing w:line="240" w:lineRule="auto"/>
      </w:pPr>
      <w:r w:rsidRPr="00FA1FA5">
        <w:lastRenderedPageBreak/>
        <w:t xml:space="preserve">W przytoczonym wyżej planie miejscowym </w:t>
      </w:r>
      <w:r w:rsidRPr="00FC60E0">
        <w:t>dla terenu istniejącego gazociągu</w:t>
      </w:r>
      <w:r>
        <w:t xml:space="preserve"> </w:t>
      </w:r>
      <w:r w:rsidRPr="00FA1FA5">
        <w:t>wysokiego ciśnienia DN</w:t>
      </w:r>
      <w:r w:rsidR="008D1B11">
        <w:t xml:space="preserve"> </w:t>
      </w:r>
      <w:r w:rsidRPr="00FA1FA5">
        <w:t>100 wyznaczono funkcję infrastruktury technicznej -</w:t>
      </w:r>
      <w:r>
        <w:t xml:space="preserve"> </w:t>
      </w:r>
      <w:r w:rsidRPr="00FA1FA5">
        <w:t xml:space="preserve">gazownictwo, oznaczoną symbolem G. Od granic tej funkcji obowiązuje </w:t>
      </w:r>
      <w:smartTag w:uri="urn:schemas-microsoft-com:office:smarttags" w:element="metricconverter">
        <w:smartTagPr>
          <w:attr w:name="ProductID" w:val="15 m"/>
        </w:smartTagPr>
        <w:r w:rsidRPr="00FA1FA5">
          <w:t>15 m</w:t>
        </w:r>
      </w:smartTag>
      <w:r w:rsidRPr="00FA1FA5">
        <w:t xml:space="preserve"> strefa</w:t>
      </w:r>
      <w:r>
        <w:t xml:space="preserve"> </w:t>
      </w:r>
      <w:r w:rsidRPr="00FA1FA5">
        <w:t xml:space="preserve">uciążliwości inwestycji, a w odległości </w:t>
      </w:r>
      <w:smartTag w:uri="urn:schemas-microsoft-com:office:smarttags" w:element="metricconverter">
        <w:smartTagPr>
          <w:attr w:name="ProductID" w:val="20 m"/>
        </w:smartTagPr>
        <w:r w:rsidRPr="00FA1FA5">
          <w:t>20 m</w:t>
        </w:r>
      </w:smartTag>
      <w:r w:rsidRPr="00FA1FA5">
        <w:t xml:space="preserve"> wyznaczono nieprzekraczalne linie</w:t>
      </w:r>
      <w:r>
        <w:t xml:space="preserve"> </w:t>
      </w:r>
      <w:r w:rsidRPr="00FA1FA5">
        <w:t>zabudowy dla zabudowy mieszkaniowej.</w:t>
      </w:r>
    </w:p>
    <w:p w:rsidR="0076698D" w:rsidRPr="00FA1FA5" w:rsidRDefault="0076698D" w:rsidP="00CD1D95">
      <w:pPr>
        <w:spacing w:line="240" w:lineRule="auto"/>
      </w:pPr>
      <w:r>
        <w:t xml:space="preserve">Należy mieć na uwadze, że ewentualna </w:t>
      </w:r>
      <w:r w:rsidRPr="00FA1FA5">
        <w:t>zmian</w:t>
      </w:r>
      <w:r>
        <w:t>a</w:t>
      </w:r>
      <w:r w:rsidRPr="00FA1FA5">
        <w:t xml:space="preserve"> obowiązującego planu miejscowego</w:t>
      </w:r>
      <w:r>
        <w:t xml:space="preserve"> </w:t>
      </w:r>
      <w:r w:rsidRPr="00FA1FA5">
        <w:t>będzie musiała honorować aktualne, rzeczywiste</w:t>
      </w:r>
      <w:r>
        <w:t xml:space="preserve"> </w:t>
      </w:r>
      <w:r w:rsidRPr="00FA1FA5">
        <w:t>użytkowanie terenu, a w tym przypadku przebieg istniejącej infrastruktury technicznej,</w:t>
      </w:r>
      <w:r>
        <w:t xml:space="preserve"> </w:t>
      </w:r>
      <w:r w:rsidRPr="00FA1FA5">
        <w:t>czyli linii gazociągu wysokiego ciśnienia. Dlatego dla wskazanego terenu zostałaby</w:t>
      </w:r>
      <w:r>
        <w:t xml:space="preserve"> </w:t>
      </w:r>
      <w:r w:rsidRPr="00FA1FA5">
        <w:t xml:space="preserve">utrzymana funkcja infrastruktury technicznej - gazownictwo, </w:t>
      </w:r>
      <w:r w:rsidR="005C6ACA">
        <w:t xml:space="preserve">   </w:t>
      </w:r>
      <w:r w:rsidRPr="00FA1FA5">
        <w:t>o symbolu G.</w:t>
      </w:r>
      <w:r>
        <w:t xml:space="preserve"> </w:t>
      </w:r>
    </w:p>
    <w:p w:rsidR="0076698D" w:rsidRPr="00FA1FA5" w:rsidRDefault="008D1B11" w:rsidP="00CD1D95">
      <w:pPr>
        <w:spacing w:line="240" w:lineRule="auto"/>
      </w:pPr>
      <w:r>
        <w:t>D</w:t>
      </w:r>
      <w:r w:rsidR="0076698D" w:rsidRPr="00FA1FA5">
        <w:t>la istniejącej linii gaz</w:t>
      </w:r>
      <w:r w:rsidR="00253701">
        <w:t xml:space="preserve">owej wyznaczono w postaci linii </w:t>
      </w:r>
      <w:r w:rsidR="0076698D" w:rsidRPr="00FA1FA5">
        <w:t>zabudowy strefę uciążliwości inwestycji. Ka</w:t>
      </w:r>
      <w:r w:rsidR="00253701">
        <w:t xml:space="preserve">żda nowa inwestycja realizowana na </w:t>
      </w:r>
      <w:r w:rsidR="0076698D" w:rsidRPr="00FA1FA5">
        <w:t>terenie objętym funkcją określoną symbolem</w:t>
      </w:r>
      <w:r w:rsidR="00253701">
        <w:t xml:space="preserve"> G musi również zachować strefę </w:t>
      </w:r>
      <w:r w:rsidR="0076698D" w:rsidRPr="00FA1FA5">
        <w:t>oddziaływania w granicach wyznaczonych linii zabudowy.</w:t>
      </w:r>
    </w:p>
    <w:p w:rsidR="0076698D" w:rsidRDefault="0076698D" w:rsidP="00CD1D95">
      <w:pPr>
        <w:spacing w:line="240" w:lineRule="auto"/>
        <w:ind w:firstLine="709"/>
      </w:pPr>
      <w:r>
        <w:t xml:space="preserve">W związku z powyższym </w:t>
      </w:r>
      <w:r w:rsidRPr="00FA1FA5">
        <w:t>sporządzenie nowego</w:t>
      </w:r>
      <w:r>
        <w:t xml:space="preserve"> </w:t>
      </w:r>
      <w:r w:rsidRPr="00FA1FA5">
        <w:t xml:space="preserve">miejscowego planu </w:t>
      </w:r>
      <w:r>
        <w:t>z</w:t>
      </w:r>
      <w:r w:rsidRPr="00FA1FA5">
        <w:t>agospodarowania przestrzennego dla wnioskowanego terenu</w:t>
      </w:r>
      <w:r>
        <w:t xml:space="preserve"> </w:t>
      </w:r>
      <w:r w:rsidRPr="00FA1FA5">
        <w:t xml:space="preserve">niesie za sobą konieczność pozostawienia funkcji oznaczonej symbolem G. </w:t>
      </w:r>
    </w:p>
    <w:p w:rsidR="005C6ACA" w:rsidRDefault="008D1B11" w:rsidP="00CD1D95">
      <w:pPr>
        <w:spacing w:line="240" w:lineRule="auto"/>
        <w:ind w:firstLine="709"/>
      </w:pPr>
      <w:r>
        <w:t xml:space="preserve"> Komisja Skarg, Wniosków i P</w:t>
      </w:r>
      <w:r w:rsidR="005C6ACA">
        <w:t xml:space="preserve">etycji  </w:t>
      </w:r>
      <w:r w:rsidR="00FB6D2E">
        <w:t xml:space="preserve">po zapoznaniu się ze stanowiskiem </w:t>
      </w:r>
      <w:r w:rsidR="005C6ACA">
        <w:t>Wójta Gminy Inowrocław i dokładnym przeanalizowaniu sprawy wypracowała na swoim posiedzeniu w dniu 8 października br. opinię, iż przedmi</w:t>
      </w:r>
      <w:r w:rsidR="00CC3472">
        <w:t xml:space="preserve">otowy wniosek jest niezasadny. </w:t>
      </w:r>
      <w:r w:rsidR="005C6ACA">
        <w:t>Motywując tym, że w miejscowym planie zagospodarowania przestrzennego Gminy Inowrocław jest wskazane miejsce na potrzeby gazociągu a ponadto jest wybudowany gazociąg DN 100.</w:t>
      </w:r>
    </w:p>
    <w:p w:rsidR="0076698D" w:rsidRDefault="007073C6" w:rsidP="00CD1D95">
      <w:pPr>
        <w:spacing w:line="240" w:lineRule="auto"/>
      </w:pPr>
      <w:r>
        <w:t>W związku z powyższym Rada Gminy Inowrocław po zapoznaniu się</w:t>
      </w:r>
      <w:r w:rsidR="008D1B11">
        <w:t xml:space="preserve">      </w:t>
      </w:r>
      <w:r>
        <w:t xml:space="preserve"> z opinią Komisji Skarg, Wniosków i Petycji uznaje wniosek za niezasadny.</w:t>
      </w:r>
    </w:p>
    <w:p w:rsidR="0076698D" w:rsidRDefault="0076698D" w:rsidP="00CD1D95">
      <w:pPr>
        <w:spacing w:line="240" w:lineRule="auto"/>
      </w:pPr>
    </w:p>
    <w:p w:rsidR="00BB4C10" w:rsidRDefault="00BB4C10" w:rsidP="00BB4C10">
      <w:pPr>
        <w:spacing w:line="276" w:lineRule="auto"/>
        <w:ind w:left="4956"/>
        <w:rPr>
          <w:b/>
          <w:i/>
        </w:rPr>
      </w:pPr>
      <w:r>
        <w:rPr>
          <w:b/>
          <w:i/>
        </w:rPr>
        <w:t xml:space="preserve">        Przewodniczący</w:t>
      </w:r>
    </w:p>
    <w:p w:rsidR="00BB4C10" w:rsidRDefault="00BB4C10" w:rsidP="00BB4C10">
      <w:pPr>
        <w:spacing w:line="276" w:lineRule="auto"/>
        <w:ind w:left="4956"/>
        <w:rPr>
          <w:b/>
          <w:i/>
        </w:rPr>
      </w:pPr>
      <w:r>
        <w:rPr>
          <w:b/>
          <w:i/>
        </w:rPr>
        <w:t xml:space="preserve"> Rady Gminy Inowrocław</w:t>
      </w:r>
    </w:p>
    <w:p w:rsidR="0076698D" w:rsidRDefault="00BB4C10" w:rsidP="00BB4C10">
      <w:pPr>
        <w:spacing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 w:rsidRPr="00546EEA">
        <w:rPr>
          <w:b/>
          <w:i/>
        </w:rPr>
        <w:t>Krzysztof Kołtuński</w:t>
      </w:r>
      <w:r w:rsidRPr="00546EEA">
        <w:rPr>
          <w:b/>
          <w:i/>
        </w:rPr>
        <w:tab/>
      </w:r>
    </w:p>
    <w:p w:rsidR="00F443F9" w:rsidRDefault="00F443F9" w:rsidP="00CD1D95">
      <w:pPr>
        <w:pStyle w:val="Tekstpodstawowy"/>
        <w:ind w:firstLine="708"/>
        <w:jc w:val="both"/>
        <w:rPr>
          <w:rFonts w:cs="Times New Roman"/>
          <w:sz w:val="28"/>
          <w:szCs w:val="28"/>
        </w:rPr>
      </w:pPr>
    </w:p>
    <w:p w:rsidR="0076698D" w:rsidRDefault="0076698D" w:rsidP="00CD1D95">
      <w:pPr>
        <w:spacing w:line="240" w:lineRule="auto"/>
      </w:pPr>
    </w:p>
    <w:p w:rsidR="0076698D" w:rsidRDefault="0076698D" w:rsidP="00CD1D95">
      <w:pPr>
        <w:spacing w:line="240" w:lineRule="auto"/>
      </w:pPr>
    </w:p>
    <w:p w:rsidR="0076698D" w:rsidRDefault="0076698D"/>
    <w:sectPr w:rsidR="0076698D" w:rsidSect="006A4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E9B" w:rsidRDefault="007F2E9B" w:rsidP="0076698D">
      <w:pPr>
        <w:spacing w:after="0" w:line="240" w:lineRule="auto"/>
      </w:pPr>
      <w:r>
        <w:separator/>
      </w:r>
    </w:p>
  </w:endnote>
  <w:endnote w:type="continuationSeparator" w:id="0">
    <w:p w:rsidR="007F2E9B" w:rsidRDefault="007F2E9B" w:rsidP="0076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E9B" w:rsidRDefault="007F2E9B" w:rsidP="0076698D">
      <w:pPr>
        <w:spacing w:after="0" w:line="240" w:lineRule="auto"/>
      </w:pPr>
      <w:r>
        <w:separator/>
      </w:r>
    </w:p>
  </w:footnote>
  <w:footnote w:type="continuationSeparator" w:id="0">
    <w:p w:rsidR="007F2E9B" w:rsidRDefault="007F2E9B" w:rsidP="0076698D">
      <w:pPr>
        <w:spacing w:after="0" w:line="240" w:lineRule="auto"/>
      </w:pPr>
      <w:r>
        <w:continuationSeparator/>
      </w:r>
    </w:p>
  </w:footnote>
  <w:footnote w:id="1">
    <w:p w:rsidR="00B0418C" w:rsidRDefault="00B0418C" w:rsidP="0076698D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2020 r. poz. 1378. </w:t>
      </w:r>
    </w:p>
  </w:footnote>
  <w:footnote w:id="2">
    <w:p w:rsidR="005C579C" w:rsidRDefault="005C579C" w:rsidP="005C579C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 Dz. U. z 2020 r. poz. 695 i poz.1298.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98D"/>
    <w:rsid w:val="000B0B21"/>
    <w:rsid w:val="000C619C"/>
    <w:rsid w:val="000F555D"/>
    <w:rsid w:val="00156286"/>
    <w:rsid w:val="00171883"/>
    <w:rsid w:val="00185C1B"/>
    <w:rsid w:val="001F5FD8"/>
    <w:rsid w:val="002177C7"/>
    <w:rsid w:val="00253701"/>
    <w:rsid w:val="00322EE7"/>
    <w:rsid w:val="003947BB"/>
    <w:rsid w:val="003E1A32"/>
    <w:rsid w:val="00454593"/>
    <w:rsid w:val="005C579C"/>
    <w:rsid w:val="005C6ACA"/>
    <w:rsid w:val="006703B1"/>
    <w:rsid w:val="006770B7"/>
    <w:rsid w:val="006A4FBC"/>
    <w:rsid w:val="006B3C61"/>
    <w:rsid w:val="007073C6"/>
    <w:rsid w:val="0076698D"/>
    <w:rsid w:val="007F2E9B"/>
    <w:rsid w:val="00855F9B"/>
    <w:rsid w:val="008D1B11"/>
    <w:rsid w:val="008F22C0"/>
    <w:rsid w:val="008F4C49"/>
    <w:rsid w:val="009B4D56"/>
    <w:rsid w:val="00A30FA1"/>
    <w:rsid w:val="00A36CAC"/>
    <w:rsid w:val="00AB0A95"/>
    <w:rsid w:val="00AF1B95"/>
    <w:rsid w:val="00B0418C"/>
    <w:rsid w:val="00B55AF8"/>
    <w:rsid w:val="00BB4C10"/>
    <w:rsid w:val="00BE0FEA"/>
    <w:rsid w:val="00C31F5A"/>
    <w:rsid w:val="00C779F5"/>
    <w:rsid w:val="00C869C5"/>
    <w:rsid w:val="00CC3472"/>
    <w:rsid w:val="00CD09B0"/>
    <w:rsid w:val="00CD1D95"/>
    <w:rsid w:val="00DF4C7D"/>
    <w:rsid w:val="00E01723"/>
    <w:rsid w:val="00EA4B4E"/>
    <w:rsid w:val="00EE6909"/>
    <w:rsid w:val="00F443F9"/>
    <w:rsid w:val="00FB6D2E"/>
    <w:rsid w:val="00FD4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98D"/>
    <w:pPr>
      <w:spacing w:after="120"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6698D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76698D"/>
    <w:pPr>
      <w:widowControl w:val="0"/>
      <w:suppressAutoHyphens/>
      <w:spacing w:after="0" w:line="240" w:lineRule="auto"/>
      <w:ind w:firstLine="0"/>
      <w:jc w:val="left"/>
    </w:pPr>
    <w:rPr>
      <w:rFonts w:eastAsia="SimSun" w:cs="Mangal"/>
      <w:kern w:val="1"/>
      <w:sz w:val="20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6698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9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57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579C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579C"/>
    <w:rPr>
      <w:vertAlign w:val="superscript"/>
    </w:rPr>
  </w:style>
  <w:style w:type="paragraph" w:styleId="Tekstpodstawowy">
    <w:name w:val="Body Text"/>
    <w:basedOn w:val="Normalny"/>
    <w:link w:val="TekstpodstawowyZnak"/>
    <w:rsid w:val="00F443F9"/>
    <w:pPr>
      <w:widowControl w:val="0"/>
      <w:suppressAutoHyphens/>
      <w:spacing w:line="240" w:lineRule="auto"/>
      <w:ind w:firstLine="0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443F9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CF550-BBCB-47C9-AF7B-27A41A5D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772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A.Stanek</dc:creator>
  <cp:lastModifiedBy>A.Stanek</cp:lastModifiedBy>
  <cp:revision>17</cp:revision>
  <cp:lastPrinted>2020-10-26T13:59:00Z</cp:lastPrinted>
  <dcterms:created xsi:type="dcterms:W3CDTF">2020-09-29T08:48:00Z</dcterms:created>
  <dcterms:modified xsi:type="dcterms:W3CDTF">2020-10-28T12:43:00Z</dcterms:modified>
</cp:coreProperties>
</file>