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CD832" w14:textId="7175D008" w:rsidR="00752B5A" w:rsidRPr="004D1398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D1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14:paraId="1067C1D1" w14:textId="08335786" w:rsidR="00752B5A" w:rsidRPr="004D1398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D1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WÓJTA GMINY INOWROCŁAW</w:t>
      </w:r>
    </w:p>
    <w:p w14:paraId="34B15E49" w14:textId="5FE055D2" w:rsidR="00752B5A" w:rsidRPr="004D1398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D1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A921E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04 stycznia</w:t>
      </w:r>
      <w:r w:rsidRPr="004D1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347D1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A921E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D1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4BA82B3F" w14:textId="63575B53" w:rsidR="00752B5A" w:rsidRPr="004D1398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D1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znak sprawy:GOŚ.DŚ.6220.</w:t>
      </w:r>
      <w:r w:rsidR="00347D1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4D1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.2</w:t>
      </w:r>
      <w:r w:rsidR="00A921E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4D1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347D1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</w:t>
      </w:r>
    </w:p>
    <w:p w14:paraId="42DE521F" w14:textId="77777777" w:rsidR="00752B5A" w:rsidRPr="004D1398" w:rsidRDefault="00752B5A" w:rsidP="00654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16FFB74" w14:textId="29DDA30F" w:rsidR="004D1398" w:rsidRPr="004D1398" w:rsidRDefault="00654AB2" w:rsidP="004D1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398">
        <w:rPr>
          <w:rFonts w:ascii="Times New Roman" w:hAnsi="Times New Roman" w:cs="Times New Roman"/>
          <w:sz w:val="24"/>
          <w:szCs w:val="24"/>
          <w:lang w:eastAsia="pl-PL"/>
        </w:rPr>
        <w:t xml:space="preserve">Na podstawie </w:t>
      </w:r>
      <w:r w:rsidR="002A698E">
        <w:rPr>
          <w:rFonts w:ascii="Times New Roman" w:hAnsi="Times New Roman" w:cs="Times New Roman"/>
          <w:sz w:val="24"/>
          <w:szCs w:val="24"/>
          <w:lang w:eastAsia="pl-PL"/>
        </w:rPr>
        <w:t>art. 74 ust. 3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 xml:space="preserve"> ustawy z dnia 3 października 2008r.</w:t>
      </w:r>
      <w:r w:rsidR="002A698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 xml:space="preserve">o udostępnianiu informacji o środowisku i jego ochronie, udziale społeczeństwa w ochronie środowiska oraz </w:t>
      </w:r>
      <w:r w:rsidR="002A698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>o ocenach oddziaływania n</w:t>
      </w:r>
      <w:r w:rsidR="004D1398" w:rsidRPr="004D1398">
        <w:rPr>
          <w:rFonts w:ascii="Times New Roman" w:hAnsi="Times New Roman" w:cs="Times New Roman"/>
          <w:sz w:val="24"/>
          <w:szCs w:val="24"/>
          <w:lang w:eastAsia="pl-PL"/>
        </w:rPr>
        <w:t xml:space="preserve">a 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>środowisko (Dz. U. z 20</w:t>
      </w:r>
      <w:r w:rsidR="002A698E">
        <w:rPr>
          <w:rFonts w:ascii="Times New Roman" w:hAnsi="Times New Roman" w:cs="Times New Roman"/>
          <w:sz w:val="24"/>
          <w:szCs w:val="24"/>
          <w:lang w:eastAsia="pl-PL"/>
        </w:rPr>
        <w:t xml:space="preserve">20 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>r. poz. 2</w:t>
      </w:r>
      <w:r w:rsidR="002A698E">
        <w:rPr>
          <w:rFonts w:ascii="Times New Roman" w:hAnsi="Times New Roman" w:cs="Times New Roman"/>
          <w:sz w:val="24"/>
          <w:szCs w:val="24"/>
          <w:lang w:eastAsia="pl-PL"/>
        </w:rPr>
        <w:t>83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 xml:space="preserve"> ze zm.)</w:t>
      </w:r>
      <w:r w:rsidR="002A698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A698E" w:rsidRPr="002A698E">
        <w:rPr>
          <w:rFonts w:ascii="Times New Roman" w:hAnsi="Times New Roman" w:cs="Times New Roman"/>
          <w:sz w:val="24"/>
          <w:szCs w:val="24"/>
          <w:lang w:eastAsia="pl-PL"/>
        </w:rPr>
        <w:t xml:space="preserve">oraz art. 10 § 1, art. 49 § 1 i § 2 Kodeksu postępowania administracyjnego z dnia 14 czerwca 1960 r. (Dz. U. z 2020 r. poz. 256 </w:t>
      </w:r>
      <w:r w:rsidR="002A698E">
        <w:rPr>
          <w:rFonts w:ascii="Times New Roman" w:hAnsi="Times New Roman" w:cs="Times New Roman"/>
          <w:sz w:val="24"/>
          <w:szCs w:val="24"/>
          <w:lang w:eastAsia="pl-PL"/>
        </w:rPr>
        <w:t>ze zm.)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 xml:space="preserve"> w związku z wnioskiem </w:t>
      </w:r>
      <w:r w:rsidR="00347D1B" w:rsidRPr="00347D1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E&amp;W Sp. z o. o. PROJEKT Sp.k.</w:t>
      </w:r>
      <w:r w:rsidR="004D1398" w:rsidRPr="004D1398">
        <w:rPr>
          <w:rFonts w:ascii="Times New Roman" w:hAnsi="Times New Roman" w:cs="Times New Roman"/>
          <w:sz w:val="24"/>
          <w:szCs w:val="24"/>
          <w:lang w:eastAsia="pl-PL"/>
        </w:rPr>
        <w:t xml:space="preserve"> w sprawie wydania decyzji o środowiskowych uwarunkowaniach </w:t>
      </w:r>
      <w:r w:rsidR="004D1398" w:rsidRPr="004D1398">
        <w:rPr>
          <w:rFonts w:ascii="Times New Roman" w:hAnsi="Times New Roman" w:cs="Times New Roman"/>
          <w:sz w:val="24"/>
          <w:szCs w:val="24"/>
        </w:rPr>
        <w:t xml:space="preserve">dla przedsięwzięcia polegającego na  </w:t>
      </w:r>
      <w:r w:rsidR="00347D1B" w:rsidRPr="00673A6C">
        <w:rPr>
          <w:rFonts w:ascii="Times New Roman" w:hAnsi="Times New Roman" w:cs="Times New Roman"/>
          <w:b/>
          <w:bCs/>
          <w:sz w:val="24"/>
          <w:szCs w:val="24"/>
        </w:rPr>
        <w:t xml:space="preserve">„Budowie elektrowni fotowoltaicznej o mocy do 75 MW wraz z niezbędną infrastrukturą techniczną zlokalizowaną na działce ewidencyjnej nr 169/18 i na części działki </w:t>
      </w:r>
      <w:proofErr w:type="spellStart"/>
      <w:r w:rsidR="00347D1B" w:rsidRPr="00673A6C"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 w:rsidR="00347D1B" w:rsidRPr="00673A6C">
        <w:rPr>
          <w:rFonts w:ascii="Times New Roman" w:hAnsi="Times New Roman" w:cs="Times New Roman"/>
          <w:b/>
          <w:bCs/>
          <w:sz w:val="24"/>
          <w:szCs w:val="24"/>
        </w:rPr>
        <w:t>. nr 169/14, obręb 0004 Batkowo, gmina Inowrocław, powiat inowrocławski, województwo kujawsko-pomorskie.”</w:t>
      </w:r>
      <w:r w:rsidR="00347D1B" w:rsidRPr="00673A6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D560131" w14:textId="41849F07" w:rsidR="004D1398" w:rsidRDefault="00347D1B" w:rsidP="00347D1B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zawiadamiam</w:t>
      </w:r>
      <w:r w:rsidR="004D1398" w:rsidRPr="004D13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8A5FC5" w14:textId="43055687" w:rsidR="00A921E3" w:rsidRPr="00A921E3" w:rsidRDefault="002A698E" w:rsidP="00A921E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921E3" w:rsidRPr="00A921E3">
        <w:rPr>
          <w:rFonts w:ascii="Times New Roman" w:hAnsi="Times New Roman" w:cs="Times New Roman"/>
          <w:sz w:val="24"/>
          <w:szCs w:val="24"/>
        </w:rPr>
        <w:t>wydaniu postanowienia</w:t>
      </w:r>
      <w:r w:rsidR="00A921E3">
        <w:rPr>
          <w:rFonts w:ascii="Times New Roman" w:hAnsi="Times New Roman" w:cs="Times New Roman"/>
          <w:sz w:val="24"/>
          <w:szCs w:val="24"/>
        </w:rPr>
        <w:t xml:space="preserve"> GOŚ.DŚ.6220.9.28.2020.2021 z dnia 04 stycznia 2021 r.</w:t>
      </w:r>
      <w:r w:rsidR="00A921E3" w:rsidRPr="00A921E3">
        <w:rPr>
          <w:rFonts w:ascii="Times New Roman" w:hAnsi="Times New Roman" w:cs="Times New Roman"/>
          <w:sz w:val="24"/>
          <w:szCs w:val="24"/>
        </w:rPr>
        <w:t xml:space="preserve"> przedłużającego termin </w:t>
      </w:r>
      <w:r w:rsidR="00A921E3" w:rsidRPr="00A921E3">
        <w:rPr>
          <w:rFonts w:ascii="Times New Roman" w:hAnsi="Times New Roman" w:cs="Times New Roman"/>
          <w:sz w:val="24"/>
          <w:szCs w:val="24"/>
        </w:rPr>
        <w:t xml:space="preserve">załatwienia sprawy do 30 czerwca 2021 r. </w:t>
      </w:r>
    </w:p>
    <w:p w14:paraId="765DCC28" w14:textId="77777777" w:rsidR="00A921E3" w:rsidRPr="00A921E3" w:rsidRDefault="00A921E3" w:rsidP="00A92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8FDB00" w14:textId="77777777" w:rsidR="002A698E" w:rsidRPr="002A698E" w:rsidRDefault="002A698E" w:rsidP="002A6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A698E">
        <w:rPr>
          <w:rFonts w:ascii="Times New Roman" w:hAnsi="Times New Roman" w:cs="Times New Roman"/>
          <w:sz w:val="24"/>
          <w:szCs w:val="24"/>
          <w:lang w:eastAsia="pl-PL"/>
        </w:rPr>
        <w:t>Zainteresowani mogą zapoznać się z niezbędną dokumentacją sprawy,</w:t>
      </w:r>
      <w:r w:rsidRPr="002A698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szczególności z wnioskiem, kartą informacyjną przedsięwzięcia, które są wyłożone </w:t>
      </w:r>
      <w:r w:rsidRPr="002A698E">
        <w:rPr>
          <w:rFonts w:ascii="Times New Roman" w:hAnsi="Times New Roman" w:cs="Times New Roman"/>
          <w:sz w:val="24"/>
          <w:szCs w:val="24"/>
          <w:lang w:eastAsia="pl-PL"/>
        </w:rPr>
        <w:br/>
        <w:t>do wglądu w siedzibie Urzędu Gminy Inowrocław, ul. Królowej Jadwigi 43, 88-100 Inowrocław, pokój nr 21 (II piętro), w godzinach 8:00-15:00.</w:t>
      </w:r>
    </w:p>
    <w:p w14:paraId="01D1682B" w14:textId="77777777" w:rsidR="002A698E" w:rsidRPr="002A698E" w:rsidRDefault="002A698E" w:rsidP="002A6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A698E">
        <w:rPr>
          <w:rFonts w:ascii="Times New Roman" w:hAnsi="Times New Roman" w:cs="Times New Roman"/>
          <w:sz w:val="24"/>
          <w:szCs w:val="24"/>
          <w:lang w:eastAsia="pl-PL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5995F2F1" w14:textId="77777777" w:rsidR="002A698E" w:rsidRPr="002A698E" w:rsidRDefault="002A698E" w:rsidP="002A6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A698E">
        <w:rPr>
          <w:rFonts w:ascii="Times New Roman" w:hAnsi="Times New Roman" w:cs="Times New Roman"/>
          <w:sz w:val="24"/>
          <w:szCs w:val="24"/>
          <w:lang w:eastAsia="pl-PL"/>
        </w:rPr>
        <w:t xml:space="preserve">Wnioski i uwagi można składać pisemnie, ustnie do protokołu i za pomocą środków komunikacji elektronicznej na adres: </w:t>
      </w:r>
      <w:hyperlink r:id="rId5" w:history="1">
        <w:r w:rsidRPr="002A698E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decyzje.srodowiskowe@gminainowroclaw.eu</w:t>
        </w:r>
      </w:hyperlink>
      <w:r w:rsidRPr="002A698E">
        <w:rPr>
          <w:rFonts w:ascii="Times New Roman" w:hAnsi="Times New Roman" w:cs="Times New Roman"/>
          <w:sz w:val="24"/>
          <w:szCs w:val="24"/>
          <w:lang w:eastAsia="pl-PL"/>
        </w:rPr>
        <w:br/>
        <w:t>bez konieczności opatrywania ich bezpiecznym podpisem elektronicznym na adres</w:t>
      </w:r>
      <w:r w:rsidRPr="002A698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lub w siedzibie tutejszego urzędu w terminie 14 dni od ogłoszenia niniejszego obwieszczenia. </w:t>
      </w:r>
    </w:p>
    <w:p w14:paraId="6895DFAB" w14:textId="77777777" w:rsidR="002A698E" w:rsidRPr="002A698E" w:rsidRDefault="002A698E" w:rsidP="002A6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A698E">
        <w:rPr>
          <w:rFonts w:ascii="Times New Roman" w:hAnsi="Times New Roman" w:cs="Times New Roman"/>
          <w:sz w:val="24"/>
          <w:szCs w:val="24"/>
          <w:lang w:eastAsia="pl-PL"/>
        </w:rPr>
        <w:t>Wniosek powinien zawierać nazwisko, imię albo nazwę i adres wnioskodawcy oraz przedmiot wniosku.</w:t>
      </w:r>
    </w:p>
    <w:p w14:paraId="58B284FA" w14:textId="77777777" w:rsidR="002A698E" w:rsidRPr="002A698E" w:rsidRDefault="002A698E" w:rsidP="002A6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A698E">
        <w:rPr>
          <w:rFonts w:ascii="Times New Roman" w:hAnsi="Times New Roman" w:cs="Times New Roman"/>
          <w:sz w:val="24"/>
          <w:szCs w:val="24"/>
          <w:lang w:eastAsia="pl-PL"/>
        </w:rPr>
        <w:t>Zawiadomienie uważa się za dokonane po upływie czternastu dni od dnia, w którym nastąpiło publiczne obwieszczenie, inne publiczne ogłoszenie lub udostępnienie pisma w Biuletynie Informacji Publicznej</w:t>
      </w:r>
    </w:p>
    <w:p w14:paraId="53A44D33" w14:textId="77777777" w:rsidR="002A698E" w:rsidRPr="002A698E" w:rsidRDefault="002A698E" w:rsidP="002A6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A698E">
        <w:rPr>
          <w:rFonts w:ascii="Times New Roman" w:hAnsi="Times New Roman" w:cs="Times New Roman"/>
          <w:sz w:val="24"/>
          <w:szCs w:val="24"/>
          <w:lang w:eastAsia="pl-PL"/>
        </w:rPr>
        <w:t>Organem właściwym do rozpatrzenia uwag i wniosków jest Wójt Gminy Inowrocław.</w:t>
      </w:r>
    </w:p>
    <w:p w14:paraId="3077281B" w14:textId="373D6263" w:rsidR="004D1398" w:rsidRPr="004D1398" w:rsidRDefault="004D1398" w:rsidP="004D1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25DAF4" w14:textId="576E9D44" w:rsidR="00440A4B" w:rsidRDefault="00440A4B" w:rsidP="00440A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3646F" w14:textId="77777777" w:rsidR="00440A4B" w:rsidRDefault="00440A4B" w:rsidP="00440A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6EE71" w14:textId="7558B5F5" w:rsidR="004D1398" w:rsidRDefault="00440A4B" w:rsidP="004D1398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D1398">
        <w:rPr>
          <w:rFonts w:ascii="Times New Roman" w:hAnsi="Times New Roman" w:cs="Times New Roman"/>
          <w:sz w:val="24"/>
          <w:szCs w:val="24"/>
        </w:rPr>
        <w:t xml:space="preserve">ostało udostępnione w </w:t>
      </w:r>
    </w:p>
    <w:p w14:paraId="350C6FE4" w14:textId="1B4F8C24" w:rsidR="004D1398" w:rsidRDefault="004D1398" w:rsidP="004D1398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Biuletynie Informacji Publicznej </w:t>
      </w:r>
    </w:p>
    <w:p w14:paraId="1BE516AB" w14:textId="75C09FE7" w:rsidR="00A21E29" w:rsidRPr="00440A4B" w:rsidRDefault="004D1398" w:rsidP="00440A4B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dniu….</w:t>
      </w:r>
    </w:p>
    <w:sectPr w:rsidR="00A21E29" w:rsidRPr="00440A4B" w:rsidSect="00BF43D7">
      <w:pgSz w:w="11909" w:h="16834"/>
      <w:pgMar w:top="1134" w:right="1440" w:bottom="1440" w:left="144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43331"/>
    <w:multiLevelType w:val="hybridMultilevel"/>
    <w:tmpl w:val="E124E2A6"/>
    <w:lvl w:ilvl="0" w:tplc="7FE869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7D30"/>
    <w:multiLevelType w:val="hybridMultilevel"/>
    <w:tmpl w:val="D264B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80837"/>
    <w:multiLevelType w:val="hybridMultilevel"/>
    <w:tmpl w:val="B9EC29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29"/>
    <w:rsid w:val="00237746"/>
    <w:rsid w:val="002A698E"/>
    <w:rsid w:val="00347D1B"/>
    <w:rsid w:val="00440A4B"/>
    <w:rsid w:val="004D1398"/>
    <w:rsid w:val="00654AB2"/>
    <w:rsid w:val="006831C3"/>
    <w:rsid w:val="00752B5A"/>
    <w:rsid w:val="00A21E29"/>
    <w:rsid w:val="00A921E3"/>
    <w:rsid w:val="00B01901"/>
    <w:rsid w:val="00B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8EE0"/>
  <w15:chartTrackingRefBased/>
  <w15:docId w15:val="{AF511804-5B1A-4948-89B8-BFFB4483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1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69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cyzje.srodowiskowe@gminainowrocla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8</cp:revision>
  <cp:lastPrinted>2021-01-04T08:03:00Z</cp:lastPrinted>
  <dcterms:created xsi:type="dcterms:W3CDTF">2019-12-16T08:15:00Z</dcterms:created>
  <dcterms:modified xsi:type="dcterms:W3CDTF">2021-01-04T08:07:00Z</dcterms:modified>
</cp:coreProperties>
</file>