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B2614" w14:textId="77777777" w:rsidR="00D55580" w:rsidRPr="001A76F2" w:rsidRDefault="00D55580" w:rsidP="00D55580">
      <w:pPr>
        <w:spacing w:line="360" w:lineRule="auto"/>
        <w:jc w:val="center"/>
        <w:rPr>
          <w:b/>
          <w:sz w:val="28"/>
          <w:szCs w:val="28"/>
        </w:rPr>
      </w:pPr>
    </w:p>
    <w:p w14:paraId="3D40C9DF" w14:textId="1BC3B08B" w:rsidR="00D55580" w:rsidRPr="001A76F2" w:rsidRDefault="00D55580" w:rsidP="00D55580">
      <w:pPr>
        <w:spacing w:line="360" w:lineRule="auto"/>
        <w:jc w:val="center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>ZARZĄDZENIE NR</w:t>
      </w:r>
      <w:r w:rsidR="00D42F6D">
        <w:rPr>
          <w:b/>
          <w:sz w:val="28"/>
          <w:szCs w:val="28"/>
        </w:rPr>
        <w:t xml:space="preserve"> 285/</w:t>
      </w:r>
      <w:r w:rsidR="003A6A18">
        <w:rPr>
          <w:b/>
          <w:sz w:val="28"/>
          <w:szCs w:val="28"/>
        </w:rPr>
        <w:t>2021</w:t>
      </w:r>
    </w:p>
    <w:p w14:paraId="798D4C78" w14:textId="77777777" w:rsidR="00D55580" w:rsidRPr="001A76F2" w:rsidRDefault="00D55580" w:rsidP="00D55580">
      <w:pPr>
        <w:spacing w:line="360" w:lineRule="auto"/>
        <w:jc w:val="center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>WÓJTA GMINY INOWROCŁAW</w:t>
      </w:r>
    </w:p>
    <w:p w14:paraId="3CBB9D57" w14:textId="6E324F0D" w:rsidR="00D55580" w:rsidRPr="001A76F2" w:rsidRDefault="00D55580" w:rsidP="00D55580">
      <w:pPr>
        <w:spacing w:line="360" w:lineRule="auto"/>
        <w:jc w:val="center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>z dnia</w:t>
      </w:r>
      <w:r w:rsidR="00205329">
        <w:rPr>
          <w:b/>
          <w:sz w:val="28"/>
          <w:szCs w:val="28"/>
        </w:rPr>
        <w:t xml:space="preserve"> 2</w:t>
      </w:r>
      <w:r w:rsidR="00724693">
        <w:rPr>
          <w:b/>
          <w:sz w:val="28"/>
          <w:szCs w:val="28"/>
        </w:rPr>
        <w:t>9</w:t>
      </w:r>
      <w:r w:rsidR="00205329">
        <w:rPr>
          <w:b/>
          <w:sz w:val="28"/>
          <w:szCs w:val="28"/>
        </w:rPr>
        <w:t xml:space="preserve"> </w:t>
      </w:r>
      <w:r w:rsidR="000411BA">
        <w:rPr>
          <w:b/>
          <w:sz w:val="28"/>
          <w:szCs w:val="28"/>
        </w:rPr>
        <w:t>stycznia</w:t>
      </w:r>
      <w:r w:rsidR="00205329">
        <w:rPr>
          <w:b/>
          <w:sz w:val="28"/>
          <w:szCs w:val="28"/>
        </w:rPr>
        <w:t xml:space="preserve"> </w:t>
      </w:r>
      <w:r w:rsidR="003A6A18">
        <w:rPr>
          <w:b/>
          <w:sz w:val="28"/>
          <w:szCs w:val="28"/>
        </w:rPr>
        <w:t>2021</w:t>
      </w:r>
      <w:r w:rsidRPr="001A76F2">
        <w:rPr>
          <w:b/>
          <w:sz w:val="28"/>
          <w:szCs w:val="28"/>
        </w:rPr>
        <w:t xml:space="preserve"> r.</w:t>
      </w:r>
    </w:p>
    <w:p w14:paraId="048FF54A" w14:textId="77777777" w:rsidR="00D55580" w:rsidRDefault="00D55580" w:rsidP="00D55580">
      <w:pPr>
        <w:jc w:val="both"/>
        <w:rPr>
          <w:b/>
          <w:sz w:val="28"/>
          <w:szCs w:val="28"/>
        </w:rPr>
      </w:pPr>
    </w:p>
    <w:p w14:paraId="21C1D3D4" w14:textId="77777777" w:rsidR="00D55580" w:rsidRPr="001A76F2" w:rsidRDefault="00D55580" w:rsidP="00D55580">
      <w:pPr>
        <w:jc w:val="both"/>
        <w:rPr>
          <w:b/>
          <w:sz w:val="28"/>
          <w:szCs w:val="28"/>
        </w:rPr>
      </w:pPr>
    </w:p>
    <w:p w14:paraId="23E82B7B" w14:textId="647706E5" w:rsidR="00D55580" w:rsidRDefault="00D55580" w:rsidP="00D55580">
      <w:pPr>
        <w:rPr>
          <w:sz w:val="28"/>
          <w:szCs w:val="28"/>
        </w:rPr>
      </w:pPr>
      <w:r w:rsidRPr="001A76F2">
        <w:rPr>
          <w:b/>
          <w:sz w:val="28"/>
          <w:szCs w:val="28"/>
        </w:rPr>
        <w:t>w sprawie ogłoszenia otwartego konkursu ofert na realizację w 20</w:t>
      </w:r>
      <w:r>
        <w:rPr>
          <w:b/>
          <w:sz w:val="28"/>
          <w:szCs w:val="28"/>
        </w:rPr>
        <w:t>21</w:t>
      </w:r>
      <w:r w:rsidRPr="001A76F2">
        <w:rPr>
          <w:b/>
          <w:sz w:val="28"/>
          <w:szCs w:val="28"/>
        </w:rPr>
        <w:t xml:space="preserve"> roku zadania publicznego w zakresie </w:t>
      </w:r>
      <w:r>
        <w:rPr>
          <w:b/>
          <w:sz w:val="28"/>
          <w:szCs w:val="28"/>
        </w:rPr>
        <w:t>turystyki i krajoznawstwa</w:t>
      </w:r>
      <w:r>
        <w:rPr>
          <w:b/>
          <w:sz w:val="28"/>
          <w:szCs w:val="28"/>
        </w:rPr>
        <w:br/>
      </w:r>
    </w:p>
    <w:p w14:paraId="1CD8E1C1" w14:textId="77777777" w:rsidR="00D55580" w:rsidRPr="001A76F2" w:rsidRDefault="00D55580" w:rsidP="00D55580">
      <w:pPr>
        <w:rPr>
          <w:sz w:val="28"/>
          <w:szCs w:val="28"/>
        </w:rPr>
      </w:pPr>
    </w:p>
    <w:p w14:paraId="67B09581" w14:textId="10E90E0B" w:rsidR="00D55580" w:rsidRPr="001A76F2" w:rsidRDefault="00D55580" w:rsidP="00D55580">
      <w:pPr>
        <w:jc w:val="both"/>
        <w:rPr>
          <w:sz w:val="28"/>
          <w:szCs w:val="28"/>
        </w:rPr>
      </w:pPr>
      <w:r w:rsidRPr="001A76F2">
        <w:rPr>
          <w:sz w:val="28"/>
          <w:szCs w:val="28"/>
        </w:rPr>
        <w:t>Na podstawie art. 30 ust. 1 ustawy z dnia 8 marca 1990 r. o samorządzie gminnym (Dz. U. z 2</w:t>
      </w:r>
      <w:r>
        <w:rPr>
          <w:sz w:val="28"/>
          <w:szCs w:val="28"/>
        </w:rPr>
        <w:t>020</w:t>
      </w:r>
      <w:r w:rsidRPr="001A76F2">
        <w:rPr>
          <w:sz w:val="28"/>
          <w:szCs w:val="28"/>
        </w:rPr>
        <w:t xml:space="preserve"> r. poz. </w:t>
      </w:r>
      <w:r>
        <w:rPr>
          <w:sz w:val="28"/>
          <w:szCs w:val="28"/>
        </w:rPr>
        <w:t>713</w:t>
      </w:r>
      <w:r w:rsidRPr="001A76F2">
        <w:rPr>
          <w:sz w:val="28"/>
          <w:szCs w:val="28"/>
        </w:rPr>
        <w:t>, z późn. zm.</w:t>
      </w:r>
      <w:r w:rsidR="00205329">
        <w:rPr>
          <w:rStyle w:val="Odwoanieprzypisudolnego"/>
          <w:sz w:val="28"/>
          <w:szCs w:val="28"/>
        </w:rPr>
        <w:footnoteReference w:id="1"/>
      </w:r>
      <w:r w:rsidRPr="001A76F2">
        <w:rPr>
          <w:sz w:val="28"/>
          <w:szCs w:val="28"/>
        </w:rPr>
        <w:t xml:space="preserve">) oraz art. 11-19 ustawy z dnia 24 kwietnia 2003 r. o działalności pożytku publicznego i o wolontariacie </w:t>
      </w:r>
      <w:bookmarkStart w:id="0" w:name="_Hlk54683757"/>
      <w:r w:rsidRPr="001A76F2">
        <w:rPr>
          <w:sz w:val="28"/>
          <w:szCs w:val="28"/>
        </w:rPr>
        <w:t>(Dz. U. z 20</w:t>
      </w:r>
      <w:r>
        <w:rPr>
          <w:sz w:val="28"/>
          <w:szCs w:val="28"/>
        </w:rPr>
        <w:t xml:space="preserve">20 </w:t>
      </w:r>
      <w:r w:rsidRPr="001A76F2">
        <w:rPr>
          <w:sz w:val="28"/>
          <w:szCs w:val="28"/>
        </w:rPr>
        <w:t xml:space="preserve">r. poz. </w:t>
      </w:r>
      <w:r>
        <w:rPr>
          <w:sz w:val="28"/>
          <w:szCs w:val="28"/>
        </w:rPr>
        <w:t>1057</w:t>
      </w:r>
      <w:bookmarkEnd w:id="0"/>
      <w:r w:rsidR="00724693">
        <w:rPr>
          <w:sz w:val="28"/>
          <w:szCs w:val="28"/>
        </w:rPr>
        <w:t>,</w:t>
      </w:r>
      <w:r w:rsidR="00205329">
        <w:rPr>
          <w:sz w:val="28"/>
          <w:szCs w:val="28"/>
        </w:rPr>
        <w:t xml:space="preserve"> z późn. zm.</w:t>
      </w:r>
      <w:r w:rsidR="00205329">
        <w:rPr>
          <w:rStyle w:val="Odwoanieprzypisudolnego"/>
          <w:sz w:val="28"/>
          <w:szCs w:val="28"/>
        </w:rPr>
        <w:footnoteReference w:id="2"/>
      </w:r>
      <w:r w:rsidRPr="001A76F2">
        <w:rPr>
          <w:sz w:val="28"/>
          <w:szCs w:val="28"/>
        </w:rPr>
        <w:t xml:space="preserve">) w związku z rozdziałem VI Programu współpracy Gminy Inowrocław z organizacjami pozarządowymi oraz podmiotami wymienionymi </w:t>
      </w:r>
      <w:r w:rsidR="00205329">
        <w:rPr>
          <w:sz w:val="28"/>
          <w:szCs w:val="28"/>
        </w:rPr>
        <w:br/>
      </w:r>
      <w:r w:rsidRPr="001A76F2">
        <w:rPr>
          <w:sz w:val="28"/>
          <w:szCs w:val="28"/>
        </w:rPr>
        <w:t xml:space="preserve">w art. 3 ust. 3 ustawy z dnia </w:t>
      </w:r>
      <w:r w:rsidRPr="003A6A18">
        <w:rPr>
          <w:sz w:val="28"/>
          <w:szCs w:val="28"/>
        </w:rPr>
        <w:t xml:space="preserve">24 kwietnia 2003 r. o działalności pożytku publicznego i o wolontariacie na 2021 rok, stanowiącego załącznik do </w:t>
      </w:r>
      <w:r w:rsidR="003A6A18" w:rsidRPr="003A6A18">
        <w:rPr>
          <w:sz w:val="28"/>
          <w:szCs w:val="28"/>
        </w:rPr>
        <w:t>U</w:t>
      </w:r>
      <w:r w:rsidRPr="003A6A18">
        <w:rPr>
          <w:sz w:val="28"/>
          <w:szCs w:val="28"/>
        </w:rPr>
        <w:t xml:space="preserve">chwały </w:t>
      </w:r>
      <w:r w:rsidR="003A6A18" w:rsidRPr="003A6A18">
        <w:rPr>
          <w:sz w:val="28"/>
          <w:szCs w:val="28"/>
        </w:rPr>
        <w:br/>
      </w:r>
      <w:r w:rsidRPr="003A6A18">
        <w:rPr>
          <w:sz w:val="28"/>
          <w:szCs w:val="28"/>
        </w:rPr>
        <w:t>Nr</w:t>
      </w:r>
      <w:r w:rsidR="003A6A18" w:rsidRPr="003A6A18">
        <w:rPr>
          <w:sz w:val="28"/>
          <w:szCs w:val="28"/>
        </w:rPr>
        <w:t xml:space="preserve"> XXIV/235/2020</w:t>
      </w:r>
      <w:r w:rsidRPr="003A6A18">
        <w:rPr>
          <w:sz w:val="28"/>
          <w:szCs w:val="28"/>
        </w:rPr>
        <w:t xml:space="preserve"> Rady Gminy Inowrocław z dnia </w:t>
      </w:r>
      <w:r w:rsidR="003A6A18" w:rsidRPr="003A6A18">
        <w:rPr>
          <w:sz w:val="28"/>
          <w:szCs w:val="28"/>
        </w:rPr>
        <w:t xml:space="preserve">23 </w:t>
      </w:r>
      <w:r w:rsidRPr="003A6A18">
        <w:rPr>
          <w:sz w:val="28"/>
          <w:szCs w:val="28"/>
        </w:rPr>
        <w:t xml:space="preserve">listopada 2020 r. </w:t>
      </w:r>
      <w:r w:rsidR="003A6A18" w:rsidRPr="003A6A18">
        <w:rPr>
          <w:sz w:val="28"/>
          <w:szCs w:val="28"/>
        </w:rPr>
        <w:br/>
      </w:r>
      <w:r w:rsidRPr="003A6A18">
        <w:rPr>
          <w:sz w:val="28"/>
          <w:szCs w:val="28"/>
        </w:rPr>
        <w:t xml:space="preserve">w sprawie uchwalenia Programu współpracy Gminy Inowrocław z organizacjami pozarządowymi oraz podmiotami wymienionymi w art. 3 ust. 3 ustawy z dnia </w:t>
      </w:r>
      <w:r w:rsidR="003A6A18">
        <w:rPr>
          <w:sz w:val="28"/>
          <w:szCs w:val="28"/>
        </w:rPr>
        <w:br/>
      </w:r>
      <w:r w:rsidRPr="003A6A18">
        <w:rPr>
          <w:sz w:val="28"/>
          <w:szCs w:val="28"/>
        </w:rPr>
        <w:t xml:space="preserve">24 kwietnia 2003 r. o działalności pożytku publicznego i o wolontariacie </w:t>
      </w:r>
      <w:r w:rsidRPr="001A76F2">
        <w:rPr>
          <w:sz w:val="28"/>
          <w:szCs w:val="28"/>
        </w:rPr>
        <w:t>na 20</w:t>
      </w:r>
      <w:r>
        <w:rPr>
          <w:sz w:val="28"/>
          <w:szCs w:val="28"/>
        </w:rPr>
        <w:t>21</w:t>
      </w:r>
      <w:r w:rsidRPr="001A76F2">
        <w:rPr>
          <w:sz w:val="28"/>
          <w:szCs w:val="28"/>
        </w:rPr>
        <w:t xml:space="preserve"> rok zarządza się, co następuje:</w:t>
      </w:r>
    </w:p>
    <w:p w14:paraId="4EDC6981" w14:textId="77777777" w:rsidR="00D55580" w:rsidRPr="001A76F2" w:rsidRDefault="00D55580" w:rsidP="00D55580">
      <w:pPr>
        <w:ind w:firstLine="708"/>
        <w:jc w:val="both"/>
        <w:rPr>
          <w:sz w:val="28"/>
          <w:szCs w:val="28"/>
        </w:rPr>
      </w:pPr>
    </w:p>
    <w:p w14:paraId="51BA8F64" w14:textId="54474EE6" w:rsidR="00D55580" w:rsidRPr="001A76F2" w:rsidRDefault="00D55580" w:rsidP="00D55580">
      <w:pPr>
        <w:jc w:val="both"/>
        <w:rPr>
          <w:sz w:val="28"/>
          <w:szCs w:val="28"/>
        </w:rPr>
      </w:pPr>
      <w:r w:rsidRPr="001A76F2">
        <w:rPr>
          <w:sz w:val="28"/>
          <w:szCs w:val="28"/>
        </w:rPr>
        <w:t>§ 1.1.</w:t>
      </w:r>
      <w:r>
        <w:rPr>
          <w:b/>
          <w:sz w:val="28"/>
          <w:szCs w:val="28"/>
        </w:rPr>
        <w:t xml:space="preserve"> </w:t>
      </w:r>
      <w:r w:rsidRPr="001A76F2">
        <w:rPr>
          <w:sz w:val="28"/>
          <w:szCs w:val="28"/>
        </w:rPr>
        <w:t xml:space="preserve">Ogłasza się otwarty konkurs ofert </w:t>
      </w:r>
      <w:r w:rsidR="003A6A18">
        <w:rPr>
          <w:sz w:val="28"/>
          <w:szCs w:val="28"/>
        </w:rPr>
        <w:t>n</w:t>
      </w:r>
      <w:r w:rsidRPr="001A76F2">
        <w:rPr>
          <w:sz w:val="28"/>
          <w:szCs w:val="28"/>
        </w:rPr>
        <w:t xml:space="preserve">r </w:t>
      </w:r>
      <w:r>
        <w:rPr>
          <w:sz w:val="28"/>
          <w:szCs w:val="28"/>
        </w:rPr>
        <w:t>6</w:t>
      </w:r>
      <w:r w:rsidRPr="001A76F2">
        <w:rPr>
          <w:sz w:val="28"/>
          <w:szCs w:val="28"/>
        </w:rPr>
        <w:t>/20</w:t>
      </w:r>
      <w:r>
        <w:rPr>
          <w:sz w:val="28"/>
          <w:szCs w:val="28"/>
        </w:rPr>
        <w:t>21</w:t>
      </w:r>
      <w:r w:rsidRPr="001A76F2">
        <w:rPr>
          <w:sz w:val="28"/>
          <w:szCs w:val="28"/>
        </w:rPr>
        <w:t xml:space="preserve"> na realizację w 20</w:t>
      </w:r>
      <w:r>
        <w:rPr>
          <w:sz w:val="28"/>
          <w:szCs w:val="28"/>
        </w:rPr>
        <w:t>21</w:t>
      </w:r>
      <w:r w:rsidRPr="001A76F2">
        <w:rPr>
          <w:sz w:val="28"/>
          <w:szCs w:val="28"/>
        </w:rPr>
        <w:t xml:space="preserve"> roku</w:t>
      </w:r>
      <w:r w:rsidR="003A6A18">
        <w:rPr>
          <w:sz w:val="28"/>
          <w:szCs w:val="28"/>
        </w:rPr>
        <w:t xml:space="preserve"> </w:t>
      </w:r>
      <w:r w:rsidRPr="001A76F2">
        <w:rPr>
          <w:sz w:val="28"/>
          <w:szCs w:val="28"/>
        </w:rPr>
        <w:t xml:space="preserve">zadania publicznego w zakresie </w:t>
      </w:r>
      <w:r>
        <w:rPr>
          <w:b/>
          <w:sz w:val="28"/>
          <w:szCs w:val="28"/>
        </w:rPr>
        <w:t>turystyki i krajoznawstwa.</w:t>
      </w:r>
      <w:r>
        <w:rPr>
          <w:b/>
          <w:sz w:val="28"/>
          <w:szCs w:val="28"/>
        </w:rPr>
        <w:br/>
      </w:r>
      <w:r w:rsidRPr="001A76F2">
        <w:rPr>
          <w:sz w:val="28"/>
          <w:szCs w:val="28"/>
        </w:rPr>
        <w:t xml:space="preserve">   2. Zadanie, o którym mowa w ust.1, mieści się w zakresie priorytetowych zadań publicznych wskazanych w rozdziałach IV i VI Programu współpracy Gminy Inowrocław z organizacjami pozarządowymi oraz podmiotami wymienionymi art. 3 ust. 3 ustawy z dnia 24 kwietnia 2003 r. o działalności pożytku publicznego i o wolontariacie na 20</w:t>
      </w:r>
      <w:r>
        <w:rPr>
          <w:sz w:val="28"/>
          <w:szCs w:val="28"/>
        </w:rPr>
        <w:t>21</w:t>
      </w:r>
      <w:r w:rsidRPr="001A76F2">
        <w:rPr>
          <w:sz w:val="28"/>
          <w:szCs w:val="28"/>
        </w:rPr>
        <w:t xml:space="preserve"> rok.</w:t>
      </w:r>
    </w:p>
    <w:p w14:paraId="37EF75AF" w14:textId="2F9975EE" w:rsidR="00D55580" w:rsidRDefault="00D55580" w:rsidP="00D55580">
      <w:pPr>
        <w:jc w:val="both"/>
        <w:rPr>
          <w:sz w:val="28"/>
          <w:szCs w:val="28"/>
        </w:rPr>
      </w:pPr>
      <w:r w:rsidRPr="001A76F2">
        <w:rPr>
          <w:sz w:val="28"/>
          <w:szCs w:val="28"/>
        </w:rPr>
        <w:t xml:space="preserve">   3. Treść ogłoszenia o otwartym konkursie ofert stanowi załącznik do niniejszego zarządzenia.</w:t>
      </w:r>
    </w:p>
    <w:p w14:paraId="2D4DFB1C" w14:textId="77777777" w:rsidR="00D55580" w:rsidRPr="001A76F2" w:rsidRDefault="00D55580" w:rsidP="00D55580">
      <w:pPr>
        <w:jc w:val="both"/>
        <w:rPr>
          <w:sz w:val="28"/>
          <w:szCs w:val="28"/>
        </w:rPr>
      </w:pPr>
    </w:p>
    <w:p w14:paraId="4484782E" w14:textId="2B17EA35" w:rsidR="00D55580" w:rsidRPr="001A76F2" w:rsidRDefault="00D55580" w:rsidP="00205329">
      <w:pPr>
        <w:jc w:val="both"/>
        <w:rPr>
          <w:rStyle w:val="Znakiprzypiswdolnych"/>
          <w:b/>
          <w:sz w:val="28"/>
          <w:szCs w:val="28"/>
        </w:rPr>
      </w:pPr>
      <w:r w:rsidRPr="001A76F2">
        <w:rPr>
          <w:sz w:val="28"/>
          <w:szCs w:val="28"/>
        </w:rPr>
        <w:t>§ 2.</w:t>
      </w:r>
      <w:r w:rsidR="002912FC">
        <w:rPr>
          <w:sz w:val="28"/>
          <w:szCs w:val="28"/>
        </w:rPr>
        <w:t xml:space="preserve"> </w:t>
      </w:r>
      <w:r w:rsidRPr="001A76F2">
        <w:rPr>
          <w:sz w:val="28"/>
          <w:szCs w:val="28"/>
        </w:rPr>
        <w:t>Zlecenie realizacji zadania publicznego wymienionego w § 1 odbywać się</w:t>
      </w:r>
      <w:r w:rsidR="002912FC">
        <w:rPr>
          <w:sz w:val="28"/>
          <w:szCs w:val="28"/>
        </w:rPr>
        <w:t xml:space="preserve"> </w:t>
      </w:r>
      <w:r w:rsidRPr="001A76F2">
        <w:rPr>
          <w:sz w:val="28"/>
          <w:szCs w:val="28"/>
        </w:rPr>
        <w:t>będzie w formie wspierania zadania wraz z udzieleniem dotacji, która nie będzie</w:t>
      </w:r>
      <w:r w:rsidR="002912FC">
        <w:rPr>
          <w:sz w:val="28"/>
          <w:szCs w:val="28"/>
        </w:rPr>
        <w:t xml:space="preserve"> </w:t>
      </w:r>
      <w:r w:rsidR="002912FC" w:rsidRPr="002912FC">
        <w:rPr>
          <w:noProof/>
        </w:rPr>
        <w:drawing>
          <wp:inline distT="0" distB="0" distL="0" distR="0" wp14:anchorId="6F334279" wp14:editId="2FC10F39">
            <wp:extent cx="5759450" cy="203200"/>
            <wp:effectExtent l="0" t="0" r="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/>
      </w:r>
    </w:p>
    <w:p w14:paraId="7A2CAAF5" w14:textId="77777777" w:rsidR="00D55580" w:rsidRPr="00D55580" w:rsidRDefault="00D55580" w:rsidP="00D55580">
      <w:pPr>
        <w:pStyle w:val="Tekstprzypisudolnego"/>
        <w:jc w:val="both"/>
        <w:rPr>
          <w:bCs/>
          <w:sz w:val="22"/>
          <w:szCs w:val="22"/>
          <w:vertAlign w:val="superscript"/>
        </w:rPr>
      </w:pPr>
    </w:p>
    <w:p w14:paraId="1B72F305" w14:textId="46B24436" w:rsidR="00D55580" w:rsidRPr="001A76F2" w:rsidRDefault="00D55580" w:rsidP="00D55580">
      <w:pPr>
        <w:pStyle w:val="Tekstprzypisudolnego"/>
        <w:jc w:val="both"/>
        <w:rPr>
          <w:sz w:val="28"/>
          <w:szCs w:val="28"/>
        </w:rPr>
      </w:pPr>
      <w:r w:rsidRPr="001A76F2">
        <w:rPr>
          <w:sz w:val="28"/>
          <w:szCs w:val="28"/>
        </w:rPr>
        <w:lastRenderedPageBreak/>
        <w:t xml:space="preserve">§ 3. Do konkursu mogą przystąpić podmioty spełniające wymogi określone </w:t>
      </w:r>
      <w:r>
        <w:rPr>
          <w:sz w:val="28"/>
          <w:szCs w:val="28"/>
        </w:rPr>
        <w:br/>
      </w:r>
      <w:r w:rsidRPr="001A76F2">
        <w:rPr>
          <w:sz w:val="28"/>
          <w:szCs w:val="28"/>
        </w:rPr>
        <w:t xml:space="preserve">w ustawie z dnia 24 kwietnia 2003 r. o działalności pożytku publicznego </w:t>
      </w:r>
      <w:r>
        <w:rPr>
          <w:sz w:val="28"/>
          <w:szCs w:val="28"/>
        </w:rPr>
        <w:br/>
      </w:r>
      <w:r w:rsidRPr="001A76F2">
        <w:rPr>
          <w:sz w:val="28"/>
          <w:szCs w:val="28"/>
        </w:rPr>
        <w:t xml:space="preserve">i o wolontariacie </w:t>
      </w:r>
      <w:r w:rsidR="002912FC" w:rsidRPr="001A76F2">
        <w:rPr>
          <w:sz w:val="28"/>
          <w:szCs w:val="28"/>
        </w:rPr>
        <w:t>(Dz. U. z 20</w:t>
      </w:r>
      <w:r w:rsidR="002912FC">
        <w:rPr>
          <w:sz w:val="28"/>
          <w:szCs w:val="28"/>
        </w:rPr>
        <w:t xml:space="preserve">20 </w:t>
      </w:r>
      <w:r w:rsidR="002912FC" w:rsidRPr="001A76F2">
        <w:rPr>
          <w:sz w:val="28"/>
          <w:szCs w:val="28"/>
        </w:rPr>
        <w:t xml:space="preserve">r. poz. </w:t>
      </w:r>
      <w:r w:rsidR="002912FC">
        <w:rPr>
          <w:sz w:val="28"/>
          <w:szCs w:val="28"/>
        </w:rPr>
        <w:t>1057</w:t>
      </w:r>
      <w:r w:rsidR="00724693">
        <w:rPr>
          <w:sz w:val="28"/>
          <w:szCs w:val="28"/>
        </w:rPr>
        <w:t>, z późn. zm.</w:t>
      </w:r>
      <w:r w:rsidR="002912FC" w:rsidRPr="001A76F2">
        <w:rPr>
          <w:sz w:val="28"/>
          <w:szCs w:val="28"/>
        </w:rPr>
        <w:t xml:space="preserve">) </w:t>
      </w:r>
      <w:r w:rsidRPr="001A76F2">
        <w:rPr>
          <w:sz w:val="28"/>
          <w:szCs w:val="28"/>
        </w:rPr>
        <w:t>prowadzące działalność statutową w dziedzinie objętej konkursem adresowaną do mieszkańców Gminy Inowrocław.</w:t>
      </w:r>
    </w:p>
    <w:p w14:paraId="23E1D38C" w14:textId="77777777" w:rsidR="00D55580" w:rsidRPr="001A76F2" w:rsidRDefault="00D55580" w:rsidP="00D55580">
      <w:pPr>
        <w:jc w:val="both"/>
        <w:rPr>
          <w:sz w:val="28"/>
          <w:szCs w:val="28"/>
        </w:rPr>
      </w:pPr>
    </w:p>
    <w:p w14:paraId="297D62F9" w14:textId="77777777" w:rsidR="00D55580" w:rsidRPr="001A76F2" w:rsidRDefault="00D55580" w:rsidP="00D55580">
      <w:pPr>
        <w:jc w:val="both"/>
        <w:rPr>
          <w:sz w:val="28"/>
          <w:szCs w:val="28"/>
        </w:rPr>
      </w:pPr>
      <w:r w:rsidRPr="001A76F2">
        <w:rPr>
          <w:sz w:val="28"/>
          <w:szCs w:val="28"/>
        </w:rPr>
        <w:t>§ 4. Ogłoszenie o konkursie publikuje się poprzez zamieszczenie:</w:t>
      </w:r>
    </w:p>
    <w:p w14:paraId="4A4ABE60" w14:textId="77777777" w:rsidR="00D55580" w:rsidRPr="001A76F2" w:rsidRDefault="00D55580" w:rsidP="00D55580">
      <w:pPr>
        <w:numPr>
          <w:ilvl w:val="0"/>
          <w:numId w:val="3"/>
        </w:numPr>
        <w:jc w:val="both"/>
        <w:rPr>
          <w:sz w:val="28"/>
          <w:szCs w:val="28"/>
        </w:rPr>
      </w:pPr>
      <w:r w:rsidRPr="001A76F2">
        <w:rPr>
          <w:sz w:val="28"/>
          <w:szCs w:val="28"/>
        </w:rPr>
        <w:t xml:space="preserve">w Biuletynie Informacji Publicznej </w:t>
      </w:r>
      <w:r w:rsidRPr="001A76F2">
        <w:rPr>
          <w:color w:val="000000"/>
          <w:sz w:val="28"/>
          <w:szCs w:val="28"/>
        </w:rPr>
        <w:t>www.bip.gminainowroclaw.eu;</w:t>
      </w:r>
    </w:p>
    <w:p w14:paraId="30765380" w14:textId="77777777" w:rsidR="00D55580" w:rsidRPr="001A76F2" w:rsidRDefault="00D55580" w:rsidP="00D55580">
      <w:pPr>
        <w:numPr>
          <w:ilvl w:val="0"/>
          <w:numId w:val="3"/>
        </w:numPr>
        <w:jc w:val="both"/>
        <w:rPr>
          <w:sz w:val="28"/>
          <w:szCs w:val="28"/>
        </w:rPr>
      </w:pPr>
      <w:r w:rsidRPr="001A76F2">
        <w:rPr>
          <w:sz w:val="28"/>
          <w:szCs w:val="28"/>
        </w:rPr>
        <w:t xml:space="preserve">na stronie internetowej Gminy Inowrocław </w:t>
      </w:r>
      <w:hyperlink r:id="rId9" w:history="1">
        <w:r w:rsidRPr="00DC1CF7">
          <w:rPr>
            <w:rStyle w:val="Hipercze"/>
            <w:color w:val="000000"/>
            <w:sz w:val="28"/>
            <w:szCs w:val="28"/>
            <w:u w:val="none"/>
          </w:rPr>
          <w:t>www.gminainowroclaw.eu</w:t>
        </w:r>
      </w:hyperlink>
      <w:r w:rsidRPr="00DC1CF7">
        <w:rPr>
          <w:color w:val="000000"/>
          <w:sz w:val="28"/>
          <w:szCs w:val="28"/>
        </w:rPr>
        <w:t>;</w:t>
      </w:r>
      <w:r w:rsidRPr="001A76F2">
        <w:rPr>
          <w:color w:val="000000"/>
          <w:sz w:val="28"/>
          <w:szCs w:val="28"/>
        </w:rPr>
        <w:t xml:space="preserve"> </w:t>
      </w:r>
    </w:p>
    <w:p w14:paraId="466E1B2F" w14:textId="77777777" w:rsidR="00D55580" w:rsidRPr="001A76F2" w:rsidRDefault="00D55580" w:rsidP="00D55580">
      <w:pPr>
        <w:numPr>
          <w:ilvl w:val="0"/>
          <w:numId w:val="3"/>
        </w:numPr>
        <w:jc w:val="both"/>
        <w:rPr>
          <w:sz w:val="28"/>
          <w:szCs w:val="28"/>
        </w:rPr>
      </w:pPr>
      <w:r w:rsidRPr="001A76F2">
        <w:rPr>
          <w:sz w:val="28"/>
          <w:szCs w:val="28"/>
        </w:rPr>
        <w:t>na tablicy ogłoszeń w siedzibie Urzędu Gminy w Inowrocławiu.</w:t>
      </w:r>
    </w:p>
    <w:p w14:paraId="0915B112" w14:textId="77777777" w:rsidR="00D55580" w:rsidRPr="001A76F2" w:rsidRDefault="00D55580" w:rsidP="00D55580">
      <w:pPr>
        <w:pStyle w:val="Tekstprzypisudolnego"/>
        <w:jc w:val="both"/>
        <w:rPr>
          <w:sz w:val="28"/>
          <w:szCs w:val="28"/>
        </w:rPr>
      </w:pPr>
      <w:r w:rsidRPr="001A76F2">
        <w:rPr>
          <w:sz w:val="28"/>
          <w:szCs w:val="28"/>
        </w:rPr>
        <w:t xml:space="preserve"> </w:t>
      </w:r>
    </w:p>
    <w:p w14:paraId="2036AE99" w14:textId="77777777" w:rsidR="00D55580" w:rsidRPr="001A76F2" w:rsidRDefault="00D55580" w:rsidP="00D55580">
      <w:pPr>
        <w:jc w:val="both"/>
        <w:rPr>
          <w:sz w:val="28"/>
          <w:szCs w:val="28"/>
        </w:rPr>
      </w:pPr>
      <w:r w:rsidRPr="001A76F2">
        <w:rPr>
          <w:sz w:val="28"/>
          <w:szCs w:val="28"/>
        </w:rPr>
        <w:t>§ 5. Wykonanie Zarządzenia powierza się Zastępcy Wójta Gminy Inowrocław.</w:t>
      </w:r>
    </w:p>
    <w:p w14:paraId="6CD4D9C1" w14:textId="77777777" w:rsidR="00D55580" w:rsidRPr="001A76F2" w:rsidRDefault="00D55580" w:rsidP="00D55580">
      <w:pPr>
        <w:jc w:val="both"/>
        <w:rPr>
          <w:sz w:val="28"/>
          <w:szCs w:val="28"/>
        </w:rPr>
      </w:pPr>
    </w:p>
    <w:p w14:paraId="3CB2A777" w14:textId="77777777" w:rsidR="00D55580" w:rsidRPr="001A76F2" w:rsidRDefault="00D55580" w:rsidP="00D55580">
      <w:pPr>
        <w:jc w:val="both"/>
        <w:rPr>
          <w:sz w:val="28"/>
          <w:szCs w:val="28"/>
        </w:rPr>
      </w:pPr>
      <w:r w:rsidRPr="001A76F2">
        <w:rPr>
          <w:sz w:val="28"/>
          <w:szCs w:val="28"/>
        </w:rPr>
        <w:t>§ 6.</w:t>
      </w:r>
      <w:r w:rsidRPr="001A76F2">
        <w:rPr>
          <w:b/>
          <w:sz w:val="28"/>
          <w:szCs w:val="28"/>
        </w:rPr>
        <w:t xml:space="preserve"> </w:t>
      </w:r>
      <w:r w:rsidRPr="001A76F2">
        <w:rPr>
          <w:sz w:val="28"/>
          <w:szCs w:val="28"/>
        </w:rPr>
        <w:t>Zarządzenie wchodzi w życie z dniem podpisania.</w:t>
      </w:r>
    </w:p>
    <w:p w14:paraId="2CCF5EDE" w14:textId="77777777" w:rsidR="00D55580" w:rsidRPr="001A76F2" w:rsidRDefault="00D55580" w:rsidP="00D55580">
      <w:pPr>
        <w:jc w:val="both"/>
        <w:rPr>
          <w:sz w:val="28"/>
          <w:szCs w:val="28"/>
        </w:rPr>
      </w:pPr>
    </w:p>
    <w:p w14:paraId="2A772DF0" w14:textId="77777777" w:rsidR="00D55580" w:rsidRPr="001A76F2" w:rsidRDefault="00D55580" w:rsidP="00D55580">
      <w:pPr>
        <w:jc w:val="both"/>
        <w:rPr>
          <w:sz w:val="28"/>
          <w:szCs w:val="28"/>
        </w:rPr>
      </w:pPr>
    </w:p>
    <w:p w14:paraId="6DCB7DE3" w14:textId="4EAAA884" w:rsidR="00D55580" w:rsidRPr="001A76F2" w:rsidRDefault="002912FC" w:rsidP="003A6A18">
      <w:pPr>
        <w:ind w:left="6372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14:paraId="32A959F7" w14:textId="77777777" w:rsidR="00D55580" w:rsidRPr="001A76F2" w:rsidRDefault="00D55580" w:rsidP="00D55580">
      <w:pPr>
        <w:jc w:val="both"/>
        <w:rPr>
          <w:sz w:val="28"/>
          <w:szCs w:val="28"/>
        </w:rPr>
      </w:pPr>
    </w:p>
    <w:p w14:paraId="25ED23E3" w14:textId="77777777" w:rsidR="00D55580" w:rsidRPr="001A76F2" w:rsidRDefault="00D55580" w:rsidP="00D55580">
      <w:pPr>
        <w:jc w:val="both"/>
        <w:rPr>
          <w:sz w:val="28"/>
          <w:szCs w:val="28"/>
        </w:rPr>
      </w:pPr>
    </w:p>
    <w:p w14:paraId="15867610" w14:textId="77777777" w:rsidR="00D55580" w:rsidRPr="001A76F2" w:rsidRDefault="00D55580" w:rsidP="00D55580">
      <w:pPr>
        <w:jc w:val="both"/>
        <w:rPr>
          <w:sz w:val="28"/>
          <w:szCs w:val="28"/>
        </w:rPr>
      </w:pPr>
    </w:p>
    <w:p w14:paraId="626BF8EF" w14:textId="77777777" w:rsidR="00D55580" w:rsidRPr="001A76F2" w:rsidRDefault="00D55580" w:rsidP="00D55580">
      <w:pPr>
        <w:jc w:val="both"/>
        <w:rPr>
          <w:sz w:val="28"/>
          <w:szCs w:val="28"/>
        </w:rPr>
      </w:pPr>
    </w:p>
    <w:p w14:paraId="6339E0B5" w14:textId="77777777" w:rsidR="00D55580" w:rsidRPr="001A76F2" w:rsidRDefault="00D55580" w:rsidP="00D55580">
      <w:pPr>
        <w:jc w:val="both"/>
        <w:rPr>
          <w:sz w:val="28"/>
          <w:szCs w:val="28"/>
        </w:rPr>
      </w:pPr>
    </w:p>
    <w:p w14:paraId="3E6E7192" w14:textId="77777777" w:rsidR="00D55580" w:rsidRPr="001A76F2" w:rsidRDefault="00D55580" w:rsidP="00D55580">
      <w:pPr>
        <w:jc w:val="both"/>
        <w:rPr>
          <w:sz w:val="28"/>
          <w:szCs w:val="28"/>
        </w:rPr>
      </w:pPr>
    </w:p>
    <w:p w14:paraId="2E07C482" w14:textId="77777777" w:rsidR="00D55580" w:rsidRPr="001A76F2" w:rsidRDefault="00D55580" w:rsidP="00D55580">
      <w:pPr>
        <w:jc w:val="both"/>
        <w:rPr>
          <w:sz w:val="28"/>
          <w:szCs w:val="28"/>
        </w:rPr>
      </w:pPr>
    </w:p>
    <w:p w14:paraId="7B0A7A3A" w14:textId="77777777" w:rsidR="00D55580" w:rsidRPr="001A76F2" w:rsidRDefault="00D55580" w:rsidP="00D55580">
      <w:pPr>
        <w:jc w:val="both"/>
        <w:rPr>
          <w:sz w:val="28"/>
          <w:szCs w:val="28"/>
        </w:rPr>
      </w:pPr>
    </w:p>
    <w:p w14:paraId="5BFFFC74" w14:textId="77777777" w:rsidR="00D55580" w:rsidRPr="001A76F2" w:rsidRDefault="00D55580" w:rsidP="00D55580">
      <w:pPr>
        <w:jc w:val="both"/>
        <w:rPr>
          <w:sz w:val="28"/>
          <w:szCs w:val="28"/>
        </w:rPr>
      </w:pPr>
    </w:p>
    <w:p w14:paraId="0684D1E0" w14:textId="77777777" w:rsidR="00D55580" w:rsidRPr="001A76F2" w:rsidRDefault="00D55580" w:rsidP="00D55580">
      <w:pPr>
        <w:jc w:val="both"/>
        <w:rPr>
          <w:sz w:val="28"/>
          <w:szCs w:val="28"/>
        </w:rPr>
      </w:pPr>
    </w:p>
    <w:p w14:paraId="307428C9" w14:textId="77777777" w:rsidR="00D55580" w:rsidRPr="001A76F2" w:rsidRDefault="00D55580" w:rsidP="00D55580">
      <w:pPr>
        <w:jc w:val="both"/>
        <w:rPr>
          <w:sz w:val="28"/>
          <w:szCs w:val="28"/>
        </w:rPr>
      </w:pPr>
    </w:p>
    <w:p w14:paraId="734D7983" w14:textId="77777777" w:rsidR="00D55580" w:rsidRPr="001A76F2" w:rsidRDefault="00D55580" w:rsidP="00D55580">
      <w:pPr>
        <w:jc w:val="both"/>
        <w:rPr>
          <w:sz w:val="28"/>
          <w:szCs w:val="28"/>
        </w:rPr>
      </w:pPr>
    </w:p>
    <w:p w14:paraId="7E3B9644" w14:textId="77777777" w:rsidR="00D55580" w:rsidRPr="001A76F2" w:rsidRDefault="00D55580" w:rsidP="00D55580">
      <w:pPr>
        <w:jc w:val="both"/>
        <w:rPr>
          <w:sz w:val="28"/>
          <w:szCs w:val="28"/>
        </w:rPr>
      </w:pPr>
    </w:p>
    <w:p w14:paraId="4F009C53" w14:textId="77777777" w:rsidR="00D55580" w:rsidRPr="001A76F2" w:rsidRDefault="00D55580" w:rsidP="00D55580">
      <w:pPr>
        <w:jc w:val="both"/>
        <w:rPr>
          <w:sz w:val="28"/>
          <w:szCs w:val="28"/>
        </w:rPr>
      </w:pPr>
    </w:p>
    <w:p w14:paraId="6579EC19" w14:textId="77777777" w:rsidR="00D55580" w:rsidRPr="001A76F2" w:rsidRDefault="00D55580" w:rsidP="00D55580">
      <w:pPr>
        <w:jc w:val="both"/>
        <w:rPr>
          <w:sz w:val="28"/>
          <w:szCs w:val="28"/>
        </w:rPr>
      </w:pPr>
    </w:p>
    <w:p w14:paraId="11637405" w14:textId="77777777" w:rsidR="00D55580" w:rsidRPr="001A76F2" w:rsidRDefault="00D55580" w:rsidP="00D55580">
      <w:pPr>
        <w:jc w:val="both"/>
        <w:rPr>
          <w:sz w:val="28"/>
          <w:szCs w:val="28"/>
        </w:rPr>
      </w:pPr>
    </w:p>
    <w:p w14:paraId="2F669DBD" w14:textId="77777777" w:rsidR="00D55580" w:rsidRPr="001A76F2" w:rsidRDefault="00D55580" w:rsidP="00D55580">
      <w:pPr>
        <w:jc w:val="both"/>
        <w:rPr>
          <w:sz w:val="28"/>
          <w:szCs w:val="28"/>
        </w:rPr>
      </w:pPr>
    </w:p>
    <w:p w14:paraId="0EBE1ECD" w14:textId="77777777" w:rsidR="00D55580" w:rsidRPr="001A76F2" w:rsidRDefault="00D55580" w:rsidP="00D55580">
      <w:pPr>
        <w:jc w:val="both"/>
        <w:rPr>
          <w:sz w:val="28"/>
          <w:szCs w:val="28"/>
        </w:rPr>
      </w:pPr>
    </w:p>
    <w:p w14:paraId="2EB0485C" w14:textId="77777777" w:rsidR="00D55580" w:rsidRPr="001A76F2" w:rsidRDefault="00D55580" w:rsidP="00D55580">
      <w:pPr>
        <w:jc w:val="both"/>
        <w:rPr>
          <w:sz w:val="28"/>
          <w:szCs w:val="28"/>
        </w:rPr>
      </w:pPr>
    </w:p>
    <w:p w14:paraId="3BD4B981" w14:textId="77777777" w:rsidR="00D55580" w:rsidRPr="001A76F2" w:rsidRDefault="00D55580" w:rsidP="00D55580">
      <w:pPr>
        <w:jc w:val="both"/>
        <w:rPr>
          <w:sz w:val="28"/>
          <w:szCs w:val="28"/>
        </w:rPr>
      </w:pPr>
    </w:p>
    <w:p w14:paraId="6ADD59A9" w14:textId="77777777" w:rsidR="00D55580" w:rsidRPr="001A76F2" w:rsidRDefault="00D55580" w:rsidP="00D55580">
      <w:pPr>
        <w:jc w:val="both"/>
        <w:rPr>
          <w:sz w:val="28"/>
          <w:szCs w:val="28"/>
        </w:rPr>
      </w:pPr>
    </w:p>
    <w:p w14:paraId="48C59364" w14:textId="77777777" w:rsidR="00D55580" w:rsidRPr="001A76F2" w:rsidRDefault="00D55580" w:rsidP="00D55580">
      <w:pPr>
        <w:jc w:val="both"/>
        <w:rPr>
          <w:sz w:val="28"/>
          <w:szCs w:val="28"/>
        </w:rPr>
      </w:pPr>
    </w:p>
    <w:p w14:paraId="6AE2C088" w14:textId="77777777" w:rsidR="003A6A18" w:rsidRDefault="003A6A18" w:rsidP="00D55580">
      <w:pPr>
        <w:tabs>
          <w:tab w:val="left" w:pos="6300"/>
        </w:tabs>
        <w:ind w:left="5664"/>
        <w:jc w:val="both"/>
        <w:rPr>
          <w:sz w:val="28"/>
          <w:szCs w:val="28"/>
        </w:rPr>
      </w:pPr>
    </w:p>
    <w:p w14:paraId="7D8D39C3" w14:textId="77777777" w:rsidR="003A6A18" w:rsidRDefault="003A6A18" w:rsidP="00D55580">
      <w:pPr>
        <w:tabs>
          <w:tab w:val="left" w:pos="6300"/>
        </w:tabs>
        <w:ind w:left="5664"/>
        <w:jc w:val="both"/>
        <w:rPr>
          <w:sz w:val="28"/>
          <w:szCs w:val="28"/>
        </w:rPr>
      </w:pPr>
    </w:p>
    <w:p w14:paraId="1A761D78" w14:textId="77777777" w:rsidR="003A6A18" w:rsidRDefault="003A6A18" w:rsidP="00D55580">
      <w:pPr>
        <w:tabs>
          <w:tab w:val="left" w:pos="6300"/>
        </w:tabs>
        <w:ind w:left="5664"/>
        <w:jc w:val="both"/>
        <w:rPr>
          <w:sz w:val="28"/>
          <w:szCs w:val="28"/>
        </w:rPr>
      </w:pPr>
    </w:p>
    <w:p w14:paraId="22576510" w14:textId="77777777" w:rsidR="003A6A18" w:rsidRDefault="003A6A18" w:rsidP="00D55580">
      <w:pPr>
        <w:tabs>
          <w:tab w:val="left" w:pos="6300"/>
        </w:tabs>
        <w:ind w:left="5664"/>
        <w:jc w:val="both"/>
        <w:rPr>
          <w:sz w:val="28"/>
          <w:szCs w:val="28"/>
        </w:rPr>
      </w:pPr>
    </w:p>
    <w:p w14:paraId="5EB44BDA" w14:textId="4055457B" w:rsidR="00D55580" w:rsidRPr="001A76F2" w:rsidRDefault="00D55580" w:rsidP="00D55580">
      <w:pPr>
        <w:tabs>
          <w:tab w:val="left" w:pos="6300"/>
        </w:tabs>
        <w:ind w:left="5664"/>
        <w:jc w:val="both"/>
        <w:rPr>
          <w:sz w:val="28"/>
          <w:szCs w:val="28"/>
        </w:rPr>
      </w:pPr>
      <w:r w:rsidRPr="001A76F2">
        <w:rPr>
          <w:sz w:val="28"/>
          <w:szCs w:val="28"/>
        </w:rPr>
        <w:lastRenderedPageBreak/>
        <w:t xml:space="preserve">Załącznik </w:t>
      </w:r>
    </w:p>
    <w:p w14:paraId="45CED2F2" w14:textId="3940D650" w:rsidR="00D55580" w:rsidRPr="001A76F2" w:rsidRDefault="00D55580" w:rsidP="00D55580">
      <w:pPr>
        <w:tabs>
          <w:tab w:val="left" w:pos="6300"/>
        </w:tabs>
        <w:ind w:left="5664"/>
        <w:jc w:val="both"/>
        <w:rPr>
          <w:sz w:val="28"/>
          <w:szCs w:val="28"/>
        </w:rPr>
      </w:pPr>
      <w:r w:rsidRPr="001A76F2">
        <w:rPr>
          <w:sz w:val="28"/>
          <w:szCs w:val="28"/>
        </w:rPr>
        <w:t>do Zarządzenia Nr</w:t>
      </w:r>
      <w:r w:rsidR="00D42F6D">
        <w:rPr>
          <w:sz w:val="28"/>
          <w:szCs w:val="28"/>
        </w:rPr>
        <w:t xml:space="preserve"> 285</w:t>
      </w:r>
      <w:r w:rsidR="003A6A18">
        <w:rPr>
          <w:sz w:val="28"/>
          <w:szCs w:val="28"/>
        </w:rPr>
        <w:t>/202</w:t>
      </w:r>
      <w:r w:rsidR="00724693">
        <w:rPr>
          <w:sz w:val="28"/>
          <w:szCs w:val="28"/>
        </w:rPr>
        <w:t>1</w:t>
      </w:r>
      <w:r w:rsidRPr="001A76F2">
        <w:rPr>
          <w:sz w:val="28"/>
          <w:szCs w:val="28"/>
        </w:rPr>
        <w:t xml:space="preserve"> </w:t>
      </w:r>
    </w:p>
    <w:p w14:paraId="2A7F6535" w14:textId="77777777" w:rsidR="00D55580" w:rsidRPr="001A76F2" w:rsidRDefault="00D55580" w:rsidP="00D55580">
      <w:pPr>
        <w:tabs>
          <w:tab w:val="left" w:pos="6300"/>
        </w:tabs>
        <w:ind w:left="5664"/>
        <w:jc w:val="both"/>
        <w:rPr>
          <w:sz w:val="28"/>
          <w:szCs w:val="28"/>
        </w:rPr>
      </w:pPr>
      <w:r w:rsidRPr="001A76F2">
        <w:rPr>
          <w:sz w:val="28"/>
          <w:szCs w:val="28"/>
        </w:rPr>
        <w:t>Wójta Gminy Inowrocław</w:t>
      </w:r>
    </w:p>
    <w:p w14:paraId="745A6D2E" w14:textId="4F7B7E54" w:rsidR="00D55580" w:rsidRPr="001A76F2" w:rsidRDefault="00D55580" w:rsidP="00D55580">
      <w:pPr>
        <w:tabs>
          <w:tab w:val="left" w:pos="6300"/>
        </w:tabs>
        <w:ind w:left="5664"/>
        <w:jc w:val="both"/>
        <w:rPr>
          <w:sz w:val="28"/>
          <w:szCs w:val="28"/>
        </w:rPr>
      </w:pPr>
      <w:r w:rsidRPr="001A76F2">
        <w:rPr>
          <w:sz w:val="28"/>
          <w:szCs w:val="28"/>
        </w:rPr>
        <w:t>z dnia</w:t>
      </w:r>
      <w:r w:rsidR="00205329">
        <w:rPr>
          <w:sz w:val="28"/>
          <w:szCs w:val="28"/>
        </w:rPr>
        <w:t xml:space="preserve"> 2</w:t>
      </w:r>
      <w:r w:rsidR="00724693">
        <w:rPr>
          <w:sz w:val="28"/>
          <w:szCs w:val="28"/>
        </w:rPr>
        <w:t>9</w:t>
      </w:r>
      <w:r w:rsidR="00205329">
        <w:rPr>
          <w:sz w:val="28"/>
          <w:szCs w:val="28"/>
        </w:rPr>
        <w:t xml:space="preserve"> </w:t>
      </w:r>
      <w:r w:rsidR="000411BA">
        <w:rPr>
          <w:sz w:val="28"/>
          <w:szCs w:val="28"/>
        </w:rPr>
        <w:t>stycznia</w:t>
      </w:r>
      <w:r w:rsidR="00205329">
        <w:rPr>
          <w:sz w:val="28"/>
          <w:szCs w:val="28"/>
        </w:rPr>
        <w:t xml:space="preserve"> </w:t>
      </w:r>
      <w:r w:rsidR="003A6A18">
        <w:rPr>
          <w:sz w:val="28"/>
          <w:szCs w:val="28"/>
        </w:rPr>
        <w:t>202</w:t>
      </w:r>
      <w:r w:rsidR="00205329">
        <w:rPr>
          <w:sz w:val="28"/>
          <w:szCs w:val="28"/>
        </w:rPr>
        <w:t>1</w:t>
      </w:r>
      <w:r w:rsidRPr="001A76F2">
        <w:rPr>
          <w:sz w:val="28"/>
          <w:szCs w:val="28"/>
        </w:rPr>
        <w:t xml:space="preserve"> r.</w:t>
      </w:r>
    </w:p>
    <w:p w14:paraId="4C1B7020" w14:textId="77777777" w:rsidR="00D55580" w:rsidRPr="001A76F2" w:rsidRDefault="00D55580" w:rsidP="00D55580">
      <w:pPr>
        <w:tabs>
          <w:tab w:val="left" w:pos="6300"/>
        </w:tabs>
        <w:jc w:val="both"/>
        <w:rPr>
          <w:sz w:val="28"/>
          <w:szCs w:val="28"/>
        </w:rPr>
      </w:pPr>
    </w:p>
    <w:p w14:paraId="53A9638D" w14:textId="77777777" w:rsidR="00D55580" w:rsidRPr="001A76F2" w:rsidRDefault="00D55580" w:rsidP="00D55580">
      <w:pPr>
        <w:ind w:left="1134"/>
        <w:jc w:val="both"/>
        <w:rPr>
          <w:b/>
          <w:sz w:val="28"/>
          <w:szCs w:val="28"/>
        </w:rPr>
      </w:pPr>
    </w:p>
    <w:p w14:paraId="245CEF97" w14:textId="77777777" w:rsidR="00D55580" w:rsidRPr="001A76F2" w:rsidRDefault="00D55580" w:rsidP="00D55580">
      <w:pPr>
        <w:jc w:val="center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>OGŁOSZENIE</w:t>
      </w:r>
    </w:p>
    <w:p w14:paraId="1C6045C1" w14:textId="77777777" w:rsidR="00D55580" w:rsidRPr="001A76F2" w:rsidRDefault="00D55580" w:rsidP="00D55580">
      <w:pPr>
        <w:jc w:val="both"/>
        <w:rPr>
          <w:b/>
          <w:sz w:val="28"/>
          <w:szCs w:val="28"/>
        </w:rPr>
      </w:pPr>
    </w:p>
    <w:p w14:paraId="71BAC278" w14:textId="23E30453" w:rsidR="002912FC" w:rsidRPr="001A76F2" w:rsidRDefault="002912FC" w:rsidP="002912FC">
      <w:pPr>
        <w:jc w:val="both"/>
        <w:rPr>
          <w:b/>
          <w:sz w:val="28"/>
          <w:szCs w:val="28"/>
        </w:rPr>
      </w:pPr>
      <w:bookmarkStart w:id="2" w:name="_Hlk54696975"/>
      <w:r w:rsidRPr="001A76F2">
        <w:rPr>
          <w:sz w:val="28"/>
          <w:szCs w:val="28"/>
        </w:rPr>
        <w:t>Na podstawie art. 11 i 13 ustawy z dnia 24 kwietnia 2003 r. o działalności pożytku publicznego i o wolontariacie (Dz. U. z 20</w:t>
      </w:r>
      <w:r>
        <w:rPr>
          <w:sz w:val="28"/>
          <w:szCs w:val="28"/>
        </w:rPr>
        <w:t xml:space="preserve">20 </w:t>
      </w:r>
      <w:r w:rsidRPr="001A76F2">
        <w:rPr>
          <w:sz w:val="28"/>
          <w:szCs w:val="28"/>
        </w:rPr>
        <w:t xml:space="preserve">r. poz. </w:t>
      </w:r>
      <w:r>
        <w:rPr>
          <w:sz w:val="28"/>
          <w:szCs w:val="28"/>
        </w:rPr>
        <w:t>1057</w:t>
      </w:r>
      <w:r w:rsidR="00205329">
        <w:rPr>
          <w:sz w:val="28"/>
          <w:szCs w:val="28"/>
        </w:rPr>
        <w:t xml:space="preserve"> z późn. zm.</w:t>
      </w:r>
      <w:r w:rsidRPr="001A76F2">
        <w:rPr>
          <w:sz w:val="28"/>
          <w:szCs w:val="28"/>
        </w:rPr>
        <w:t xml:space="preserve">) w związku </w:t>
      </w:r>
      <w:r>
        <w:rPr>
          <w:sz w:val="28"/>
          <w:szCs w:val="28"/>
        </w:rPr>
        <w:br/>
      </w:r>
      <w:r w:rsidRPr="001A76F2">
        <w:rPr>
          <w:sz w:val="28"/>
          <w:szCs w:val="28"/>
        </w:rPr>
        <w:t xml:space="preserve">z rozdziałem VI Programu współpracy Gminy Inowrocław z organizacjami pozarządowymi oraz </w:t>
      </w:r>
      <w:r w:rsidRPr="003A6A18">
        <w:rPr>
          <w:sz w:val="28"/>
          <w:szCs w:val="28"/>
        </w:rPr>
        <w:t xml:space="preserve">podmiotami wymienionymi art. 3 ust. 3 ustawy z dnia </w:t>
      </w:r>
      <w:r w:rsidR="00724693">
        <w:rPr>
          <w:sz w:val="28"/>
          <w:szCs w:val="28"/>
        </w:rPr>
        <w:br/>
      </w:r>
      <w:r w:rsidRPr="003A6A18">
        <w:rPr>
          <w:sz w:val="28"/>
          <w:szCs w:val="28"/>
        </w:rPr>
        <w:t xml:space="preserve">24 kwietnia 2003 r. o działalności pożytku publicznego i o wolontariacie na 2021 rok, stanowiącego załącznik do </w:t>
      </w:r>
      <w:r w:rsidR="003A6A18" w:rsidRPr="003A6A18">
        <w:rPr>
          <w:sz w:val="28"/>
          <w:szCs w:val="28"/>
        </w:rPr>
        <w:t>U</w:t>
      </w:r>
      <w:r w:rsidRPr="003A6A18">
        <w:rPr>
          <w:sz w:val="28"/>
          <w:szCs w:val="28"/>
        </w:rPr>
        <w:t>chwały Nr</w:t>
      </w:r>
      <w:r w:rsidR="003A6A18" w:rsidRPr="003A6A18">
        <w:rPr>
          <w:sz w:val="28"/>
          <w:szCs w:val="28"/>
        </w:rPr>
        <w:t xml:space="preserve"> XXIV/235/2020</w:t>
      </w:r>
      <w:r w:rsidRPr="003A6A18">
        <w:rPr>
          <w:sz w:val="28"/>
          <w:szCs w:val="28"/>
        </w:rPr>
        <w:t xml:space="preserve"> Rady Gminy Inowrocław z dnia</w:t>
      </w:r>
      <w:r w:rsidR="003A6A18" w:rsidRPr="003A6A18">
        <w:rPr>
          <w:sz w:val="28"/>
          <w:szCs w:val="28"/>
        </w:rPr>
        <w:t xml:space="preserve"> 23 </w:t>
      </w:r>
      <w:r w:rsidRPr="003A6A18">
        <w:rPr>
          <w:sz w:val="28"/>
          <w:szCs w:val="28"/>
        </w:rPr>
        <w:t xml:space="preserve">listopada 2020 roku w sprawie uchwalenia Programu współpracy Gminy Inowrocław z organizacjami pozarządowymi oraz podmiotami </w:t>
      </w:r>
      <w:r w:rsidRPr="001A76F2">
        <w:rPr>
          <w:sz w:val="28"/>
          <w:szCs w:val="28"/>
        </w:rPr>
        <w:t>wymienionymi</w:t>
      </w:r>
      <w:r w:rsidR="003A6A18">
        <w:rPr>
          <w:sz w:val="28"/>
          <w:szCs w:val="28"/>
        </w:rPr>
        <w:t xml:space="preserve"> </w:t>
      </w:r>
      <w:r w:rsidRPr="001A76F2">
        <w:rPr>
          <w:sz w:val="28"/>
          <w:szCs w:val="28"/>
        </w:rPr>
        <w:t xml:space="preserve">w art. 3 ust. 3 ustawy z dnia 24 kwietnia 2003 r. </w:t>
      </w:r>
      <w:r w:rsidR="003A6A18">
        <w:rPr>
          <w:sz w:val="28"/>
          <w:szCs w:val="28"/>
        </w:rPr>
        <w:br/>
      </w:r>
      <w:r w:rsidRPr="001A76F2">
        <w:rPr>
          <w:sz w:val="28"/>
          <w:szCs w:val="28"/>
        </w:rPr>
        <w:t>o działalności pożytku publicznego i o wolontariacie na 20</w:t>
      </w:r>
      <w:r>
        <w:rPr>
          <w:sz w:val="28"/>
          <w:szCs w:val="28"/>
        </w:rPr>
        <w:t>21</w:t>
      </w:r>
      <w:r w:rsidRPr="001A76F2">
        <w:rPr>
          <w:sz w:val="28"/>
          <w:szCs w:val="28"/>
        </w:rPr>
        <w:t xml:space="preserve"> rok</w:t>
      </w:r>
    </w:p>
    <w:bookmarkEnd w:id="2"/>
    <w:p w14:paraId="7F741F38" w14:textId="77777777" w:rsidR="00D55580" w:rsidRPr="001A76F2" w:rsidRDefault="00D55580" w:rsidP="00D55580">
      <w:pPr>
        <w:jc w:val="both"/>
        <w:rPr>
          <w:b/>
          <w:sz w:val="28"/>
          <w:szCs w:val="28"/>
        </w:rPr>
      </w:pPr>
    </w:p>
    <w:p w14:paraId="24DE9A96" w14:textId="77777777" w:rsidR="00D55580" w:rsidRPr="001A76F2" w:rsidRDefault="00D55580" w:rsidP="00D55580">
      <w:pPr>
        <w:jc w:val="center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>Wójt Gminy Inowrocław</w:t>
      </w:r>
    </w:p>
    <w:p w14:paraId="0ADD2E0F" w14:textId="77777777" w:rsidR="00D55580" w:rsidRPr="001A76F2" w:rsidRDefault="00D55580" w:rsidP="00D55580">
      <w:pPr>
        <w:jc w:val="center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>ogłasza</w:t>
      </w:r>
    </w:p>
    <w:p w14:paraId="623CA673" w14:textId="77777777" w:rsidR="00D55580" w:rsidRPr="001A76F2" w:rsidRDefault="00D55580" w:rsidP="00D55580">
      <w:pPr>
        <w:jc w:val="both"/>
        <w:rPr>
          <w:b/>
          <w:sz w:val="28"/>
          <w:szCs w:val="28"/>
        </w:rPr>
      </w:pPr>
    </w:p>
    <w:p w14:paraId="4BCA8209" w14:textId="0EC7AC58" w:rsidR="00D55580" w:rsidRPr="001A76F2" w:rsidRDefault="00D55580" w:rsidP="00B33FDF">
      <w:pPr>
        <w:jc w:val="both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 xml:space="preserve">otwarty konkurs ofert </w:t>
      </w:r>
      <w:r w:rsidR="00B33FDF">
        <w:rPr>
          <w:b/>
          <w:sz w:val="28"/>
          <w:szCs w:val="28"/>
        </w:rPr>
        <w:t>n</w:t>
      </w:r>
      <w:r w:rsidRPr="001A76F2">
        <w:rPr>
          <w:b/>
          <w:sz w:val="28"/>
          <w:szCs w:val="28"/>
        </w:rPr>
        <w:t xml:space="preserve">r </w:t>
      </w:r>
      <w:r>
        <w:rPr>
          <w:b/>
          <w:sz w:val="28"/>
          <w:szCs w:val="28"/>
        </w:rPr>
        <w:t>6</w:t>
      </w:r>
      <w:r w:rsidRPr="001A76F2">
        <w:rPr>
          <w:b/>
          <w:sz w:val="28"/>
          <w:szCs w:val="28"/>
        </w:rPr>
        <w:t>/2</w:t>
      </w:r>
      <w:r w:rsidR="002912FC">
        <w:rPr>
          <w:b/>
          <w:sz w:val="28"/>
          <w:szCs w:val="28"/>
        </w:rPr>
        <w:t>021</w:t>
      </w:r>
      <w:r w:rsidRPr="001A76F2">
        <w:rPr>
          <w:b/>
          <w:sz w:val="28"/>
          <w:szCs w:val="28"/>
        </w:rPr>
        <w:t xml:space="preserve"> na realizację w 20</w:t>
      </w:r>
      <w:r w:rsidR="002912FC">
        <w:rPr>
          <w:b/>
          <w:sz w:val="28"/>
          <w:szCs w:val="28"/>
        </w:rPr>
        <w:t>21</w:t>
      </w:r>
      <w:r w:rsidRPr="001A76F2">
        <w:rPr>
          <w:b/>
          <w:sz w:val="28"/>
          <w:szCs w:val="28"/>
        </w:rPr>
        <w:t xml:space="preserve"> roku zadania publicznego</w:t>
      </w:r>
      <w:r>
        <w:rPr>
          <w:b/>
          <w:sz w:val="28"/>
          <w:szCs w:val="28"/>
        </w:rPr>
        <w:t xml:space="preserve"> </w:t>
      </w:r>
      <w:r w:rsidRPr="001A76F2">
        <w:rPr>
          <w:b/>
          <w:sz w:val="28"/>
          <w:szCs w:val="28"/>
        </w:rPr>
        <w:t xml:space="preserve">w zakresie </w:t>
      </w:r>
      <w:bookmarkStart w:id="3" w:name="_Hlk54790127"/>
      <w:r>
        <w:rPr>
          <w:b/>
          <w:sz w:val="28"/>
          <w:szCs w:val="28"/>
        </w:rPr>
        <w:t>turystyki i krajoznawstwa</w:t>
      </w:r>
      <w:bookmarkEnd w:id="3"/>
    </w:p>
    <w:p w14:paraId="32EB8191" w14:textId="77777777" w:rsidR="00D55580" w:rsidRPr="001A76F2" w:rsidRDefault="00D55580" w:rsidP="00D55580">
      <w:pPr>
        <w:autoSpaceDE w:val="0"/>
        <w:jc w:val="both"/>
        <w:rPr>
          <w:b/>
          <w:sz w:val="28"/>
          <w:szCs w:val="28"/>
        </w:rPr>
      </w:pPr>
    </w:p>
    <w:p w14:paraId="0FD6598B" w14:textId="77777777" w:rsidR="00D55580" w:rsidRPr="001A76F2" w:rsidRDefault="00D55580" w:rsidP="00D55580">
      <w:pPr>
        <w:autoSpaceDE w:val="0"/>
        <w:jc w:val="both"/>
        <w:rPr>
          <w:b/>
          <w:sz w:val="28"/>
          <w:szCs w:val="28"/>
        </w:rPr>
      </w:pPr>
    </w:p>
    <w:p w14:paraId="2D35D003" w14:textId="22641C53" w:rsidR="00D55580" w:rsidRPr="00580C40" w:rsidRDefault="00D55580" w:rsidP="00D55580">
      <w:pPr>
        <w:jc w:val="center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 xml:space="preserve">Szczegółowe warunki otwartego konkursu ofert </w:t>
      </w:r>
      <w:r w:rsidR="00B33FDF">
        <w:rPr>
          <w:b/>
          <w:sz w:val="28"/>
          <w:szCs w:val="28"/>
        </w:rPr>
        <w:t>n</w:t>
      </w:r>
      <w:r w:rsidRPr="001A76F2">
        <w:rPr>
          <w:b/>
          <w:sz w:val="28"/>
          <w:szCs w:val="28"/>
        </w:rPr>
        <w:t xml:space="preserve">r </w:t>
      </w:r>
      <w:r>
        <w:rPr>
          <w:b/>
          <w:sz w:val="28"/>
          <w:szCs w:val="28"/>
        </w:rPr>
        <w:t>6</w:t>
      </w:r>
      <w:r w:rsidRPr="001A76F2">
        <w:rPr>
          <w:b/>
          <w:sz w:val="28"/>
          <w:szCs w:val="28"/>
        </w:rPr>
        <w:t>/20</w:t>
      </w:r>
      <w:r w:rsidR="002912FC">
        <w:rPr>
          <w:b/>
          <w:sz w:val="28"/>
          <w:szCs w:val="28"/>
        </w:rPr>
        <w:t>21</w:t>
      </w:r>
    </w:p>
    <w:p w14:paraId="0479C482" w14:textId="77777777" w:rsidR="00D55580" w:rsidRPr="001A76F2" w:rsidRDefault="00D55580" w:rsidP="00D55580">
      <w:pPr>
        <w:jc w:val="center"/>
        <w:rPr>
          <w:b/>
          <w:bCs/>
          <w:color w:val="000000"/>
          <w:sz w:val="28"/>
          <w:szCs w:val="28"/>
        </w:rPr>
      </w:pPr>
    </w:p>
    <w:p w14:paraId="4E74524B" w14:textId="77777777" w:rsidR="00D55580" w:rsidRPr="001A76F2" w:rsidRDefault="00D55580" w:rsidP="00D55580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5F85E162" w14:textId="77777777" w:rsidR="00D55580" w:rsidRPr="001A76F2" w:rsidRDefault="00D55580" w:rsidP="00D55580">
      <w:pPr>
        <w:jc w:val="center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>Rozdział I</w:t>
      </w:r>
    </w:p>
    <w:p w14:paraId="2E245A26" w14:textId="77777777" w:rsidR="00D55580" w:rsidRPr="001A76F2" w:rsidRDefault="00D55580" w:rsidP="00D55580">
      <w:pPr>
        <w:jc w:val="center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>Rodzaj zadania objętego konkursem</w:t>
      </w:r>
    </w:p>
    <w:p w14:paraId="43A32CB6" w14:textId="77777777" w:rsidR="00D55580" w:rsidRPr="001A76F2" w:rsidRDefault="00D55580" w:rsidP="00D55580">
      <w:pPr>
        <w:jc w:val="both"/>
        <w:rPr>
          <w:b/>
          <w:sz w:val="28"/>
          <w:szCs w:val="28"/>
        </w:rPr>
      </w:pPr>
    </w:p>
    <w:p w14:paraId="52744922" w14:textId="7B00F691" w:rsidR="00D55580" w:rsidRPr="002912FC" w:rsidRDefault="00D55580" w:rsidP="00D55580">
      <w:pPr>
        <w:jc w:val="both"/>
        <w:rPr>
          <w:sz w:val="22"/>
        </w:rPr>
      </w:pPr>
      <w:r w:rsidRPr="001A76F2">
        <w:rPr>
          <w:sz w:val="28"/>
          <w:szCs w:val="28"/>
        </w:rPr>
        <w:t xml:space="preserve">Zadanie z obszaru priorytetowych zadań publicznych wskazanych </w:t>
      </w:r>
      <w:r>
        <w:rPr>
          <w:sz w:val="28"/>
          <w:szCs w:val="28"/>
        </w:rPr>
        <w:br/>
      </w:r>
      <w:r w:rsidRPr="001A76F2">
        <w:rPr>
          <w:sz w:val="28"/>
          <w:szCs w:val="28"/>
        </w:rPr>
        <w:t xml:space="preserve">w rozdziałach IV i VI Programu współpracy Gminy Inowrocław </w:t>
      </w:r>
      <w:r>
        <w:rPr>
          <w:sz w:val="28"/>
          <w:szCs w:val="28"/>
        </w:rPr>
        <w:br/>
      </w:r>
      <w:r w:rsidRPr="001A76F2">
        <w:rPr>
          <w:sz w:val="28"/>
          <w:szCs w:val="28"/>
        </w:rPr>
        <w:t xml:space="preserve">z organizacjami pozarządowymi oraz podmiotami wymienionymi </w:t>
      </w:r>
      <w:r w:rsidR="00205329">
        <w:rPr>
          <w:sz w:val="28"/>
          <w:szCs w:val="28"/>
        </w:rPr>
        <w:br/>
      </w:r>
      <w:r w:rsidRPr="001A76F2">
        <w:rPr>
          <w:sz w:val="28"/>
          <w:szCs w:val="28"/>
        </w:rPr>
        <w:t xml:space="preserve">art. 3 ust. 3 ustawy z dnia 24 kwietnia 2003 r. o działalności pożytku publicznego </w:t>
      </w:r>
      <w:r>
        <w:rPr>
          <w:sz w:val="28"/>
          <w:szCs w:val="28"/>
        </w:rPr>
        <w:br/>
      </w:r>
      <w:r w:rsidRPr="001A76F2">
        <w:rPr>
          <w:sz w:val="28"/>
          <w:szCs w:val="28"/>
        </w:rPr>
        <w:t>i o wolontariacie na 20</w:t>
      </w:r>
      <w:r w:rsidR="002912FC">
        <w:rPr>
          <w:sz w:val="28"/>
          <w:szCs w:val="28"/>
        </w:rPr>
        <w:t>21</w:t>
      </w:r>
      <w:r w:rsidRPr="001A76F2">
        <w:rPr>
          <w:sz w:val="28"/>
          <w:szCs w:val="28"/>
        </w:rPr>
        <w:t xml:space="preserve"> rok dotyczące prowadzenia działań </w:t>
      </w:r>
      <w:r>
        <w:rPr>
          <w:b/>
          <w:sz w:val="28"/>
          <w:szCs w:val="28"/>
        </w:rPr>
        <w:t xml:space="preserve">turystyki </w:t>
      </w:r>
      <w:r>
        <w:rPr>
          <w:b/>
          <w:sz w:val="28"/>
          <w:szCs w:val="28"/>
        </w:rPr>
        <w:br/>
        <w:t>i krajoznawstwa</w:t>
      </w:r>
      <w:r w:rsidRPr="001A76F2">
        <w:rPr>
          <w:b/>
          <w:sz w:val="28"/>
          <w:szCs w:val="28"/>
        </w:rPr>
        <w:t xml:space="preserve"> na rzecz mieszkańców Gminy Inowrocław, w tym: </w:t>
      </w:r>
      <w:r w:rsidR="002912FC">
        <w:rPr>
          <w:sz w:val="22"/>
        </w:rPr>
        <w:t xml:space="preserve"> </w:t>
      </w:r>
      <w:r w:rsidRPr="00060F1F">
        <w:rPr>
          <w:b/>
          <w:sz w:val="28"/>
          <w:szCs w:val="28"/>
        </w:rPr>
        <w:t>wspieranie działań na rzecz rozwoju i upowszechniania turystyki o zasięgu regionalnym i</w:t>
      </w:r>
      <w:r>
        <w:rPr>
          <w:b/>
          <w:sz w:val="28"/>
          <w:szCs w:val="28"/>
        </w:rPr>
        <w:t xml:space="preserve"> </w:t>
      </w:r>
      <w:r w:rsidRPr="00060F1F">
        <w:rPr>
          <w:b/>
          <w:sz w:val="28"/>
          <w:szCs w:val="28"/>
        </w:rPr>
        <w:t>ogólnopolskim takich jak: organizacja imprez turystycznych (rajdy, spływy, spotkania, olimpiady i konkursy turystyczne, festyny turystyczne, zloty, itp.) oraz form wypoczynku letniego i zimowego</w:t>
      </w:r>
      <w:r w:rsidR="002912FC">
        <w:rPr>
          <w:b/>
          <w:sz w:val="28"/>
          <w:szCs w:val="28"/>
        </w:rPr>
        <w:t xml:space="preserve"> </w:t>
      </w:r>
      <w:r w:rsidRPr="00060F1F">
        <w:rPr>
          <w:b/>
          <w:sz w:val="28"/>
          <w:szCs w:val="28"/>
        </w:rPr>
        <w:t>(obozy,</w:t>
      </w:r>
      <w:r w:rsidR="002912FC">
        <w:rPr>
          <w:b/>
          <w:sz w:val="28"/>
          <w:szCs w:val="28"/>
        </w:rPr>
        <w:t xml:space="preserve"> </w:t>
      </w:r>
      <w:r w:rsidRPr="00060F1F">
        <w:rPr>
          <w:b/>
          <w:sz w:val="28"/>
          <w:szCs w:val="28"/>
        </w:rPr>
        <w:lastRenderedPageBreak/>
        <w:t>biwaki,</w:t>
      </w:r>
      <w:r w:rsidR="002912FC">
        <w:rPr>
          <w:b/>
          <w:sz w:val="28"/>
          <w:szCs w:val="28"/>
        </w:rPr>
        <w:t xml:space="preserve"> </w:t>
      </w:r>
      <w:r w:rsidRPr="00060F1F">
        <w:rPr>
          <w:b/>
          <w:sz w:val="28"/>
          <w:szCs w:val="28"/>
        </w:rPr>
        <w:t>itp.),</w:t>
      </w:r>
      <w:r w:rsidR="002912FC">
        <w:rPr>
          <w:b/>
          <w:sz w:val="28"/>
          <w:szCs w:val="28"/>
        </w:rPr>
        <w:t xml:space="preserve"> </w:t>
      </w:r>
      <w:r w:rsidRPr="00060F1F">
        <w:rPr>
          <w:b/>
          <w:sz w:val="28"/>
          <w:szCs w:val="28"/>
        </w:rPr>
        <w:t xml:space="preserve">wyznaczanie i odnawianie szlaków turystycznych, wydawnictwa promocyjne, organizacja imprez promocyjnych. </w:t>
      </w:r>
    </w:p>
    <w:p w14:paraId="522689FF" w14:textId="77777777" w:rsidR="00D55580" w:rsidRPr="001A76F2" w:rsidRDefault="00D55580" w:rsidP="00D55580">
      <w:pPr>
        <w:pStyle w:val="Tekstpodstawowy"/>
        <w:spacing w:line="240" w:lineRule="auto"/>
        <w:ind w:left="426" w:hanging="426"/>
        <w:rPr>
          <w:sz w:val="28"/>
          <w:szCs w:val="28"/>
        </w:rPr>
      </w:pPr>
    </w:p>
    <w:p w14:paraId="2B88E403" w14:textId="77777777" w:rsidR="00D55580" w:rsidRPr="001A76F2" w:rsidRDefault="00D55580" w:rsidP="00D55580">
      <w:pPr>
        <w:jc w:val="both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>Zadanie winno obejmować oddziaływaniem mieszkańców Gminy Inowrocław.</w:t>
      </w:r>
    </w:p>
    <w:p w14:paraId="3DA021E7" w14:textId="77777777" w:rsidR="00D55580" w:rsidRPr="001A76F2" w:rsidRDefault="00D55580" w:rsidP="00D55580">
      <w:pPr>
        <w:jc w:val="both"/>
        <w:rPr>
          <w:b/>
          <w:sz w:val="28"/>
          <w:szCs w:val="28"/>
        </w:rPr>
      </w:pPr>
    </w:p>
    <w:p w14:paraId="43417A74" w14:textId="77777777" w:rsidR="00D55580" w:rsidRPr="001A76F2" w:rsidRDefault="00D55580" w:rsidP="00D55580">
      <w:pPr>
        <w:jc w:val="center"/>
        <w:rPr>
          <w:b/>
          <w:bCs/>
          <w:color w:val="000000"/>
          <w:sz w:val="28"/>
          <w:szCs w:val="28"/>
        </w:rPr>
      </w:pPr>
      <w:r w:rsidRPr="001A76F2">
        <w:rPr>
          <w:b/>
          <w:sz w:val="28"/>
          <w:szCs w:val="28"/>
        </w:rPr>
        <w:t>Rozdział II</w:t>
      </w:r>
    </w:p>
    <w:p w14:paraId="42037E52" w14:textId="77777777" w:rsidR="00D55580" w:rsidRPr="001A76F2" w:rsidRDefault="00D55580" w:rsidP="00D55580">
      <w:pPr>
        <w:autoSpaceDE w:val="0"/>
        <w:jc w:val="center"/>
        <w:rPr>
          <w:b/>
          <w:bCs/>
          <w:color w:val="000000"/>
          <w:sz w:val="28"/>
          <w:szCs w:val="28"/>
        </w:rPr>
      </w:pPr>
      <w:r w:rsidRPr="001A76F2">
        <w:rPr>
          <w:b/>
          <w:bCs/>
          <w:color w:val="000000"/>
          <w:sz w:val="28"/>
          <w:szCs w:val="28"/>
        </w:rPr>
        <w:t>Wysokość środków publicznych przeznaczonych na realizację zadania</w:t>
      </w:r>
    </w:p>
    <w:p w14:paraId="1B11E2E3" w14:textId="77777777" w:rsidR="00D55580" w:rsidRPr="001A76F2" w:rsidRDefault="00D55580" w:rsidP="00D55580">
      <w:pPr>
        <w:autoSpaceDE w:val="0"/>
        <w:jc w:val="both"/>
        <w:rPr>
          <w:b/>
          <w:bCs/>
          <w:color w:val="000000"/>
          <w:sz w:val="28"/>
          <w:szCs w:val="28"/>
        </w:rPr>
      </w:pPr>
    </w:p>
    <w:p w14:paraId="1839E2CD" w14:textId="7A335327" w:rsidR="00D55580" w:rsidRPr="001A76F2" w:rsidRDefault="00D55580" w:rsidP="00D55580">
      <w:pPr>
        <w:jc w:val="both"/>
        <w:rPr>
          <w:sz w:val="28"/>
          <w:szCs w:val="28"/>
        </w:rPr>
      </w:pPr>
      <w:r w:rsidRPr="001A76F2">
        <w:rPr>
          <w:b/>
          <w:sz w:val="28"/>
          <w:szCs w:val="28"/>
        </w:rPr>
        <w:t xml:space="preserve">1. Na realizację zadania publicznego w zakresie </w:t>
      </w:r>
      <w:r w:rsidR="00B33FDF">
        <w:rPr>
          <w:b/>
          <w:sz w:val="28"/>
          <w:szCs w:val="28"/>
        </w:rPr>
        <w:t>turystyki i krajoznawstwa</w:t>
      </w:r>
      <w:r w:rsidR="00B33FDF" w:rsidRPr="001A76F2">
        <w:rPr>
          <w:b/>
          <w:sz w:val="28"/>
          <w:szCs w:val="28"/>
        </w:rPr>
        <w:t xml:space="preserve"> </w:t>
      </w:r>
      <w:r w:rsidRPr="001A76F2">
        <w:rPr>
          <w:b/>
          <w:sz w:val="28"/>
          <w:szCs w:val="28"/>
        </w:rPr>
        <w:t>zgodnie z budżetem Gminy Inowrocław na 20</w:t>
      </w:r>
      <w:r w:rsidR="002912FC">
        <w:rPr>
          <w:b/>
          <w:sz w:val="28"/>
          <w:szCs w:val="28"/>
        </w:rPr>
        <w:t>21</w:t>
      </w:r>
      <w:r w:rsidRPr="001A76F2">
        <w:rPr>
          <w:b/>
          <w:sz w:val="28"/>
          <w:szCs w:val="28"/>
        </w:rPr>
        <w:t xml:space="preserve"> rok planuje się przeznaczyć </w:t>
      </w:r>
      <w:r w:rsidRPr="001A76F2">
        <w:rPr>
          <w:b/>
          <w:sz w:val="28"/>
          <w:szCs w:val="28"/>
          <w:u w:val="single"/>
        </w:rPr>
        <w:t xml:space="preserve">kwotę </w:t>
      </w:r>
      <w:r>
        <w:rPr>
          <w:b/>
          <w:sz w:val="28"/>
          <w:szCs w:val="28"/>
          <w:u w:val="single"/>
        </w:rPr>
        <w:t>1</w:t>
      </w:r>
      <w:r w:rsidR="00DC1CF7">
        <w:rPr>
          <w:b/>
          <w:sz w:val="28"/>
          <w:szCs w:val="28"/>
          <w:u w:val="single"/>
        </w:rPr>
        <w:t>0</w:t>
      </w:r>
      <w:r w:rsidRPr="001A76F2">
        <w:rPr>
          <w:b/>
          <w:sz w:val="28"/>
          <w:szCs w:val="28"/>
          <w:u w:val="single"/>
        </w:rPr>
        <w:t>.000,</w:t>
      </w:r>
      <w:r>
        <w:rPr>
          <w:b/>
          <w:sz w:val="28"/>
          <w:szCs w:val="28"/>
          <w:u w:val="single"/>
        </w:rPr>
        <w:t xml:space="preserve">00 </w:t>
      </w:r>
      <w:r w:rsidRPr="001A76F2">
        <w:rPr>
          <w:b/>
          <w:sz w:val="28"/>
          <w:szCs w:val="28"/>
          <w:u w:val="single"/>
        </w:rPr>
        <w:t>zł.</w:t>
      </w:r>
    </w:p>
    <w:p w14:paraId="7FBE9F1F" w14:textId="77777777" w:rsidR="00D55580" w:rsidRPr="001A76F2" w:rsidRDefault="00D55580" w:rsidP="00D55580">
      <w:pPr>
        <w:jc w:val="both"/>
        <w:rPr>
          <w:sz w:val="28"/>
          <w:szCs w:val="28"/>
        </w:rPr>
      </w:pPr>
      <w:r w:rsidRPr="001A76F2">
        <w:rPr>
          <w:sz w:val="28"/>
          <w:szCs w:val="28"/>
        </w:rPr>
        <w:t xml:space="preserve">Kwota ta może ulec zmniejszeniu w przypadku, gdy złożone oferty nie uzyskają akceptacji Wójta Gminy Inowrocław lub zaistnieje konieczność zmniejszenia budżetu Gminy Inowrocław w części przeznaczonej na realizację zadania </w:t>
      </w:r>
      <w:r>
        <w:rPr>
          <w:sz w:val="28"/>
          <w:szCs w:val="28"/>
        </w:rPr>
        <w:br/>
      </w:r>
      <w:r w:rsidRPr="001A76F2">
        <w:rPr>
          <w:sz w:val="28"/>
          <w:szCs w:val="28"/>
        </w:rPr>
        <w:t>z ważnych przyczyn niemożliwych do przewidzenia w dniu ogłaszania konkursu.</w:t>
      </w:r>
    </w:p>
    <w:p w14:paraId="4EEB617F" w14:textId="77777777" w:rsidR="00D55580" w:rsidRPr="001A76F2" w:rsidRDefault="00D55580" w:rsidP="00D55580">
      <w:pPr>
        <w:jc w:val="both"/>
        <w:rPr>
          <w:sz w:val="28"/>
          <w:szCs w:val="28"/>
        </w:rPr>
      </w:pPr>
    </w:p>
    <w:p w14:paraId="37081B15" w14:textId="23BDF679" w:rsidR="00D55580" w:rsidRPr="001A76F2" w:rsidRDefault="00D55580" w:rsidP="00D55580">
      <w:pPr>
        <w:jc w:val="both"/>
        <w:rPr>
          <w:sz w:val="28"/>
          <w:szCs w:val="28"/>
        </w:rPr>
      </w:pPr>
      <w:r w:rsidRPr="001A76F2">
        <w:rPr>
          <w:sz w:val="28"/>
          <w:szCs w:val="28"/>
        </w:rPr>
        <w:t>2.</w:t>
      </w:r>
      <w:r w:rsidRPr="00580C40">
        <w:rPr>
          <w:sz w:val="28"/>
          <w:szCs w:val="28"/>
        </w:rPr>
        <w:t xml:space="preserve"> </w:t>
      </w:r>
      <w:r w:rsidRPr="001A76F2">
        <w:rPr>
          <w:sz w:val="28"/>
          <w:szCs w:val="28"/>
        </w:rPr>
        <w:t>W przypadku niewykorzystania w całości środków na realizację niniejszego konkursu Wójt Gminy Inowrocław może ogłosić konkurs uzupełniający na nabór ofert dotyczących realizacji zadania w zakresie ochrony i promocji zdrowia lub przeznaczyć środki na zlecenie zadania z pominięciem otwartego konkursu ofert, zgodnie z art. 19 a ustawy z dnia 24 kwietnia 2003 r. o działalności pożytku publicznego i o wolontariacie.</w:t>
      </w:r>
    </w:p>
    <w:p w14:paraId="4D03B537" w14:textId="77777777" w:rsidR="00D55580" w:rsidRPr="001A76F2" w:rsidRDefault="00D55580" w:rsidP="00D55580">
      <w:pPr>
        <w:jc w:val="both"/>
        <w:rPr>
          <w:sz w:val="28"/>
          <w:szCs w:val="28"/>
        </w:rPr>
      </w:pPr>
    </w:p>
    <w:p w14:paraId="5616DBF0" w14:textId="6781CA00" w:rsidR="00D55580" w:rsidRDefault="00D55580" w:rsidP="00D55580">
      <w:pPr>
        <w:jc w:val="both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>3. Podaje się do wiadomości, że w 20</w:t>
      </w:r>
      <w:r w:rsidR="002912FC">
        <w:rPr>
          <w:b/>
          <w:sz w:val="28"/>
          <w:szCs w:val="28"/>
        </w:rPr>
        <w:t>21</w:t>
      </w:r>
      <w:r w:rsidRPr="001A76F2">
        <w:rPr>
          <w:b/>
          <w:sz w:val="28"/>
          <w:szCs w:val="28"/>
        </w:rPr>
        <w:t xml:space="preserve"> roku na realizację zadania </w:t>
      </w:r>
      <w:r>
        <w:rPr>
          <w:b/>
          <w:sz w:val="28"/>
          <w:szCs w:val="28"/>
        </w:rPr>
        <w:br/>
      </w:r>
      <w:r w:rsidRPr="001A76F2">
        <w:rPr>
          <w:b/>
          <w:sz w:val="28"/>
          <w:szCs w:val="28"/>
        </w:rPr>
        <w:t xml:space="preserve">w zakresie </w:t>
      </w:r>
      <w:r w:rsidR="00B33FDF">
        <w:rPr>
          <w:b/>
          <w:sz w:val="28"/>
          <w:szCs w:val="28"/>
        </w:rPr>
        <w:t>turystyki i krajoznawstwa</w:t>
      </w:r>
      <w:r w:rsidRPr="001A76F2">
        <w:rPr>
          <w:b/>
          <w:sz w:val="28"/>
          <w:szCs w:val="28"/>
        </w:rPr>
        <w:t>, nie udzielano dotacji dla organizacji pozarządowych i podmiotów, o których mowa w art. 3 ust. 3 ustawy z dnia</w:t>
      </w:r>
      <w:r w:rsidR="002912FC">
        <w:rPr>
          <w:b/>
          <w:sz w:val="28"/>
          <w:szCs w:val="28"/>
        </w:rPr>
        <w:t xml:space="preserve"> </w:t>
      </w:r>
      <w:r w:rsidRPr="001A76F2">
        <w:rPr>
          <w:b/>
          <w:sz w:val="28"/>
          <w:szCs w:val="28"/>
        </w:rPr>
        <w:t xml:space="preserve">24 kwietnia 2003 r. o działalności pożytku publicznego i o wolontariacie </w:t>
      </w:r>
      <w:r w:rsidR="002912FC">
        <w:rPr>
          <w:b/>
          <w:sz w:val="28"/>
          <w:szCs w:val="28"/>
        </w:rPr>
        <w:br/>
      </w:r>
      <w:r w:rsidR="002912FC" w:rsidRPr="00781EF0">
        <w:rPr>
          <w:b/>
          <w:sz w:val="28"/>
          <w:szCs w:val="28"/>
        </w:rPr>
        <w:t>(</w:t>
      </w:r>
      <w:bookmarkStart w:id="4" w:name="_Hlk54697123"/>
      <w:r w:rsidR="002912FC" w:rsidRPr="00781EF0">
        <w:rPr>
          <w:b/>
          <w:sz w:val="28"/>
          <w:szCs w:val="28"/>
        </w:rPr>
        <w:t>Dz. U. z 2020 r. poz. 1057</w:t>
      </w:r>
      <w:bookmarkEnd w:id="4"/>
      <w:r w:rsidR="003F6694">
        <w:rPr>
          <w:b/>
          <w:sz w:val="28"/>
          <w:szCs w:val="28"/>
        </w:rPr>
        <w:t>, z późn. zm.</w:t>
      </w:r>
      <w:r w:rsidR="002912FC" w:rsidRPr="00781EF0">
        <w:rPr>
          <w:b/>
          <w:sz w:val="28"/>
          <w:szCs w:val="28"/>
        </w:rPr>
        <w:t>).</w:t>
      </w:r>
    </w:p>
    <w:p w14:paraId="1BC387B4" w14:textId="77777777" w:rsidR="002912FC" w:rsidRPr="001A76F2" w:rsidRDefault="002912FC" w:rsidP="00D55580">
      <w:pPr>
        <w:jc w:val="both"/>
        <w:rPr>
          <w:b/>
          <w:sz w:val="28"/>
          <w:szCs w:val="28"/>
        </w:rPr>
      </w:pPr>
    </w:p>
    <w:p w14:paraId="46006F9D" w14:textId="289F65FD" w:rsidR="00D55580" w:rsidRPr="001A76F2" w:rsidRDefault="00D55580" w:rsidP="00D55580">
      <w:pPr>
        <w:jc w:val="both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>4. Podaje się do wiadomości, że w 20</w:t>
      </w:r>
      <w:r w:rsidR="002912FC">
        <w:rPr>
          <w:b/>
          <w:sz w:val="28"/>
          <w:szCs w:val="28"/>
        </w:rPr>
        <w:t>20</w:t>
      </w:r>
      <w:r w:rsidRPr="001A76F2">
        <w:rPr>
          <w:b/>
          <w:sz w:val="28"/>
          <w:szCs w:val="28"/>
        </w:rPr>
        <w:t xml:space="preserve"> roku na realizację zadania </w:t>
      </w:r>
      <w:r>
        <w:rPr>
          <w:b/>
          <w:sz w:val="28"/>
          <w:szCs w:val="28"/>
        </w:rPr>
        <w:br/>
      </w:r>
      <w:r w:rsidRPr="001A76F2">
        <w:rPr>
          <w:b/>
          <w:sz w:val="28"/>
          <w:szCs w:val="28"/>
        </w:rPr>
        <w:t xml:space="preserve">w zakresie ochrony i promocji zdrowia, udzielono dotacji dla </w:t>
      </w:r>
      <w:r>
        <w:rPr>
          <w:b/>
          <w:sz w:val="28"/>
          <w:szCs w:val="28"/>
        </w:rPr>
        <w:t xml:space="preserve">5 </w:t>
      </w:r>
      <w:r w:rsidRPr="001A76F2">
        <w:rPr>
          <w:b/>
          <w:sz w:val="28"/>
          <w:szCs w:val="28"/>
        </w:rPr>
        <w:t xml:space="preserve">organizacji na realizację </w:t>
      </w:r>
      <w:r>
        <w:rPr>
          <w:b/>
          <w:sz w:val="28"/>
          <w:szCs w:val="28"/>
        </w:rPr>
        <w:t>5</w:t>
      </w:r>
      <w:r w:rsidRPr="001A76F2">
        <w:rPr>
          <w:b/>
          <w:sz w:val="28"/>
          <w:szCs w:val="28"/>
        </w:rPr>
        <w:t xml:space="preserve"> projektów </w:t>
      </w:r>
      <w:r w:rsidRPr="001A76F2">
        <w:rPr>
          <w:b/>
          <w:sz w:val="28"/>
          <w:szCs w:val="28"/>
          <w:u w:val="single"/>
        </w:rPr>
        <w:t xml:space="preserve">w kwocie </w:t>
      </w:r>
      <w:r w:rsidR="002912FC">
        <w:rPr>
          <w:b/>
          <w:sz w:val="28"/>
          <w:szCs w:val="28"/>
          <w:u w:val="single"/>
        </w:rPr>
        <w:t>11.65</w:t>
      </w:r>
      <w:r w:rsidR="00B33FDF">
        <w:rPr>
          <w:b/>
          <w:sz w:val="28"/>
          <w:szCs w:val="28"/>
          <w:u w:val="single"/>
        </w:rPr>
        <w:t>3</w:t>
      </w:r>
      <w:r w:rsidR="002912FC">
        <w:rPr>
          <w:b/>
          <w:sz w:val="28"/>
          <w:szCs w:val="28"/>
          <w:u w:val="single"/>
        </w:rPr>
        <w:t>,00</w:t>
      </w:r>
      <w:r w:rsidRPr="001A76F2">
        <w:rPr>
          <w:b/>
          <w:sz w:val="28"/>
          <w:szCs w:val="28"/>
          <w:u w:val="single"/>
        </w:rPr>
        <w:t xml:space="preserve"> zł</w:t>
      </w:r>
      <w:r w:rsidRPr="001A76F2">
        <w:rPr>
          <w:b/>
          <w:sz w:val="28"/>
          <w:szCs w:val="28"/>
        </w:rPr>
        <w:t>.</w:t>
      </w:r>
    </w:p>
    <w:p w14:paraId="747426A0" w14:textId="70071CCC" w:rsidR="00D55580" w:rsidRDefault="00D55580" w:rsidP="00D5558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14:paraId="5BE8B1F2" w14:textId="08FF8A3A" w:rsidR="00205329" w:rsidRDefault="00205329" w:rsidP="00D55580">
      <w:pPr>
        <w:jc w:val="both"/>
        <w:rPr>
          <w:b/>
          <w:sz w:val="28"/>
          <w:szCs w:val="28"/>
        </w:rPr>
      </w:pPr>
    </w:p>
    <w:p w14:paraId="4E668978" w14:textId="4EB4957D" w:rsidR="00205329" w:rsidRDefault="00205329" w:rsidP="00D55580">
      <w:pPr>
        <w:jc w:val="both"/>
        <w:rPr>
          <w:b/>
          <w:sz w:val="28"/>
          <w:szCs w:val="28"/>
        </w:rPr>
      </w:pPr>
    </w:p>
    <w:p w14:paraId="00D7AE89" w14:textId="6D4F743D" w:rsidR="00205329" w:rsidRDefault="00205329" w:rsidP="00D55580">
      <w:pPr>
        <w:jc w:val="both"/>
        <w:rPr>
          <w:b/>
          <w:sz w:val="28"/>
          <w:szCs w:val="28"/>
        </w:rPr>
      </w:pPr>
    </w:p>
    <w:p w14:paraId="1C2B4A64" w14:textId="43D19181" w:rsidR="00205329" w:rsidRDefault="00205329" w:rsidP="00D55580">
      <w:pPr>
        <w:jc w:val="both"/>
        <w:rPr>
          <w:b/>
          <w:sz w:val="28"/>
          <w:szCs w:val="28"/>
        </w:rPr>
      </w:pPr>
    </w:p>
    <w:p w14:paraId="59C7DE06" w14:textId="639D760D" w:rsidR="00205329" w:rsidRDefault="00205329" w:rsidP="00D55580">
      <w:pPr>
        <w:jc w:val="both"/>
        <w:rPr>
          <w:b/>
          <w:sz w:val="28"/>
          <w:szCs w:val="28"/>
        </w:rPr>
      </w:pPr>
    </w:p>
    <w:p w14:paraId="2AC6C3D0" w14:textId="2652DC67" w:rsidR="00205329" w:rsidRDefault="00205329" w:rsidP="00D55580">
      <w:pPr>
        <w:jc w:val="both"/>
        <w:rPr>
          <w:b/>
          <w:sz w:val="28"/>
          <w:szCs w:val="28"/>
        </w:rPr>
      </w:pPr>
    </w:p>
    <w:p w14:paraId="53DE2D17" w14:textId="77777777" w:rsidR="00205329" w:rsidRPr="001A76F2" w:rsidRDefault="00205329" w:rsidP="00D55580">
      <w:pPr>
        <w:jc w:val="both"/>
        <w:rPr>
          <w:b/>
          <w:sz w:val="28"/>
          <w:szCs w:val="28"/>
        </w:rPr>
      </w:pPr>
    </w:p>
    <w:p w14:paraId="7428F072" w14:textId="77777777" w:rsidR="00724693" w:rsidRDefault="00724693" w:rsidP="00D55580">
      <w:pPr>
        <w:jc w:val="center"/>
        <w:rPr>
          <w:b/>
          <w:sz w:val="28"/>
          <w:szCs w:val="28"/>
        </w:rPr>
      </w:pPr>
    </w:p>
    <w:p w14:paraId="26FABDEA" w14:textId="5729A843" w:rsidR="00D55580" w:rsidRPr="001A76F2" w:rsidRDefault="00D55580" w:rsidP="00D55580">
      <w:pPr>
        <w:jc w:val="center"/>
        <w:rPr>
          <w:b/>
          <w:bCs/>
          <w:color w:val="000000"/>
          <w:sz w:val="28"/>
          <w:szCs w:val="28"/>
        </w:rPr>
      </w:pPr>
      <w:r w:rsidRPr="001A76F2">
        <w:rPr>
          <w:b/>
          <w:sz w:val="28"/>
          <w:szCs w:val="28"/>
        </w:rPr>
        <w:lastRenderedPageBreak/>
        <w:t>Rozdział III</w:t>
      </w:r>
    </w:p>
    <w:p w14:paraId="7C548229" w14:textId="77777777" w:rsidR="00D55580" w:rsidRPr="001A76F2" w:rsidRDefault="00D55580" w:rsidP="00D55580">
      <w:pPr>
        <w:autoSpaceDE w:val="0"/>
        <w:jc w:val="center"/>
        <w:rPr>
          <w:b/>
          <w:bCs/>
          <w:color w:val="000000"/>
          <w:sz w:val="28"/>
          <w:szCs w:val="28"/>
        </w:rPr>
      </w:pPr>
      <w:r w:rsidRPr="001A76F2">
        <w:rPr>
          <w:b/>
          <w:bCs/>
          <w:color w:val="000000"/>
          <w:sz w:val="28"/>
          <w:szCs w:val="28"/>
        </w:rPr>
        <w:t>Zasady przyznania dotacji</w:t>
      </w:r>
    </w:p>
    <w:p w14:paraId="51125C06" w14:textId="77777777" w:rsidR="00D55580" w:rsidRPr="001A76F2" w:rsidRDefault="00D55580" w:rsidP="00D55580">
      <w:pPr>
        <w:autoSpaceDE w:val="0"/>
        <w:jc w:val="both"/>
        <w:rPr>
          <w:b/>
          <w:bCs/>
          <w:color w:val="000000"/>
          <w:sz w:val="28"/>
          <w:szCs w:val="28"/>
        </w:rPr>
      </w:pPr>
    </w:p>
    <w:p w14:paraId="54DC76BA" w14:textId="792F5131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1. Zlecenie zadania i udzielenie dotacji następuje z zastosowaniem przepisów </w:t>
      </w:r>
      <w:r w:rsidR="00DC1CF7"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 xml:space="preserve">art. 16 ustawy z dnia 24 kwietnia 2003 r. o działalności pożytku publicznego </w:t>
      </w:r>
      <w:r w:rsidR="002912FC"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 xml:space="preserve">i o wolontariacie </w:t>
      </w:r>
      <w:r w:rsidR="002912FC" w:rsidRPr="001A76F2">
        <w:rPr>
          <w:sz w:val="28"/>
          <w:szCs w:val="28"/>
        </w:rPr>
        <w:t>(Dz. U. z 20</w:t>
      </w:r>
      <w:r w:rsidR="002912FC">
        <w:rPr>
          <w:sz w:val="28"/>
          <w:szCs w:val="28"/>
        </w:rPr>
        <w:t xml:space="preserve">20 </w:t>
      </w:r>
      <w:r w:rsidR="002912FC" w:rsidRPr="001A76F2">
        <w:rPr>
          <w:sz w:val="28"/>
          <w:szCs w:val="28"/>
        </w:rPr>
        <w:t xml:space="preserve">r. poz. </w:t>
      </w:r>
      <w:r w:rsidR="002912FC">
        <w:rPr>
          <w:sz w:val="28"/>
          <w:szCs w:val="28"/>
        </w:rPr>
        <w:t>1057</w:t>
      </w:r>
      <w:r w:rsidR="003F6694">
        <w:rPr>
          <w:sz w:val="28"/>
          <w:szCs w:val="28"/>
        </w:rPr>
        <w:t>,</w:t>
      </w:r>
      <w:r w:rsidR="00205329">
        <w:rPr>
          <w:sz w:val="28"/>
          <w:szCs w:val="28"/>
        </w:rPr>
        <w:t xml:space="preserve"> z późn. zm.</w:t>
      </w:r>
      <w:r w:rsidR="002912FC">
        <w:rPr>
          <w:sz w:val="28"/>
          <w:szCs w:val="28"/>
        </w:rPr>
        <w:t>).</w:t>
      </w:r>
    </w:p>
    <w:p w14:paraId="28C39A8F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2. W przypadku wyboru oferty zlecenie realizacji zadania nastąpi </w:t>
      </w:r>
      <w:r w:rsidRPr="001A76F2">
        <w:rPr>
          <w:b/>
          <w:color w:val="000000"/>
          <w:sz w:val="28"/>
          <w:szCs w:val="28"/>
          <w:u w:val="single"/>
        </w:rPr>
        <w:t>w formie wsparcia realizacji zadania.</w:t>
      </w:r>
    </w:p>
    <w:p w14:paraId="730D2362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</w:p>
    <w:p w14:paraId="5A1352B9" w14:textId="7614C08E" w:rsidR="00D55580" w:rsidRPr="001A76F2" w:rsidRDefault="00D55580" w:rsidP="00D55580">
      <w:pPr>
        <w:autoSpaceDE w:val="0"/>
        <w:jc w:val="both"/>
        <w:rPr>
          <w:b/>
          <w:color w:val="000000"/>
          <w:sz w:val="28"/>
          <w:szCs w:val="28"/>
        </w:rPr>
      </w:pPr>
      <w:r w:rsidRPr="001A76F2">
        <w:rPr>
          <w:b/>
          <w:color w:val="000000"/>
          <w:sz w:val="28"/>
          <w:szCs w:val="28"/>
        </w:rPr>
        <w:t>3. Z dotacji Gminy mogą być pokryte koszty administracyjne (m.in. obsługa księgowa projektu, opłaty telekomunikacyjne, opłaty za ogrzewanie, czynsz za wynajem pomieszczeń) związane bezpośrednio z realizacją zadania.</w:t>
      </w:r>
    </w:p>
    <w:p w14:paraId="3259613E" w14:textId="77777777" w:rsidR="00D55580" w:rsidRPr="001A76F2" w:rsidRDefault="00D55580" w:rsidP="00D55580">
      <w:pPr>
        <w:autoSpaceDE w:val="0"/>
        <w:jc w:val="both"/>
        <w:rPr>
          <w:b/>
          <w:color w:val="000000"/>
          <w:sz w:val="28"/>
          <w:szCs w:val="28"/>
        </w:rPr>
      </w:pPr>
    </w:p>
    <w:p w14:paraId="29F45FCA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b/>
          <w:color w:val="000000"/>
          <w:sz w:val="28"/>
          <w:szCs w:val="28"/>
          <w:u w:val="single"/>
        </w:rPr>
        <w:t>4. Oferenci mają możliwość wniesienia wkładu pozafinansowego, który może obejmować:</w:t>
      </w:r>
    </w:p>
    <w:p w14:paraId="1F0BA12D" w14:textId="54C6670B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1) koszt wykorzystania pomieszczeń i lokali</w:t>
      </w:r>
      <w:r w:rsidR="002912FC">
        <w:rPr>
          <w:color w:val="000000"/>
          <w:sz w:val="28"/>
          <w:szCs w:val="28"/>
        </w:rPr>
        <w:t>;</w:t>
      </w:r>
    </w:p>
    <w:p w14:paraId="1C32F831" w14:textId="7A8FB4BA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2) koszt wyposażenia i materiałów</w:t>
      </w:r>
      <w:r w:rsidR="002912FC">
        <w:rPr>
          <w:color w:val="000000"/>
          <w:sz w:val="28"/>
          <w:szCs w:val="28"/>
        </w:rPr>
        <w:t>;</w:t>
      </w:r>
    </w:p>
    <w:p w14:paraId="6A683628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3) pracę wykonywaną przez wolontariuszy i członków organizacji (nieodpłatnie) pod warunkiem przestrzegania następujących zasad:</w:t>
      </w:r>
    </w:p>
    <w:p w14:paraId="05ECE712" w14:textId="06186F5C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a) zakres, sposób i liczba godzin wykonywania pracy przez wolontariusza muszą być określone w pisemnym porozumieniu zawartym zgodnie z art. 44 ustawy </w:t>
      </w:r>
      <w:r w:rsidR="002912FC"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z dnia 24 kwietnia 2003 r. o działalności pożytku publicznego</w:t>
      </w:r>
      <w:r w:rsidR="00B33FDF">
        <w:rPr>
          <w:color w:val="000000"/>
          <w:sz w:val="28"/>
          <w:szCs w:val="28"/>
        </w:rPr>
        <w:t xml:space="preserve"> </w:t>
      </w:r>
      <w:r w:rsidRPr="001A76F2">
        <w:rPr>
          <w:color w:val="000000"/>
          <w:sz w:val="28"/>
          <w:szCs w:val="28"/>
        </w:rPr>
        <w:t>i o wolontariacie,</w:t>
      </w:r>
    </w:p>
    <w:p w14:paraId="6C695715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b) wolontariusz zobowiązany jest do prowadzenia na bieżąco karty pracy wraz ze szczegółowym opisem wykonywanej pracy,</w:t>
      </w:r>
    </w:p>
    <w:p w14:paraId="203EADA7" w14:textId="32ACB55E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c)wolontariusz powinien posiadać kwalifikacje i spełniać wymagania odpowiednie do rodzaju i zakresu wykonywanej pracy,</w:t>
      </w:r>
    </w:p>
    <w:p w14:paraId="1F989E3C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d) jeżeli wolontariusz wykonuje pracę taką jak stały personel, to kalkulacja wkładu pracy wolontariusza winna być dokonana w oparciu o stawki obowiązujące dla personelu; jeżeli wolontariusz wykonuje prace wymagające odpowiednich kwalifikacji, to kalkulacja wkładu pracy wolontariusza powinna być dokonana w oparciu o obowiązujące stawki rynkowe.</w:t>
      </w:r>
    </w:p>
    <w:p w14:paraId="0B929DBF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</w:p>
    <w:p w14:paraId="12BA6156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b/>
          <w:color w:val="000000"/>
          <w:sz w:val="28"/>
          <w:szCs w:val="28"/>
          <w:u w:val="single"/>
        </w:rPr>
        <w:t>5. Z dotacji Gminy Inowrocław w ramach otwartego konkursu ofert nie mogą być pokrywane wydatki</w:t>
      </w:r>
      <w:r w:rsidRPr="001A76F2">
        <w:rPr>
          <w:color w:val="000000"/>
          <w:sz w:val="28"/>
          <w:szCs w:val="28"/>
          <w:u w:val="single"/>
        </w:rPr>
        <w:t>:</w:t>
      </w:r>
    </w:p>
    <w:p w14:paraId="1334D585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1) poniesione przed terminem zawarcia umowy o realizację zadania publicznego;</w:t>
      </w:r>
    </w:p>
    <w:p w14:paraId="6CF00869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2) niezwiązane bezpośrednio z realizacją danego zadania;</w:t>
      </w:r>
    </w:p>
    <w:p w14:paraId="4F7F8DB8" w14:textId="7C490C62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3)z tytułu podatku od towarów i usług, jeżeli podmiot ma prawo do jego odliczenia;</w:t>
      </w:r>
    </w:p>
    <w:p w14:paraId="6B6CA322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4) z tytułu opłat i kar umownych;</w:t>
      </w:r>
    </w:p>
    <w:p w14:paraId="41BB40A5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5) poniesione na przygotowanie oferty;</w:t>
      </w:r>
    </w:p>
    <w:p w14:paraId="47ABC5FE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6) związane z nabyciem lub dzierżawą gruntów;</w:t>
      </w:r>
    </w:p>
    <w:p w14:paraId="23D78920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7) związane z działalnością gospodarczą, polityczną czy religijną;</w:t>
      </w:r>
    </w:p>
    <w:p w14:paraId="1EB46107" w14:textId="7274C4BB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lastRenderedPageBreak/>
        <w:t>8)na realizację inwestycji, z wyłączeniem inwestycji związanych z bezpośrednią realizacją zadania publicznego, na które dotacja została przyznana;</w:t>
      </w:r>
    </w:p>
    <w:p w14:paraId="08FAF933" w14:textId="081CE791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9) pokrycie kosztów utrzymania biura (m.in. obsługa księgowa organizacji, opłaty telekomunikacyjne, CO, czynsz za wynajem pomieszczeń, koszty sprzętu </w:t>
      </w:r>
      <w:r w:rsidR="00B5074D"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 xml:space="preserve">i wyposażenia) </w:t>
      </w:r>
      <w:r w:rsidRPr="001A76F2">
        <w:rPr>
          <w:color w:val="000000"/>
          <w:sz w:val="28"/>
          <w:szCs w:val="28"/>
          <w:u w:val="single"/>
        </w:rPr>
        <w:t>za wyjątkiem bezpośrednich kosztów związanych z realizacją zadania, na które dotacja została przyznana;</w:t>
      </w:r>
    </w:p>
    <w:p w14:paraId="37AB1A5C" w14:textId="67C9BDDD" w:rsidR="00D55580" w:rsidRDefault="00D55580" w:rsidP="00B33FD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10) koszty utrzymania rachunku bankowego.</w:t>
      </w:r>
    </w:p>
    <w:p w14:paraId="4185C52A" w14:textId="43E9BC17" w:rsidR="003A6A18" w:rsidRDefault="003A6A18" w:rsidP="00B33FDF">
      <w:pPr>
        <w:autoSpaceDE w:val="0"/>
        <w:jc w:val="both"/>
        <w:rPr>
          <w:color w:val="000000"/>
          <w:sz w:val="28"/>
          <w:szCs w:val="28"/>
        </w:rPr>
      </w:pPr>
    </w:p>
    <w:p w14:paraId="78E1A468" w14:textId="77777777" w:rsidR="003A6A18" w:rsidRPr="001A76F2" w:rsidRDefault="003A6A18" w:rsidP="00B33FDF">
      <w:pPr>
        <w:autoSpaceDE w:val="0"/>
        <w:jc w:val="both"/>
        <w:rPr>
          <w:b/>
          <w:sz w:val="28"/>
          <w:szCs w:val="28"/>
        </w:rPr>
      </w:pPr>
    </w:p>
    <w:p w14:paraId="3A1EFAF6" w14:textId="77777777" w:rsidR="00D55580" w:rsidRDefault="00D55580" w:rsidP="00D55580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Rozdział IV</w:t>
      </w:r>
    </w:p>
    <w:p w14:paraId="518E8A68" w14:textId="77777777" w:rsidR="00D55580" w:rsidRDefault="00D55580" w:rsidP="00D55580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Termin i warunki składania ofert</w:t>
      </w:r>
    </w:p>
    <w:p w14:paraId="646085DB" w14:textId="77777777" w:rsidR="00D55580" w:rsidRDefault="00D55580" w:rsidP="00D55580">
      <w:pPr>
        <w:suppressAutoHyphens w:val="0"/>
        <w:rPr>
          <w:color w:val="000000"/>
          <w:sz w:val="28"/>
          <w:szCs w:val="28"/>
        </w:rPr>
      </w:pPr>
    </w:p>
    <w:p w14:paraId="65FC06BC" w14:textId="036D12C3" w:rsidR="00D55580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Warunkiem przystąpienia do konkursu jest złożenie oferty na realizację zadania elektronicznie za pomocą Generatora ofert oraz w wersji papierowej stanowiącej wydruk z Generatora zawierający sumę kontrolną</w:t>
      </w:r>
      <w:r>
        <w:rPr>
          <w:rStyle w:val="Odwoanieprzypisudolnego"/>
          <w:color w:val="000000"/>
          <w:sz w:val="28"/>
          <w:szCs w:val="28"/>
        </w:rPr>
        <w:footnoteReference w:id="3"/>
      </w:r>
      <w:r>
        <w:rPr>
          <w:sz w:val="18"/>
          <w:szCs w:val="18"/>
        </w:rPr>
        <w:t xml:space="preserve"> </w:t>
      </w:r>
      <w:r>
        <w:rPr>
          <w:color w:val="000000"/>
          <w:sz w:val="28"/>
          <w:szCs w:val="28"/>
        </w:rPr>
        <w:t>zgodną z wersją elektroniczną</w:t>
      </w:r>
    </w:p>
    <w:p w14:paraId="0A756263" w14:textId="77777777" w:rsidR="003A6A18" w:rsidRDefault="003A6A18" w:rsidP="00D55580">
      <w:pPr>
        <w:autoSpaceDE w:val="0"/>
        <w:jc w:val="both"/>
        <w:rPr>
          <w:color w:val="000000"/>
          <w:sz w:val="28"/>
          <w:szCs w:val="28"/>
        </w:rPr>
      </w:pPr>
    </w:p>
    <w:p w14:paraId="109B54E2" w14:textId="2CDB09C2" w:rsidR="00D55580" w:rsidRPr="00205329" w:rsidRDefault="00D55580" w:rsidP="00D55580">
      <w:pPr>
        <w:autoSpaceDE w:val="0"/>
        <w:ind w:left="708" w:firstLine="708"/>
        <w:jc w:val="both"/>
        <w:rPr>
          <w:b/>
          <w:bCs/>
          <w:color w:val="000000"/>
          <w:sz w:val="28"/>
          <w:szCs w:val="28"/>
        </w:rPr>
      </w:pPr>
      <w:r w:rsidRPr="00205329">
        <w:rPr>
          <w:b/>
          <w:bCs/>
          <w:color w:val="000000"/>
          <w:sz w:val="28"/>
          <w:szCs w:val="28"/>
        </w:rPr>
        <w:t>w terminie do</w:t>
      </w:r>
      <w:r w:rsidR="00205329" w:rsidRPr="00205329">
        <w:rPr>
          <w:b/>
          <w:bCs/>
          <w:color w:val="000000"/>
          <w:sz w:val="28"/>
          <w:szCs w:val="28"/>
        </w:rPr>
        <w:t xml:space="preserve"> 22 lutego</w:t>
      </w:r>
      <w:r w:rsidRPr="00205329">
        <w:rPr>
          <w:b/>
          <w:bCs/>
          <w:color w:val="000000"/>
          <w:sz w:val="28"/>
          <w:szCs w:val="28"/>
        </w:rPr>
        <w:t xml:space="preserve"> 20</w:t>
      </w:r>
      <w:r w:rsidR="00B33FDF" w:rsidRPr="00205329">
        <w:rPr>
          <w:b/>
          <w:bCs/>
          <w:color w:val="000000"/>
          <w:sz w:val="28"/>
          <w:szCs w:val="28"/>
        </w:rPr>
        <w:t>21</w:t>
      </w:r>
      <w:r w:rsidRPr="00205329">
        <w:rPr>
          <w:b/>
          <w:bCs/>
          <w:color w:val="000000"/>
          <w:sz w:val="28"/>
          <w:szCs w:val="28"/>
        </w:rPr>
        <w:t xml:space="preserve"> r. do godz. 15.30</w:t>
      </w:r>
    </w:p>
    <w:p w14:paraId="08AEF347" w14:textId="77777777" w:rsidR="003A6A18" w:rsidRDefault="003A6A18" w:rsidP="00D55580">
      <w:pPr>
        <w:autoSpaceDE w:val="0"/>
        <w:ind w:left="708" w:firstLine="708"/>
        <w:jc w:val="both"/>
        <w:rPr>
          <w:color w:val="000000"/>
          <w:sz w:val="28"/>
          <w:szCs w:val="28"/>
        </w:rPr>
      </w:pPr>
    </w:p>
    <w:p w14:paraId="20AF2386" w14:textId="50B95FC6" w:rsidR="00D55580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pocztą na adres: Gmina Inowrocław, ul. Królowej Jadwigi 43, 88-100 Inowrocław, lub osobiście do Biura Obsługi Klienta, Urząd Gminy Inowrocław, ul. Królowej Jadwigi 43, 88-100 Inowrocław</w:t>
      </w:r>
      <w:r w:rsidR="00B5074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O zachowaniu terminu decyduje łącznie</w:t>
      </w:r>
      <w:r w:rsidR="00B33FDF">
        <w:rPr>
          <w:color w:val="000000"/>
          <w:sz w:val="28"/>
          <w:szCs w:val="28"/>
        </w:rPr>
        <w:t>:</w:t>
      </w:r>
      <w:r w:rsidR="00B507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data oraz godzina złożenia oferty w Generatorze ofert, data dostarczenia oferty do Urzędu Gminy Inowrocław lub data stempla pocztowego (najpóźniej </w:t>
      </w:r>
      <w:r w:rsidR="00B5074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w dniu</w:t>
      </w:r>
      <w:r w:rsidR="003A6A18">
        <w:rPr>
          <w:color w:val="000000"/>
          <w:sz w:val="28"/>
          <w:szCs w:val="28"/>
        </w:rPr>
        <w:t xml:space="preserve"> </w:t>
      </w:r>
      <w:r w:rsidR="00205329">
        <w:rPr>
          <w:color w:val="000000"/>
          <w:sz w:val="28"/>
          <w:szCs w:val="28"/>
        </w:rPr>
        <w:t>22 lutego 2021</w:t>
      </w:r>
      <w:r>
        <w:rPr>
          <w:color w:val="000000"/>
          <w:sz w:val="28"/>
          <w:szCs w:val="28"/>
        </w:rPr>
        <w:t xml:space="preserve"> r.). </w:t>
      </w:r>
    </w:p>
    <w:p w14:paraId="79F29328" w14:textId="77777777" w:rsidR="00D55580" w:rsidRDefault="00D55580" w:rsidP="00D55580">
      <w:pPr>
        <w:autoSpaceDE w:val="0"/>
        <w:jc w:val="both"/>
        <w:rPr>
          <w:color w:val="000000"/>
        </w:rPr>
      </w:pPr>
    </w:p>
    <w:p w14:paraId="47635C29" w14:textId="54F1DFF3" w:rsidR="00D55580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Ofertę należy złożyć za pośrednictwem Generatora ofert dostępnego na stronie </w:t>
      </w:r>
      <w:hyperlink r:id="rId10" w:history="1">
        <w:r w:rsidRPr="00D6061F">
          <w:rPr>
            <w:color w:val="000000"/>
            <w:sz w:val="28"/>
            <w:szCs w:val="28"/>
          </w:rPr>
          <w:t>www.gminainowroclaw.engo.gov.pl</w:t>
        </w:r>
      </w:hyperlink>
      <w:r w:rsidR="00B5074D">
        <w:rPr>
          <w:rStyle w:val="Odwoanieprzypisudolnego"/>
          <w:color w:val="000000"/>
          <w:sz w:val="28"/>
          <w:szCs w:val="28"/>
        </w:rPr>
        <w:footnoteReference w:id="4"/>
      </w:r>
      <w:r>
        <w:rPr>
          <w:color w:val="000000"/>
          <w:sz w:val="28"/>
          <w:szCs w:val="28"/>
        </w:rPr>
        <w:t xml:space="preserve">.Oferty złożone wyłącznie w wersji papierowej lub z inną sumą kontrolną niż nadaną przez Generator ofert, zostaną odrzucone z przyczyn formalnych. </w:t>
      </w:r>
    </w:p>
    <w:p w14:paraId="5E294DB5" w14:textId="77777777" w:rsidR="00B5074D" w:rsidRDefault="00B5074D" w:rsidP="00D55580">
      <w:pPr>
        <w:autoSpaceDE w:val="0"/>
        <w:jc w:val="both"/>
        <w:rPr>
          <w:color w:val="000000"/>
          <w:sz w:val="28"/>
          <w:szCs w:val="28"/>
        </w:rPr>
      </w:pPr>
    </w:p>
    <w:p w14:paraId="73612541" w14:textId="50551079" w:rsidR="00D55580" w:rsidRPr="00785FEB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Oferta w wersji papierowej stanowiącej wydruk z Generatora zawierający zgodną sumę kontrolną musi być podpisana czytelnie przez osobę lub osoby, </w:t>
      </w:r>
      <w:r w:rsidRPr="00785FEB">
        <w:rPr>
          <w:color w:val="000000"/>
          <w:sz w:val="28"/>
          <w:szCs w:val="28"/>
        </w:rPr>
        <w:t>które zgodnie z postanowieniami statutu/regulaminu działalności lub innego aktu są uprawnione do reprezentowania podmiotu i zaciągania w jego imieniu zobowiązań finansowych oraz zawierania umów. Oferta winna być połączona wraz z załącznikami w sposób trwały.</w:t>
      </w:r>
    </w:p>
    <w:p w14:paraId="70DF33C2" w14:textId="77777777" w:rsidR="00D55580" w:rsidRPr="00785FEB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4. </w:t>
      </w:r>
      <w:r w:rsidRPr="00785FEB">
        <w:rPr>
          <w:color w:val="000000"/>
          <w:sz w:val="28"/>
          <w:szCs w:val="28"/>
        </w:rPr>
        <w:t xml:space="preserve">Oferenci mogą złożyć ofertę wspólną zgodnie z art. 14 ust. 2, 3, 4 i 5 ustawy </w:t>
      </w:r>
      <w:r w:rsidRPr="00785FEB">
        <w:rPr>
          <w:color w:val="000000"/>
          <w:sz w:val="28"/>
          <w:szCs w:val="28"/>
        </w:rPr>
        <w:br/>
        <w:t>o działalności pożytku publicznego i o wolontariacie. Ofertę wspólną należy złożyć w sposób wskazany w ust. 1.</w:t>
      </w:r>
    </w:p>
    <w:p w14:paraId="3DD19123" w14:textId="77777777" w:rsidR="00D55580" w:rsidRPr="00785FEB" w:rsidRDefault="00D55580" w:rsidP="00D55580">
      <w:pPr>
        <w:autoSpaceDE w:val="0"/>
        <w:jc w:val="both"/>
        <w:rPr>
          <w:color w:val="000000"/>
          <w:sz w:val="28"/>
          <w:szCs w:val="28"/>
        </w:rPr>
      </w:pPr>
    </w:p>
    <w:p w14:paraId="2BB9C8B4" w14:textId="77777777" w:rsidR="00D55580" w:rsidRPr="00785FEB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785FEB">
        <w:rPr>
          <w:color w:val="000000"/>
          <w:sz w:val="28"/>
          <w:szCs w:val="28"/>
        </w:rPr>
        <w:t>Do oferty składanej w wersji papierowej stanowiącej wydruk z Generatora, należy załączyć:</w:t>
      </w:r>
    </w:p>
    <w:p w14:paraId="115564D4" w14:textId="216883EE" w:rsidR="00D55580" w:rsidRPr="00785FEB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1) </w:t>
      </w:r>
      <w:r w:rsidRPr="00785FEB">
        <w:rPr>
          <w:bCs/>
          <w:color w:val="000000"/>
          <w:sz w:val="28"/>
          <w:szCs w:val="28"/>
        </w:rPr>
        <w:t xml:space="preserve">kopię aktualnego odpisu z rejestru lub wyciąg z ewidencji (w przypadku KRS nie ma tego obowiązku, jedynie zaleca się jego załączenie) lub innego dokumentu potwierdzającego status prawny </w:t>
      </w:r>
      <w:r w:rsidR="00724693">
        <w:rPr>
          <w:bCs/>
          <w:color w:val="000000"/>
          <w:sz w:val="28"/>
          <w:szCs w:val="28"/>
        </w:rPr>
        <w:t>o</w:t>
      </w:r>
      <w:r w:rsidRPr="00785FEB">
        <w:rPr>
          <w:bCs/>
          <w:color w:val="000000"/>
          <w:sz w:val="28"/>
          <w:szCs w:val="28"/>
        </w:rPr>
        <w:t xml:space="preserve">ferenta i umocowanie osób go reprezentujących (z podaniem </w:t>
      </w:r>
      <w:r w:rsidRPr="00785FEB">
        <w:rPr>
          <w:color w:val="000000"/>
          <w:sz w:val="28"/>
          <w:szCs w:val="28"/>
        </w:rPr>
        <w:t>nazwisk i funkcji osób upoważnionych do składania oświadczeń woli</w:t>
      </w:r>
      <w:r w:rsidRPr="00785FEB">
        <w:rPr>
          <w:bCs/>
          <w:color w:val="000000"/>
          <w:sz w:val="28"/>
          <w:szCs w:val="28"/>
        </w:rPr>
        <w:t>), np. dekret biskupi;</w:t>
      </w:r>
    </w:p>
    <w:p w14:paraId="1409DEC7" w14:textId="7CBDBC2E" w:rsidR="00D55580" w:rsidRPr="00785FEB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Pr="00785FEB">
        <w:rPr>
          <w:color w:val="000000"/>
          <w:sz w:val="28"/>
          <w:szCs w:val="28"/>
        </w:rPr>
        <w:t>w przypadku stowarzyszeń zwykłych, które powstały po 20.05.2016 r. lub dokonały zmian zgodnie z nowelizacją ustawy</w:t>
      </w:r>
      <w:bookmarkStart w:id="5" w:name="_Hlk54770379"/>
      <w:r w:rsidR="00B5074D" w:rsidRPr="00B5074D">
        <w:rPr>
          <w:color w:val="000000"/>
          <w:sz w:val="28"/>
          <w:szCs w:val="28"/>
        </w:rPr>
        <w:t xml:space="preserve"> </w:t>
      </w:r>
      <w:r w:rsidR="00B5074D">
        <w:rPr>
          <w:color w:val="000000"/>
          <w:sz w:val="28"/>
          <w:szCs w:val="28"/>
        </w:rPr>
        <w:t xml:space="preserve">z dnia </w:t>
      </w:r>
      <w:bookmarkStart w:id="6" w:name="_Hlk54697704"/>
      <w:r w:rsidR="00B5074D">
        <w:rPr>
          <w:color w:val="000000"/>
          <w:sz w:val="28"/>
          <w:szCs w:val="28"/>
        </w:rPr>
        <w:t>7 kwietnia 1989 r.</w:t>
      </w:r>
      <w:bookmarkEnd w:id="5"/>
      <w:bookmarkEnd w:id="6"/>
      <w:r w:rsidRPr="00785FEB">
        <w:rPr>
          <w:color w:val="000000"/>
          <w:sz w:val="28"/>
          <w:szCs w:val="28"/>
        </w:rPr>
        <w:t xml:space="preserve"> Prawo </w:t>
      </w:r>
      <w:r w:rsidR="00B5074D">
        <w:rPr>
          <w:color w:val="000000"/>
          <w:sz w:val="28"/>
          <w:szCs w:val="28"/>
        </w:rPr>
        <w:br/>
      </w:r>
      <w:r w:rsidRPr="00785FEB">
        <w:rPr>
          <w:color w:val="000000"/>
          <w:sz w:val="28"/>
          <w:szCs w:val="28"/>
        </w:rPr>
        <w:t>o stowarzyszeniach (</w:t>
      </w:r>
      <w:bookmarkStart w:id="7" w:name="_Hlk54697742"/>
      <w:r w:rsidR="00B5074D" w:rsidRPr="00785FEB">
        <w:rPr>
          <w:color w:val="000000"/>
          <w:sz w:val="28"/>
          <w:szCs w:val="28"/>
        </w:rPr>
        <w:t xml:space="preserve">Dz. U. z </w:t>
      </w:r>
      <w:r w:rsidR="00B5074D">
        <w:rPr>
          <w:color w:val="000000"/>
          <w:sz w:val="28"/>
          <w:szCs w:val="28"/>
        </w:rPr>
        <w:t>20</w:t>
      </w:r>
      <w:r w:rsidR="00205329">
        <w:rPr>
          <w:color w:val="000000"/>
          <w:sz w:val="28"/>
          <w:szCs w:val="28"/>
        </w:rPr>
        <w:t>20</w:t>
      </w:r>
      <w:r w:rsidR="00B5074D" w:rsidRPr="00785FEB">
        <w:rPr>
          <w:color w:val="000000"/>
          <w:sz w:val="28"/>
          <w:szCs w:val="28"/>
        </w:rPr>
        <w:t xml:space="preserve"> r. poz. </w:t>
      </w:r>
      <w:bookmarkEnd w:id="7"/>
      <w:r w:rsidR="00205329">
        <w:rPr>
          <w:color w:val="000000"/>
          <w:sz w:val="28"/>
          <w:szCs w:val="28"/>
        </w:rPr>
        <w:t>2261</w:t>
      </w:r>
      <w:r w:rsidRPr="00785FEB">
        <w:rPr>
          <w:color w:val="000000"/>
          <w:sz w:val="28"/>
          <w:szCs w:val="28"/>
        </w:rPr>
        <w:t>) i posiadają zapisy w regulaminie działalności wymagane w rozdziale 6 ww. ustawy – regulamin działalności stowarzyszenia;</w:t>
      </w:r>
    </w:p>
    <w:p w14:paraId="59B42FE3" w14:textId="77777777" w:rsidR="00D55580" w:rsidRPr="00785FEB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Pr="00785FEB">
        <w:rPr>
          <w:color w:val="000000"/>
          <w:sz w:val="28"/>
          <w:szCs w:val="28"/>
        </w:rPr>
        <w:t xml:space="preserve">inne dokumenty, jeśli są wymagane: </w:t>
      </w:r>
    </w:p>
    <w:p w14:paraId="709E0F1F" w14:textId="77777777" w:rsidR="00D55580" w:rsidRPr="00785FEB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a) </w:t>
      </w:r>
      <w:r w:rsidRPr="00785FEB">
        <w:rPr>
          <w:color w:val="000000"/>
          <w:sz w:val="28"/>
          <w:szCs w:val="28"/>
        </w:rPr>
        <w:t xml:space="preserve">szczególne upoważnienie osób do reprezentowania oferenta;  </w:t>
      </w:r>
    </w:p>
    <w:p w14:paraId="7AB71B88" w14:textId="77777777" w:rsidR="00D55580" w:rsidRPr="00785FEB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b) </w:t>
      </w:r>
      <w:r w:rsidRPr="00785FEB">
        <w:rPr>
          <w:color w:val="000000"/>
          <w:sz w:val="28"/>
          <w:szCs w:val="28"/>
        </w:rPr>
        <w:t>pełnomocnictwa udzielone przez zarząd główny w przypadku składania oferty przez terenowe oddziały organizacji, które nie posiadają  osobowości prawnej;</w:t>
      </w:r>
    </w:p>
    <w:p w14:paraId="5DA83999" w14:textId="77777777" w:rsidR="00D55580" w:rsidRPr="00785FEB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c) </w:t>
      </w:r>
      <w:r w:rsidRPr="00785FEB">
        <w:rPr>
          <w:color w:val="000000"/>
          <w:sz w:val="28"/>
          <w:szCs w:val="28"/>
        </w:rPr>
        <w:t>dokument potwierdzający upoważnienie do działania w imieniu oferenta w przypadku złożenia oferty wspólnej, o której mowa w ust.4;</w:t>
      </w:r>
    </w:p>
    <w:p w14:paraId="19B692E7" w14:textId="77777777" w:rsidR="00D55580" w:rsidRPr="00785FEB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d) </w:t>
      </w:r>
      <w:r w:rsidRPr="00785FEB">
        <w:rPr>
          <w:color w:val="000000"/>
          <w:sz w:val="28"/>
          <w:szCs w:val="28"/>
        </w:rPr>
        <w:t>umowę partnerską, oświadczenie lub list intencyjny w przypadku projektów z udziałem partnera;</w:t>
      </w:r>
    </w:p>
    <w:p w14:paraId="0C2E661D" w14:textId="77777777" w:rsidR="00D55580" w:rsidRPr="00785FEB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e) </w:t>
      </w:r>
      <w:r w:rsidRPr="00785FEB">
        <w:rPr>
          <w:color w:val="000000"/>
          <w:sz w:val="28"/>
          <w:szCs w:val="28"/>
        </w:rPr>
        <w:t xml:space="preserve">kopię statutu oferenta, w przypadku gdy obszar działalności oferenta nie wynika z zapisów zawartych w Krajowym Rejestrze Sądowym lub w innym rejestrze, celem potwierdzenia prowadzenia działalności w zakresie </w:t>
      </w:r>
      <w:r>
        <w:rPr>
          <w:color w:val="000000"/>
          <w:sz w:val="28"/>
          <w:szCs w:val="28"/>
        </w:rPr>
        <w:t>którego konkurs dotyczy</w:t>
      </w:r>
      <w:r w:rsidRPr="00785FEB">
        <w:rPr>
          <w:color w:val="000000"/>
          <w:sz w:val="28"/>
          <w:szCs w:val="28"/>
        </w:rPr>
        <w:t>;</w:t>
      </w:r>
    </w:p>
    <w:p w14:paraId="7458CD84" w14:textId="77777777" w:rsidR="00B5074D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f) </w:t>
      </w:r>
      <w:r w:rsidRPr="00785FEB">
        <w:rPr>
          <w:color w:val="000000"/>
          <w:sz w:val="28"/>
          <w:szCs w:val="28"/>
        </w:rPr>
        <w:t xml:space="preserve">kopię umowy lub statutu w przypadku, gdy oferent jest spółką prawa handlowego, o której mowa w art. 3 ust. 3 pkt 4 ustawy z dnia 24 kwietnia 2003 o działalności pożytku publicznego i o wolontariacie;  </w:t>
      </w:r>
    </w:p>
    <w:p w14:paraId="0DD1328C" w14:textId="72E0B41A" w:rsidR="00B5074D" w:rsidRPr="00785FEB" w:rsidRDefault="00D342C7" w:rsidP="00B5074D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g) „</w:t>
      </w:r>
      <w:r w:rsidRPr="004204B0">
        <w:rPr>
          <w:color w:val="000000"/>
          <w:sz w:val="28"/>
          <w:szCs w:val="28"/>
        </w:rPr>
        <w:t>Obowiązek informacyjny” dot. przetwarzania danych osobowych osób reprezentujących oferenta</w:t>
      </w:r>
      <w:r w:rsidRPr="00532490">
        <w:rPr>
          <w:color w:val="000000"/>
          <w:sz w:val="28"/>
          <w:szCs w:val="28"/>
        </w:rPr>
        <w:t>.</w:t>
      </w:r>
    </w:p>
    <w:p w14:paraId="6264068A" w14:textId="2D8CE66C" w:rsidR="00D55580" w:rsidRPr="00785FEB" w:rsidRDefault="00B5074D" w:rsidP="00B5074D">
      <w:pPr>
        <w:autoSpaceDE w:val="0"/>
        <w:jc w:val="both"/>
        <w:rPr>
          <w:color w:val="000000"/>
          <w:sz w:val="28"/>
          <w:szCs w:val="28"/>
        </w:rPr>
      </w:pPr>
      <w:r w:rsidRPr="00785FEB">
        <w:rPr>
          <w:color w:val="000000"/>
          <w:sz w:val="28"/>
          <w:szCs w:val="28"/>
        </w:rPr>
        <w:t xml:space="preserve">  </w:t>
      </w:r>
      <w:r w:rsidR="00D55580" w:rsidRPr="00785FEB">
        <w:rPr>
          <w:color w:val="000000"/>
          <w:sz w:val="28"/>
          <w:szCs w:val="28"/>
        </w:rPr>
        <w:t xml:space="preserve">  </w:t>
      </w:r>
    </w:p>
    <w:p w14:paraId="325BB992" w14:textId="77777777" w:rsidR="00D55580" w:rsidRPr="00785FEB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785FEB">
        <w:rPr>
          <w:color w:val="000000"/>
          <w:sz w:val="28"/>
          <w:szCs w:val="28"/>
        </w:rPr>
        <w:t>Załączniki do oferty w wersji papierowej, stanowiącej wydruk z Generatora winny być podpisane lub, jeśli są w formie kserokopii, potwierdzone za zgodność z oryginałem przez osobę lub osoby uprawnione, które zgodnie z postanowieniami statutu lub innego aktu są upoważnione do reprezentowania podmiotu na zewnątrz i zaciągania w jego imieniu zobowiązań finansowych.</w:t>
      </w:r>
    </w:p>
    <w:p w14:paraId="03EADCED" w14:textId="77777777" w:rsidR="00D55580" w:rsidRPr="00785FEB" w:rsidRDefault="00D55580" w:rsidP="00D55580">
      <w:pPr>
        <w:autoSpaceDE w:val="0"/>
        <w:jc w:val="both"/>
        <w:rPr>
          <w:color w:val="000000"/>
          <w:sz w:val="28"/>
          <w:szCs w:val="28"/>
        </w:rPr>
      </w:pPr>
    </w:p>
    <w:p w14:paraId="642A1D21" w14:textId="488496FF" w:rsidR="00D55580" w:rsidRPr="00785FEB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3A6A18">
        <w:rPr>
          <w:color w:val="000000"/>
          <w:sz w:val="28"/>
          <w:szCs w:val="28"/>
        </w:rPr>
        <w:t xml:space="preserve"> </w:t>
      </w:r>
      <w:r w:rsidRPr="00785FEB">
        <w:rPr>
          <w:color w:val="000000"/>
          <w:sz w:val="28"/>
          <w:szCs w:val="28"/>
        </w:rPr>
        <w:t xml:space="preserve">Na konkurs nr </w:t>
      </w:r>
      <w:r>
        <w:rPr>
          <w:color w:val="000000"/>
          <w:sz w:val="28"/>
          <w:szCs w:val="28"/>
        </w:rPr>
        <w:t>6</w:t>
      </w:r>
      <w:r w:rsidRPr="00785FEB">
        <w:rPr>
          <w:color w:val="000000"/>
          <w:sz w:val="28"/>
          <w:szCs w:val="28"/>
        </w:rPr>
        <w:t>/20</w:t>
      </w:r>
      <w:r w:rsidR="00B5074D">
        <w:rPr>
          <w:color w:val="000000"/>
          <w:sz w:val="28"/>
          <w:szCs w:val="28"/>
        </w:rPr>
        <w:t>21</w:t>
      </w:r>
      <w:r w:rsidRPr="00785FEB">
        <w:rPr>
          <w:color w:val="000000"/>
          <w:sz w:val="28"/>
          <w:szCs w:val="28"/>
        </w:rPr>
        <w:t xml:space="preserve"> uprawniony podmiot może złożyć więcej niż jedną ofertę. </w:t>
      </w:r>
    </w:p>
    <w:p w14:paraId="3EAC5B32" w14:textId="77777777" w:rsidR="00D55580" w:rsidRPr="00785FEB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785FEB">
        <w:rPr>
          <w:color w:val="000000"/>
          <w:sz w:val="28"/>
          <w:szCs w:val="28"/>
        </w:rPr>
        <w:t xml:space="preserve"> </w:t>
      </w:r>
    </w:p>
    <w:p w14:paraId="75336FB1" w14:textId="15E93E8E" w:rsidR="00D55580" w:rsidRPr="00785FEB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8. </w:t>
      </w:r>
      <w:r w:rsidRPr="00785FEB">
        <w:rPr>
          <w:color w:val="000000"/>
          <w:sz w:val="28"/>
          <w:szCs w:val="28"/>
        </w:rPr>
        <w:t>Nie można składać tej samej oferty na inny otwarty konkurs ofert ogłaszany przez</w:t>
      </w:r>
      <w:r w:rsidR="00B507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Wójta Gminy Inowrocław</w:t>
      </w:r>
      <w:r w:rsidRPr="00785FEB">
        <w:rPr>
          <w:color w:val="000000"/>
          <w:sz w:val="28"/>
          <w:szCs w:val="28"/>
        </w:rPr>
        <w:t xml:space="preserve">. Ta sama oferta nie może też być przedmiotem wniosku o dofinansowanie z pominięciem otwartego konkursu ofert, zgodnie </w:t>
      </w:r>
      <w:r>
        <w:rPr>
          <w:color w:val="000000"/>
          <w:sz w:val="28"/>
          <w:szCs w:val="28"/>
        </w:rPr>
        <w:br/>
      </w:r>
      <w:r w:rsidRPr="00785FEB">
        <w:rPr>
          <w:color w:val="000000"/>
          <w:sz w:val="28"/>
          <w:szCs w:val="28"/>
        </w:rPr>
        <w:t>z art. 19</w:t>
      </w:r>
      <w:r w:rsidR="00205329">
        <w:rPr>
          <w:color w:val="000000"/>
          <w:sz w:val="28"/>
          <w:szCs w:val="28"/>
        </w:rPr>
        <w:t xml:space="preserve"> </w:t>
      </w:r>
      <w:r w:rsidRPr="00785FEB">
        <w:rPr>
          <w:color w:val="000000"/>
          <w:sz w:val="28"/>
          <w:szCs w:val="28"/>
        </w:rPr>
        <w:t>a ustawy o działalności pożytku publicznego i o wolontariacie.</w:t>
      </w:r>
    </w:p>
    <w:p w14:paraId="5150D408" w14:textId="77777777" w:rsidR="00D55580" w:rsidRPr="00785FEB" w:rsidRDefault="00D55580" w:rsidP="00D55580">
      <w:pPr>
        <w:autoSpaceDE w:val="0"/>
        <w:jc w:val="both"/>
        <w:rPr>
          <w:color w:val="000000"/>
          <w:sz w:val="28"/>
          <w:szCs w:val="28"/>
        </w:rPr>
      </w:pPr>
    </w:p>
    <w:p w14:paraId="24E32521" w14:textId="77777777" w:rsidR="00D55580" w:rsidRPr="00785FEB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Pr="00785FEB">
        <w:rPr>
          <w:color w:val="000000"/>
          <w:sz w:val="28"/>
          <w:szCs w:val="28"/>
        </w:rPr>
        <w:t xml:space="preserve">Na zadanie, które otrzymało dotację w trybie ustawy o działalności pożytku publicznego i o wolontariacie, oferent nie może otrzymać innych dodatkowych środków z budżetu </w:t>
      </w:r>
      <w:r>
        <w:rPr>
          <w:color w:val="000000"/>
          <w:sz w:val="28"/>
          <w:szCs w:val="28"/>
        </w:rPr>
        <w:t>Gminy Inowrocław</w:t>
      </w:r>
      <w:r w:rsidRPr="00785FEB">
        <w:rPr>
          <w:color w:val="000000"/>
          <w:sz w:val="28"/>
          <w:szCs w:val="28"/>
        </w:rPr>
        <w:t xml:space="preserve">.   </w:t>
      </w:r>
    </w:p>
    <w:p w14:paraId="39141DE2" w14:textId="77777777" w:rsidR="00D55580" w:rsidRPr="00785FEB" w:rsidRDefault="00D55580" w:rsidP="00D55580">
      <w:pPr>
        <w:autoSpaceDE w:val="0"/>
        <w:jc w:val="both"/>
        <w:rPr>
          <w:color w:val="000000"/>
          <w:sz w:val="28"/>
          <w:szCs w:val="28"/>
        </w:rPr>
      </w:pPr>
    </w:p>
    <w:p w14:paraId="53CB3819" w14:textId="77777777" w:rsidR="00D55580" w:rsidRPr="001A76F2" w:rsidRDefault="00D55580" w:rsidP="00D55580">
      <w:pPr>
        <w:autoSpaceDE w:val="0"/>
        <w:jc w:val="center"/>
        <w:rPr>
          <w:b/>
          <w:bCs/>
          <w:color w:val="000000"/>
          <w:sz w:val="28"/>
          <w:szCs w:val="28"/>
        </w:rPr>
      </w:pPr>
      <w:r w:rsidRPr="001A76F2">
        <w:rPr>
          <w:b/>
          <w:bCs/>
          <w:color w:val="000000"/>
          <w:sz w:val="28"/>
          <w:szCs w:val="28"/>
        </w:rPr>
        <w:t>Rozdział V</w:t>
      </w:r>
    </w:p>
    <w:p w14:paraId="3633FE7C" w14:textId="77777777" w:rsidR="00D55580" w:rsidRPr="001A76F2" w:rsidRDefault="00D55580" w:rsidP="00D55580">
      <w:pPr>
        <w:autoSpaceDE w:val="0"/>
        <w:jc w:val="center"/>
        <w:rPr>
          <w:b/>
          <w:bCs/>
          <w:color w:val="000000"/>
          <w:sz w:val="28"/>
          <w:szCs w:val="28"/>
        </w:rPr>
      </w:pPr>
      <w:r w:rsidRPr="001A76F2">
        <w:rPr>
          <w:b/>
          <w:bCs/>
          <w:color w:val="000000"/>
          <w:sz w:val="28"/>
          <w:szCs w:val="28"/>
        </w:rPr>
        <w:t>Termin i warunki realizacji zadania</w:t>
      </w:r>
    </w:p>
    <w:p w14:paraId="03B6A801" w14:textId="77777777" w:rsidR="00D55580" w:rsidRPr="001A76F2" w:rsidRDefault="00D55580" w:rsidP="00D55580">
      <w:pPr>
        <w:autoSpaceDE w:val="0"/>
        <w:jc w:val="both"/>
        <w:rPr>
          <w:b/>
          <w:bCs/>
          <w:color w:val="000000"/>
          <w:sz w:val="28"/>
          <w:szCs w:val="28"/>
        </w:rPr>
      </w:pPr>
    </w:p>
    <w:p w14:paraId="1157D062" w14:textId="21A183FD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1. Zadanie, na które jest składana oferta, winno być wykonane w roku 20</w:t>
      </w:r>
      <w:r w:rsidR="00B5074D">
        <w:rPr>
          <w:color w:val="000000"/>
          <w:sz w:val="28"/>
          <w:szCs w:val="28"/>
        </w:rPr>
        <w:t>21</w:t>
      </w:r>
      <w:r w:rsidRPr="001A76F2">
        <w:rPr>
          <w:color w:val="000000"/>
          <w:sz w:val="28"/>
          <w:szCs w:val="28"/>
        </w:rPr>
        <w:t>. Umowa może obowiązywać strony od dnia 1 stycznia 20</w:t>
      </w:r>
      <w:r w:rsidR="00D342C7">
        <w:rPr>
          <w:color w:val="000000"/>
          <w:sz w:val="28"/>
          <w:szCs w:val="28"/>
        </w:rPr>
        <w:t>21</w:t>
      </w:r>
      <w:r w:rsidRPr="001A76F2">
        <w:rPr>
          <w:color w:val="000000"/>
          <w:sz w:val="28"/>
          <w:szCs w:val="28"/>
        </w:rPr>
        <w:t xml:space="preserve"> roku do dnia </w:t>
      </w:r>
      <w:r w:rsidR="003A6A18"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31 grudnia 20</w:t>
      </w:r>
      <w:r w:rsidR="00B5074D">
        <w:rPr>
          <w:color w:val="000000"/>
          <w:sz w:val="28"/>
          <w:szCs w:val="28"/>
        </w:rPr>
        <w:t>21</w:t>
      </w:r>
      <w:r w:rsidRPr="001A76F2">
        <w:rPr>
          <w:color w:val="000000"/>
          <w:sz w:val="28"/>
          <w:szCs w:val="28"/>
        </w:rPr>
        <w:t xml:space="preserve"> roku, przy czym wydatki ponoszone w ramach przyznanej dotacji stanowią koszty kwalifikowane od dnia zawarcia umowy na realizację zadania.</w:t>
      </w:r>
    </w:p>
    <w:p w14:paraId="70E204E8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</w:p>
    <w:p w14:paraId="29E33929" w14:textId="09834AC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2. Zadanie powinno być realizowane z najwyższą starannością zgodnie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z zawartą umową oraz z obowiązującymi standardami i przepisami, w zakresie opisanym w ofercie. Wydatki ponoszone w ramach zadania muszą być dokonane w sposób umożliwiający prawidłową jego realizację. Szczególną uwagę zwrócić zależy na uwzględnienie działań wynikający z harmonogramu i związane z tym racjonalne finansowanie poszczególnych etapów realizacji zadania.</w:t>
      </w:r>
    </w:p>
    <w:p w14:paraId="0D149D8F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</w:p>
    <w:p w14:paraId="6AED2B3F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3. W przypadku wystąpienia okoliczności: </w:t>
      </w:r>
    </w:p>
    <w:p w14:paraId="27A107D9" w14:textId="0CD86885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1) wykorzystania udzielonej dotacji niezgodnie z przeznaczeniem lub pobrania </w:t>
      </w:r>
      <w:r w:rsidR="00B5074D"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w nadmiernej wysokości lub nienależnie (bez podstawy prawnej);</w:t>
      </w:r>
    </w:p>
    <w:p w14:paraId="67B6E253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2) nieterminowego oraz nienależytego wykonywania umowy, w szczególności zmniejszenia zakresu rzeczowego realizowanego zadania publicznego;</w:t>
      </w:r>
    </w:p>
    <w:p w14:paraId="6E1589D4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3) przekazania przez Zleceniobiorcę/Zleceniobiorców części lub całości dotacji osobie trzeciej w sposób niezgodny z niniejszą umową;</w:t>
      </w:r>
    </w:p>
    <w:p w14:paraId="4B5577A3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4) nieprzedłożenia przez Zleceniobiorcę/Zleceniobiorców sprawozdania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z wykonania zadania publicznego w terminie określonym i na zasadach określonych w niniejszej umowie;</w:t>
      </w:r>
    </w:p>
    <w:p w14:paraId="28DB782A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5) odmowy poddania się przez Zleceniobiorcę/Zleceniobiorców kontroli albo niedoprowadzenia przez Zleceniobiorcę/Zleceniobiorców w terminie określonym przez Zleceniodawcę do usunięcia stwierdzonych nieprawidłowości;</w:t>
      </w:r>
    </w:p>
    <w:p w14:paraId="069DB5D5" w14:textId="652E80F1" w:rsidR="00D55580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6) stwierdzenia, że oferta na realizację zadania publicznego była nieważna lub została złożona przez osoby do tego nieuprawnione</w:t>
      </w:r>
      <w:r>
        <w:rPr>
          <w:color w:val="000000"/>
          <w:sz w:val="28"/>
          <w:szCs w:val="28"/>
        </w:rPr>
        <w:t xml:space="preserve"> </w:t>
      </w:r>
      <w:r w:rsidRPr="001A76F2">
        <w:rPr>
          <w:color w:val="000000"/>
          <w:sz w:val="28"/>
          <w:szCs w:val="28"/>
        </w:rPr>
        <w:t xml:space="preserve">umowa może być rozwiązana przez Zleceniodawcę. </w:t>
      </w:r>
    </w:p>
    <w:p w14:paraId="44159A75" w14:textId="77777777" w:rsidR="00B5074D" w:rsidRPr="001A76F2" w:rsidRDefault="00B5074D" w:rsidP="00D55580">
      <w:pPr>
        <w:autoSpaceDE w:val="0"/>
        <w:jc w:val="both"/>
        <w:rPr>
          <w:color w:val="000000"/>
          <w:sz w:val="28"/>
          <w:szCs w:val="28"/>
        </w:rPr>
      </w:pPr>
    </w:p>
    <w:p w14:paraId="46425B1C" w14:textId="0E767799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lastRenderedPageBreak/>
        <w:t xml:space="preserve">Zleceniodawca ma prawo żądać szczególnych wyjaśnień co do zaistniałych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 xml:space="preserve">w ust. 3. okoliczności, a w przypadku stwierdzenia rażących naruszeń postanowień umowy, w ostateczności żądać zwrotu dotacji w pełnej wysokości wraz z odsetkami, jak dla zaległości podatkowych, liczonymi od dnia przekazania dotacji na rachunek </w:t>
      </w:r>
      <w:r w:rsidR="003A6A18">
        <w:rPr>
          <w:color w:val="000000"/>
          <w:sz w:val="28"/>
          <w:szCs w:val="28"/>
        </w:rPr>
        <w:t>Z</w:t>
      </w:r>
      <w:r w:rsidRPr="001A76F2">
        <w:rPr>
          <w:color w:val="000000"/>
          <w:sz w:val="28"/>
          <w:szCs w:val="28"/>
        </w:rPr>
        <w:t>leceniobiorcy.</w:t>
      </w:r>
    </w:p>
    <w:p w14:paraId="7AAE116B" w14:textId="77777777" w:rsidR="00D55580" w:rsidRPr="001A76F2" w:rsidRDefault="00D55580" w:rsidP="00D55580">
      <w:pPr>
        <w:autoSpaceDE w:val="0"/>
        <w:jc w:val="both"/>
        <w:rPr>
          <w:b/>
          <w:bCs/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4. Wszelkie zmiany merytoryczne zadania, jak również zmiany związane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z terminem i harmonogramem jego realizacji, winny być zgłoszone do Wójta Gminy Inowrocław w formie pisemnej z prośbą o akceptację w formie aneksu.</w:t>
      </w:r>
    </w:p>
    <w:p w14:paraId="02DF2452" w14:textId="77777777" w:rsidR="00D55580" w:rsidRPr="001A76F2" w:rsidRDefault="00D55580" w:rsidP="00D55580">
      <w:pPr>
        <w:autoSpaceDE w:val="0"/>
        <w:jc w:val="both"/>
        <w:rPr>
          <w:b/>
          <w:bCs/>
          <w:color w:val="000000"/>
          <w:sz w:val="28"/>
          <w:szCs w:val="28"/>
        </w:rPr>
      </w:pPr>
    </w:p>
    <w:p w14:paraId="45810760" w14:textId="77777777" w:rsidR="00D55580" w:rsidRPr="001A76F2" w:rsidRDefault="00D55580" w:rsidP="00D55580">
      <w:pPr>
        <w:autoSpaceDE w:val="0"/>
        <w:jc w:val="center"/>
        <w:rPr>
          <w:b/>
          <w:bCs/>
          <w:color w:val="000000"/>
          <w:sz w:val="28"/>
          <w:szCs w:val="28"/>
        </w:rPr>
      </w:pPr>
      <w:r w:rsidRPr="001A76F2">
        <w:rPr>
          <w:b/>
          <w:bCs/>
          <w:color w:val="000000"/>
          <w:sz w:val="28"/>
          <w:szCs w:val="28"/>
        </w:rPr>
        <w:t>Rozdział VI</w:t>
      </w:r>
    </w:p>
    <w:p w14:paraId="0204C074" w14:textId="77777777" w:rsidR="00D55580" w:rsidRPr="001A76F2" w:rsidRDefault="00D55580" w:rsidP="00D55580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 w:rsidRPr="001A76F2">
        <w:rPr>
          <w:b/>
          <w:bCs/>
          <w:color w:val="000000"/>
          <w:sz w:val="28"/>
          <w:szCs w:val="28"/>
        </w:rPr>
        <w:t>Termin, tryb i kryteria wyboru ofert</w:t>
      </w:r>
    </w:p>
    <w:p w14:paraId="0B57CCB4" w14:textId="77777777" w:rsidR="00D55580" w:rsidRPr="001A76F2" w:rsidRDefault="00D55580" w:rsidP="00D55580">
      <w:pPr>
        <w:autoSpaceDE w:val="0"/>
        <w:jc w:val="both"/>
        <w:rPr>
          <w:b/>
          <w:bCs/>
          <w:color w:val="000000"/>
          <w:sz w:val="28"/>
          <w:szCs w:val="28"/>
          <w:u w:val="single"/>
        </w:rPr>
      </w:pPr>
    </w:p>
    <w:p w14:paraId="4254CF76" w14:textId="77777777" w:rsidR="00D55580" w:rsidRPr="001A76F2" w:rsidRDefault="00D55580" w:rsidP="00D55580">
      <w:pPr>
        <w:autoSpaceDE w:val="0"/>
        <w:jc w:val="both"/>
        <w:rPr>
          <w:bCs/>
          <w:color w:val="000000"/>
          <w:sz w:val="28"/>
          <w:szCs w:val="28"/>
        </w:rPr>
      </w:pPr>
      <w:r w:rsidRPr="001A76F2">
        <w:rPr>
          <w:bCs/>
          <w:color w:val="000000"/>
          <w:sz w:val="28"/>
          <w:szCs w:val="28"/>
        </w:rPr>
        <w:t>1. Otwarcia kopert z ofertami dokona komisja konkursowa powołana Zarządzeniem Wójta Gminy Inowrocław.</w:t>
      </w:r>
    </w:p>
    <w:p w14:paraId="4AA7C9EF" w14:textId="77777777" w:rsidR="00D55580" w:rsidRPr="001A76F2" w:rsidRDefault="00D55580" w:rsidP="00D55580">
      <w:pPr>
        <w:autoSpaceDE w:val="0"/>
        <w:jc w:val="both"/>
        <w:rPr>
          <w:bCs/>
          <w:color w:val="000000"/>
          <w:sz w:val="28"/>
          <w:szCs w:val="28"/>
        </w:rPr>
      </w:pPr>
    </w:p>
    <w:p w14:paraId="21FAABD8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2. Oferty złożone w otwartym konkursie podlegają procedurze uzupełnienia drobnych braków formalnych:</w:t>
      </w:r>
    </w:p>
    <w:p w14:paraId="289F4507" w14:textId="4429B338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1) uzupełnienia brakujących podpisów pod wnioskiem, w przypadku niezgodności podpisów ze sposobem reprezentacji określonym w statucie</w:t>
      </w:r>
      <w:r w:rsidR="00B5074D">
        <w:rPr>
          <w:color w:val="000000"/>
          <w:sz w:val="28"/>
          <w:szCs w:val="28"/>
        </w:rPr>
        <w:t>;</w:t>
      </w:r>
    </w:p>
    <w:p w14:paraId="0127E2EE" w14:textId="0DD33CCD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2) uzupełnienia właściwych podpisów pod załącznikami</w:t>
      </w:r>
      <w:r w:rsidR="00B5074D">
        <w:rPr>
          <w:color w:val="000000"/>
          <w:sz w:val="28"/>
          <w:szCs w:val="28"/>
        </w:rPr>
        <w:t>;</w:t>
      </w:r>
    </w:p>
    <w:p w14:paraId="72397F94" w14:textId="7E38B45C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3) poświadczenia załączonych kopii dokumentów „za zgodność z oryginałem”</w:t>
      </w:r>
      <w:r w:rsidR="00B5074D">
        <w:rPr>
          <w:color w:val="000000"/>
          <w:sz w:val="28"/>
          <w:szCs w:val="28"/>
        </w:rPr>
        <w:t>;</w:t>
      </w:r>
    </w:p>
    <w:p w14:paraId="22E036AC" w14:textId="30392F38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4) braku właściwych podpisów pod załącznikami</w:t>
      </w:r>
      <w:r w:rsidR="00B5074D">
        <w:rPr>
          <w:color w:val="000000"/>
          <w:sz w:val="28"/>
          <w:szCs w:val="28"/>
        </w:rPr>
        <w:t>.</w:t>
      </w:r>
    </w:p>
    <w:p w14:paraId="0E9E24B4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</w:p>
    <w:p w14:paraId="63F2B40D" w14:textId="77777777" w:rsidR="00D55580" w:rsidRPr="001A76F2" w:rsidRDefault="00D55580" w:rsidP="00D55580">
      <w:pPr>
        <w:autoSpaceDE w:val="0"/>
        <w:jc w:val="both"/>
        <w:rPr>
          <w:b/>
          <w:color w:val="000000"/>
          <w:sz w:val="28"/>
          <w:szCs w:val="28"/>
          <w:u w:val="single"/>
        </w:rPr>
      </w:pPr>
      <w:r w:rsidRPr="001A76F2">
        <w:rPr>
          <w:b/>
          <w:color w:val="000000"/>
          <w:sz w:val="28"/>
          <w:szCs w:val="28"/>
          <w:u w:val="single"/>
        </w:rPr>
        <w:t>3.Konkurs odbywa się dwuetapowo:</w:t>
      </w:r>
    </w:p>
    <w:p w14:paraId="70F24C6F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b/>
          <w:color w:val="000000"/>
          <w:sz w:val="28"/>
          <w:szCs w:val="28"/>
          <w:u w:val="single"/>
        </w:rPr>
        <w:t>1) I etap</w:t>
      </w:r>
      <w:r w:rsidRPr="001A76F2">
        <w:rPr>
          <w:color w:val="000000"/>
          <w:sz w:val="28"/>
          <w:szCs w:val="28"/>
        </w:rPr>
        <w:t xml:space="preserve"> –</w:t>
      </w:r>
      <w:r w:rsidRPr="001A76F2">
        <w:rPr>
          <w:b/>
          <w:color w:val="000000"/>
          <w:sz w:val="28"/>
          <w:szCs w:val="28"/>
        </w:rPr>
        <w:t xml:space="preserve"> wstępna ocena oferty pod względem formalnym dokonywana przez komisje konkursową:</w:t>
      </w:r>
    </w:p>
    <w:p w14:paraId="1A6B25E1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a) ocena, czy podmiot składający ofertę jest uprawniony do jej złożenia na podstawie art. 3 ustawy o działalności pożytku publicznego i o wolontariacie,</w:t>
      </w:r>
    </w:p>
    <w:p w14:paraId="1B98DD6A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b) ocena terminowości złożenia oferty zgodnie z działem IV ogłoszenia,</w:t>
      </w:r>
    </w:p>
    <w:p w14:paraId="5272F995" w14:textId="30117B38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c) ocena kompletności załączonej dokumentacji, o której mowa w dziale </w:t>
      </w:r>
      <w:r w:rsidR="00205329"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IV ogłoszenia.</w:t>
      </w:r>
    </w:p>
    <w:p w14:paraId="1FDDAD4F" w14:textId="1CD5481E" w:rsidR="00D55580" w:rsidRPr="001A76F2" w:rsidRDefault="00D55580" w:rsidP="00D55580">
      <w:pPr>
        <w:autoSpaceDE w:val="0"/>
        <w:jc w:val="both"/>
        <w:rPr>
          <w:b/>
          <w:color w:val="000000"/>
          <w:sz w:val="28"/>
          <w:szCs w:val="28"/>
          <w:u w:val="single"/>
        </w:rPr>
      </w:pPr>
      <w:r w:rsidRPr="001A76F2">
        <w:rPr>
          <w:color w:val="000000"/>
          <w:sz w:val="28"/>
          <w:szCs w:val="28"/>
        </w:rPr>
        <w:t xml:space="preserve">W przypadku stwierdzenia braków formalnych wymienionych w punkcie </w:t>
      </w:r>
      <w:r w:rsidR="00B5074D"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 xml:space="preserve">2 Rozdz. VI ogłoszenia o konkursie wnioskodawca zostaje powiadomiony o tym fakcie telefonicznie i </w:t>
      </w:r>
      <w:r w:rsidRPr="001A76F2">
        <w:rPr>
          <w:b/>
          <w:color w:val="000000"/>
          <w:sz w:val="28"/>
          <w:szCs w:val="28"/>
          <w:u w:val="single"/>
        </w:rPr>
        <w:t>w ciągu 7 dni od daty powiadomienia ma prawo uzupełnienia stwierdzonych braków.</w:t>
      </w:r>
    </w:p>
    <w:p w14:paraId="164E83EC" w14:textId="77777777" w:rsidR="00D55580" w:rsidRPr="001A76F2" w:rsidRDefault="00D55580" w:rsidP="00D55580">
      <w:pPr>
        <w:autoSpaceDE w:val="0"/>
        <w:jc w:val="both"/>
        <w:rPr>
          <w:b/>
          <w:color w:val="000000"/>
          <w:sz w:val="28"/>
          <w:szCs w:val="28"/>
          <w:u w:val="single"/>
        </w:rPr>
      </w:pPr>
    </w:p>
    <w:p w14:paraId="5D27AE81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  <w:u w:val="single"/>
        </w:rPr>
      </w:pPr>
      <w:r w:rsidRPr="001A76F2">
        <w:rPr>
          <w:b/>
          <w:color w:val="000000"/>
          <w:sz w:val="28"/>
          <w:szCs w:val="28"/>
          <w:u w:val="single"/>
        </w:rPr>
        <w:t>W przypadku nie uzupełnienia braków formalnych oferta zostaje odrzucona.</w:t>
      </w:r>
    </w:p>
    <w:p w14:paraId="565E666D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  <w:u w:val="single"/>
        </w:rPr>
      </w:pPr>
    </w:p>
    <w:p w14:paraId="7E8C3C16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b/>
          <w:color w:val="000000"/>
          <w:sz w:val="28"/>
          <w:szCs w:val="28"/>
          <w:u w:val="single"/>
        </w:rPr>
        <w:t>2) II etap</w:t>
      </w:r>
      <w:r w:rsidRPr="001A76F2">
        <w:rPr>
          <w:color w:val="000000"/>
          <w:sz w:val="28"/>
          <w:szCs w:val="28"/>
        </w:rPr>
        <w:t xml:space="preserve"> – </w:t>
      </w:r>
      <w:r w:rsidRPr="001A76F2">
        <w:rPr>
          <w:b/>
          <w:color w:val="000000"/>
          <w:sz w:val="28"/>
          <w:szCs w:val="28"/>
        </w:rPr>
        <w:t>komisja konkursowa dokonuje oceny merytorycznej.</w:t>
      </w:r>
    </w:p>
    <w:p w14:paraId="64EA05AF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Przy rozpatrywaniu – ocenie merytorycznej ofert komisja konkursowa kieruje się w szczególności następującymi kryteriami:</w:t>
      </w:r>
    </w:p>
    <w:p w14:paraId="2E3ED829" w14:textId="77777777" w:rsidR="00B5074D" w:rsidRPr="001A76F2" w:rsidRDefault="00B5074D" w:rsidP="00B5074D">
      <w:pPr>
        <w:autoSpaceDE w:val="0"/>
        <w:jc w:val="both"/>
        <w:rPr>
          <w:color w:val="000000"/>
          <w:sz w:val="28"/>
          <w:szCs w:val="28"/>
        </w:rPr>
      </w:pPr>
      <w:bookmarkStart w:id="8" w:name="_Hlk54694845"/>
      <w:r w:rsidRPr="001A76F2">
        <w:rPr>
          <w:color w:val="000000"/>
          <w:sz w:val="28"/>
          <w:szCs w:val="28"/>
        </w:rPr>
        <w:lastRenderedPageBreak/>
        <w:t>1) ocenia możliwość realizacji zadania publicznego przez organizację pozarządową lub podmioty wymienione w art. 3 ust. 3 ustawy – ma</w:t>
      </w:r>
      <w:r>
        <w:rPr>
          <w:color w:val="000000"/>
          <w:sz w:val="28"/>
          <w:szCs w:val="28"/>
        </w:rPr>
        <w:t>ksymalna</w:t>
      </w:r>
      <w:r w:rsidRPr="001A76F2">
        <w:rPr>
          <w:color w:val="000000"/>
          <w:sz w:val="28"/>
          <w:szCs w:val="28"/>
        </w:rPr>
        <w:t xml:space="preserve"> liczba punktów – 15;</w:t>
      </w:r>
    </w:p>
    <w:p w14:paraId="3BF76E0B" w14:textId="77777777" w:rsidR="00B5074D" w:rsidRDefault="00B5074D" w:rsidP="00B5074D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2) ocenia przedstawioną kalkulację kosztów realizacji zadania publicznego</w:t>
      </w:r>
      <w:r>
        <w:rPr>
          <w:color w:val="000000"/>
          <w:sz w:val="28"/>
          <w:szCs w:val="28"/>
        </w:rPr>
        <w:t>,</w:t>
      </w:r>
      <w:r w:rsidRPr="001A76F2">
        <w:rPr>
          <w:color w:val="000000"/>
          <w:sz w:val="28"/>
          <w:szCs w:val="28"/>
        </w:rPr>
        <w:t xml:space="preserve"> </w:t>
      </w:r>
    </w:p>
    <w:p w14:paraId="1E456AF9" w14:textId="77777777" w:rsidR="00B5074D" w:rsidRPr="001A76F2" w:rsidRDefault="00B5074D" w:rsidP="00B5074D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w tym w odniesieniu do zakresu rzeczowego zadania – ma</w:t>
      </w:r>
      <w:r>
        <w:rPr>
          <w:color w:val="000000"/>
          <w:sz w:val="28"/>
          <w:szCs w:val="28"/>
        </w:rPr>
        <w:t>ksymalna</w:t>
      </w:r>
      <w:r w:rsidRPr="001A76F2">
        <w:rPr>
          <w:color w:val="000000"/>
          <w:sz w:val="28"/>
          <w:szCs w:val="28"/>
        </w:rPr>
        <w:t xml:space="preserve"> liczba punktów – 20;</w:t>
      </w:r>
    </w:p>
    <w:p w14:paraId="6825972A" w14:textId="29B0DE93" w:rsidR="00B5074D" w:rsidRPr="001A76F2" w:rsidRDefault="00B5074D" w:rsidP="00B5074D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3) ocenia proponowaną jakość wykonania zadania i kwalifikacje osób, przy udziale których organizacja pozarządowa lub podmioty określone </w:t>
      </w:r>
      <w:r w:rsidR="00205329"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w art. 3 ust. 3 ustawy będą realizować zadanie publiczne – ma</w:t>
      </w:r>
      <w:r>
        <w:rPr>
          <w:color w:val="000000"/>
          <w:sz w:val="28"/>
          <w:szCs w:val="28"/>
        </w:rPr>
        <w:t>ksymalna</w:t>
      </w:r>
      <w:r w:rsidRPr="001A76F2">
        <w:rPr>
          <w:color w:val="000000"/>
          <w:sz w:val="28"/>
          <w:szCs w:val="28"/>
        </w:rPr>
        <w:t xml:space="preserve"> liczba punktów – 15</w:t>
      </w:r>
      <w:r>
        <w:rPr>
          <w:color w:val="000000"/>
          <w:sz w:val="28"/>
          <w:szCs w:val="28"/>
        </w:rPr>
        <w:t>;</w:t>
      </w:r>
    </w:p>
    <w:p w14:paraId="052515C1" w14:textId="77777777" w:rsidR="00B5074D" w:rsidRPr="001A76F2" w:rsidRDefault="00B5074D" w:rsidP="00B5074D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4) ocenia udział finansowy środków własnych oferenta lub środków pochodzących z innych źródeł na realizację zadania – ma</w:t>
      </w:r>
      <w:r>
        <w:rPr>
          <w:color w:val="000000"/>
          <w:sz w:val="28"/>
          <w:szCs w:val="28"/>
        </w:rPr>
        <w:t>ksymalna</w:t>
      </w:r>
      <w:r w:rsidRPr="001A76F2">
        <w:rPr>
          <w:color w:val="000000"/>
          <w:sz w:val="28"/>
          <w:szCs w:val="28"/>
        </w:rPr>
        <w:t xml:space="preserve"> liczba punktów </w:t>
      </w:r>
      <w:r>
        <w:rPr>
          <w:color w:val="000000"/>
          <w:sz w:val="28"/>
          <w:szCs w:val="28"/>
        </w:rPr>
        <w:t xml:space="preserve">– </w:t>
      </w:r>
      <w:r w:rsidRPr="001A76F2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;</w:t>
      </w:r>
    </w:p>
    <w:p w14:paraId="7AC04B60" w14:textId="77777777" w:rsidR="00B5074D" w:rsidRPr="001A76F2" w:rsidRDefault="00B5074D" w:rsidP="00B5074D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5) uwzględnia planowany przez organizację pozarządową lub podmioty wymienione w art. 3 ust</w:t>
      </w:r>
      <w:r>
        <w:rPr>
          <w:color w:val="000000"/>
          <w:sz w:val="28"/>
          <w:szCs w:val="28"/>
        </w:rPr>
        <w:t>.</w:t>
      </w:r>
      <w:r w:rsidRPr="001A76F2">
        <w:rPr>
          <w:color w:val="000000"/>
          <w:sz w:val="28"/>
          <w:szCs w:val="28"/>
        </w:rPr>
        <w:t xml:space="preserve"> 3 ustawy wkład rzeczowy, osobowy, w tym świadczeniami wolontariuszy i pracą społeczną członków – ma</w:t>
      </w:r>
      <w:r>
        <w:rPr>
          <w:color w:val="000000"/>
          <w:sz w:val="28"/>
          <w:szCs w:val="28"/>
        </w:rPr>
        <w:t>ksymalna</w:t>
      </w:r>
      <w:r w:rsidRPr="001A76F2">
        <w:rPr>
          <w:color w:val="000000"/>
          <w:sz w:val="28"/>
          <w:szCs w:val="28"/>
        </w:rPr>
        <w:t xml:space="preserve"> liczba punktów – 20</w:t>
      </w:r>
      <w:r>
        <w:rPr>
          <w:color w:val="000000"/>
          <w:sz w:val="28"/>
          <w:szCs w:val="28"/>
        </w:rPr>
        <w:t>;</w:t>
      </w:r>
    </w:p>
    <w:p w14:paraId="3E189FE8" w14:textId="01576EF8" w:rsidR="00B5074D" w:rsidRPr="001A76F2" w:rsidRDefault="00B5074D" w:rsidP="00B5074D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6) uwzględnia dotychczasową współpracą oferenta z Gminą Inowrocław,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 xml:space="preserve">a w szczególności analizę i ocenę realizacji zleconych zadań publicznych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 xml:space="preserve">w przypadku organizacji pozarządowej lub podmiotów wymienionych </w:t>
      </w:r>
      <w:r w:rsidR="00205329"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w art. 3 ust. 3 ustawy, które w latach poprzednich realizowały zlecone zadania publiczne, biorąc pod uwagę rzetelność i terminowość oraz sposób rozliczenia otrzymanych na ten cel środków publicznych – ma</w:t>
      </w:r>
      <w:r>
        <w:rPr>
          <w:color w:val="000000"/>
          <w:sz w:val="28"/>
          <w:szCs w:val="28"/>
        </w:rPr>
        <w:t>ksymalna</w:t>
      </w:r>
      <w:r w:rsidRPr="001A76F2">
        <w:rPr>
          <w:color w:val="000000"/>
          <w:sz w:val="28"/>
          <w:szCs w:val="28"/>
        </w:rPr>
        <w:t xml:space="preserve"> liczba punktów – 10</w:t>
      </w:r>
      <w:r>
        <w:rPr>
          <w:color w:val="000000"/>
          <w:sz w:val="28"/>
          <w:szCs w:val="28"/>
        </w:rPr>
        <w:t>.</w:t>
      </w:r>
    </w:p>
    <w:bookmarkEnd w:id="8"/>
    <w:p w14:paraId="173C4EB9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</w:p>
    <w:p w14:paraId="7FA4BF02" w14:textId="0874CBFA" w:rsidR="00D55580" w:rsidRPr="001A76F2" w:rsidRDefault="00D55580" w:rsidP="00D55580">
      <w:pPr>
        <w:autoSpaceDE w:val="0"/>
        <w:jc w:val="both"/>
        <w:rPr>
          <w:b/>
          <w:color w:val="000000"/>
          <w:sz w:val="28"/>
          <w:szCs w:val="28"/>
          <w:u w:val="single"/>
        </w:rPr>
      </w:pPr>
      <w:r w:rsidRPr="001A76F2">
        <w:rPr>
          <w:b/>
          <w:color w:val="000000"/>
          <w:sz w:val="28"/>
          <w:szCs w:val="28"/>
          <w:u w:val="single"/>
        </w:rPr>
        <w:t xml:space="preserve">Maksymalna liczba punktów </w:t>
      </w:r>
      <w:r w:rsidR="00B5074D">
        <w:rPr>
          <w:b/>
          <w:color w:val="000000"/>
          <w:sz w:val="28"/>
          <w:szCs w:val="28"/>
          <w:u w:val="single"/>
        </w:rPr>
        <w:t xml:space="preserve">- </w:t>
      </w:r>
      <w:r w:rsidRPr="001A76F2">
        <w:rPr>
          <w:b/>
          <w:color w:val="000000"/>
          <w:sz w:val="28"/>
          <w:szCs w:val="28"/>
          <w:u w:val="single"/>
        </w:rPr>
        <w:t>100.</w:t>
      </w:r>
    </w:p>
    <w:p w14:paraId="6E40AB95" w14:textId="77777777" w:rsidR="00D55580" w:rsidRPr="001A76F2" w:rsidRDefault="00D55580" w:rsidP="00D55580">
      <w:pPr>
        <w:autoSpaceDE w:val="0"/>
        <w:jc w:val="both"/>
        <w:rPr>
          <w:b/>
          <w:color w:val="000000"/>
          <w:sz w:val="28"/>
          <w:szCs w:val="28"/>
          <w:u w:val="single"/>
        </w:rPr>
      </w:pPr>
    </w:p>
    <w:p w14:paraId="420356B5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4. Konkurs ofert przeprowadza się także w sytuacji, gdy została zgłoszona tylko jedna oferta.</w:t>
      </w:r>
    </w:p>
    <w:p w14:paraId="15224708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5. Do dofinansowania z budżetu gminy rekomendowane będą zadania, które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w ocenie merytorycznej uzyskają nie mniej niż 50 punktów.</w:t>
      </w:r>
    </w:p>
    <w:p w14:paraId="5F0BB93F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6. Przeprowadzona przez komisję konkursową ocena ofert oraz propozycja rozstrzygnięcia konkursu zostanie przedstawiona Wójtowi Gminy Inowrocław.</w:t>
      </w:r>
    </w:p>
    <w:p w14:paraId="5FCEA0B1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7. Ostateczną decyzję o wyborze zadań oraz wysokości udzielanej dotacji podejmuje Wójt Gminy Inowrocław.</w:t>
      </w:r>
    </w:p>
    <w:p w14:paraId="14F79B57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8. Do rozstrzygnięcia w sprawie wyboru oferty i udzielenia dotacji nie stosuje się trybu odwoławczego.</w:t>
      </w:r>
    </w:p>
    <w:p w14:paraId="7A0F27CD" w14:textId="03C1DD89" w:rsidR="00D55580" w:rsidRDefault="00D55580" w:rsidP="00D55580">
      <w:pPr>
        <w:autoSpaceDE w:val="0"/>
        <w:jc w:val="both"/>
        <w:rPr>
          <w:b/>
          <w:color w:val="000000"/>
          <w:sz w:val="28"/>
          <w:szCs w:val="28"/>
          <w:u w:val="single"/>
        </w:rPr>
      </w:pPr>
      <w:r w:rsidRPr="001A76F2">
        <w:rPr>
          <w:color w:val="000000"/>
          <w:sz w:val="28"/>
          <w:szCs w:val="28"/>
        </w:rPr>
        <w:t xml:space="preserve">9. </w:t>
      </w:r>
      <w:r>
        <w:rPr>
          <w:color w:val="000000"/>
          <w:sz w:val="28"/>
          <w:szCs w:val="28"/>
        </w:rPr>
        <w:t xml:space="preserve">Informacja o wynikach konkursu zostanie podana do wiadomości publicznej w formie zarządzenia Wójta Gminy Inowrocław </w:t>
      </w:r>
      <w:r>
        <w:rPr>
          <w:b/>
          <w:color w:val="000000"/>
          <w:sz w:val="28"/>
          <w:szCs w:val="28"/>
          <w:u w:val="single"/>
        </w:rPr>
        <w:t>niezwłocznie po dokonaniu wyboru zadań.</w:t>
      </w:r>
    </w:p>
    <w:p w14:paraId="3F5C8E96" w14:textId="77777777" w:rsidR="00B5074D" w:rsidRDefault="00B5074D" w:rsidP="00D55580">
      <w:pPr>
        <w:autoSpaceDE w:val="0"/>
        <w:jc w:val="both"/>
        <w:rPr>
          <w:color w:val="000000"/>
          <w:sz w:val="28"/>
          <w:szCs w:val="28"/>
        </w:rPr>
      </w:pPr>
    </w:p>
    <w:p w14:paraId="3625B80E" w14:textId="4649AEF6" w:rsidR="00B5074D" w:rsidRPr="00205329" w:rsidRDefault="00B5074D" w:rsidP="00B5074D">
      <w:pPr>
        <w:autoSpaceDE w:val="0"/>
        <w:jc w:val="both"/>
        <w:rPr>
          <w:color w:val="000000"/>
          <w:sz w:val="28"/>
          <w:szCs w:val="28"/>
        </w:rPr>
      </w:pPr>
      <w:bookmarkStart w:id="9" w:name="_Hlk54771006"/>
      <w:r w:rsidRPr="001A76F2">
        <w:rPr>
          <w:color w:val="000000"/>
          <w:sz w:val="28"/>
          <w:szCs w:val="28"/>
        </w:rPr>
        <w:t>Informacja zostanie podana do wiadomości poprzez</w:t>
      </w:r>
      <w:r>
        <w:rPr>
          <w:color w:val="000000"/>
          <w:sz w:val="28"/>
          <w:szCs w:val="28"/>
        </w:rPr>
        <w:t xml:space="preserve"> </w:t>
      </w:r>
      <w:r w:rsidRPr="001A76F2">
        <w:rPr>
          <w:color w:val="000000"/>
          <w:sz w:val="28"/>
          <w:szCs w:val="28"/>
        </w:rPr>
        <w:t xml:space="preserve">zamieszczenie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 xml:space="preserve">w Biuletynie </w:t>
      </w:r>
      <w:r w:rsidRPr="00B5074D">
        <w:rPr>
          <w:sz w:val="28"/>
          <w:szCs w:val="28"/>
        </w:rPr>
        <w:t xml:space="preserve">Informacji Publicznej </w:t>
      </w:r>
      <w:hyperlink r:id="rId11" w:history="1">
        <w:r w:rsidRPr="00205329">
          <w:rPr>
            <w:rStyle w:val="Hipercze"/>
            <w:color w:val="auto"/>
            <w:sz w:val="28"/>
            <w:szCs w:val="28"/>
            <w:u w:val="none"/>
          </w:rPr>
          <w:t>www.bip.gminainowroclaw.eu</w:t>
        </w:r>
      </w:hyperlink>
      <w:r w:rsidRPr="00205329">
        <w:rPr>
          <w:sz w:val="28"/>
          <w:szCs w:val="28"/>
        </w:rPr>
        <w:t xml:space="preserve"> w zakładce „organizacje pozarządowe”, na stronie internetowej Gminy Inowrocław </w:t>
      </w:r>
      <w:hyperlink r:id="rId12" w:history="1">
        <w:r w:rsidRPr="00205329">
          <w:rPr>
            <w:rStyle w:val="Hipercze"/>
            <w:color w:val="auto"/>
            <w:sz w:val="28"/>
            <w:szCs w:val="28"/>
            <w:u w:val="none"/>
          </w:rPr>
          <w:t>www.gminainowroclaw.eu</w:t>
        </w:r>
      </w:hyperlink>
      <w:r w:rsidRPr="00205329">
        <w:rPr>
          <w:sz w:val="28"/>
          <w:szCs w:val="28"/>
        </w:rPr>
        <w:t xml:space="preserve">, oraz </w:t>
      </w:r>
      <w:r w:rsidRPr="00205329">
        <w:rPr>
          <w:color w:val="000000"/>
          <w:sz w:val="28"/>
          <w:szCs w:val="28"/>
        </w:rPr>
        <w:t xml:space="preserve">wywieszona na tablicy ogłoszeń Urzędu Gminy w Inowrocławiu. </w:t>
      </w:r>
    </w:p>
    <w:p w14:paraId="13C9F826" w14:textId="77777777" w:rsidR="00B5074D" w:rsidRDefault="00B5074D" w:rsidP="00B5074D">
      <w:pPr>
        <w:autoSpaceDE w:val="0"/>
        <w:jc w:val="both"/>
        <w:rPr>
          <w:color w:val="000000"/>
          <w:sz w:val="28"/>
          <w:szCs w:val="28"/>
        </w:rPr>
      </w:pPr>
    </w:p>
    <w:bookmarkEnd w:id="9"/>
    <w:p w14:paraId="193C43D5" w14:textId="682A4023" w:rsidR="00D55580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10. Poinformowanie organizacji, których oferty zostały odrzucone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w postępowaniu konkursowym wymaga formy pisemnej.</w:t>
      </w:r>
    </w:p>
    <w:p w14:paraId="37EB7A6C" w14:textId="77777777" w:rsidR="00D342C7" w:rsidRPr="001A76F2" w:rsidRDefault="00D342C7" w:rsidP="00D55580">
      <w:pPr>
        <w:autoSpaceDE w:val="0"/>
        <w:jc w:val="both"/>
        <w:rPr>
          <w:color w:val="000000"/>
          <w:sz w:val="28"/>
          <w:szCs w:val="28"/>
        </w:rPr>
      </w:pPr>
    </w:p>
    <w:p w14:paraId="3802FF72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11. Każdy w terminie 30 dni od dnia ogłoszenia wyników konkursu może żądać uzasadnienia wyboru lub odrzucenia oferty.</w:t>
      </w:r>
    </w:p>
    <w:p w14:paraId="660E93AD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</w:p>
    <w:p w14:paraId="584436D4" w14:textId="77777777" w:rsidR="00D55580" w:rsidRPr="001A76F2" w:rsidRDefault="00D55580" w:rsidP="00D55580">
      <w:pPr>
        <w:autoSpaceDE w:val="0"/>
        <w:jc w:val="center"/>
        <w:rPr>
          <w:b/>
          <w:bCs/>
          <w:color w:val="000000"/>
          <w:sz w:val="28"/>
          <w:szCs w:val="28"/>
        </w:rPr>
      </w:pPr>
      <w:r w:rsidRPr="001A76F2">
        <w:rPr>
          <w:b/>
          <w:bCs/>
          <w:color w:val="000000"/>
          <w:sz w:val="28"/>
          <w:szCs w:val="28"/>
        </w:rPr>
        <w:t>Rozdział VII</w:t>
      </w:r>
    </w:p>
    <w:p w14:paraId="4BF83AD5" w14:textId="77777777" w:rsidR="00D55580" w:rsidRPr="001A76F2" w:rsidRDefault="00D55580" w:rsidP="00D55580">
      <w:pPr>
        <w:autoSpaceDE w:val="0"/>
        <w:jc w:val="center"/>
        <w:rPr>
          <w:b/>
          <w:bCs/>
          <w:color w:val="000000"/>
          <w:sz w:val="28"/>
          <w:szCs w:val="28"/>
        </w:rPr>
      </w:pPr>
      <w:r w:rsidRPr="001A76F2">
        <w:rPr>
          <w:b/>
          <w:bCs/>
          <w:color w:val="000000"/>
          <w:sz w:val="28"/>
          <w:szCs w:val="28"/>
        </w:rPr>
        <w:t>Postanowienia końcowe</w:t>
      </w:r>
    </w:p>
    <w:p w14:paraId="0CF5D2BA" w14:textId="77777777" w:rsidR="00D55580" w:rsidRPr="001A76F2" w:rsidRDefault="00D55580" w:rsidP="00D55580">
      <w:pPr>
        <w:autoSpaceDE w:val="0"/>
        <w:jc w:val="both"/>
        <w:rPr>
          <w:b/>
          <w:bCs/>
          <w:color w:val="000000"/>
          <w:sz w:val="28"/>
          <w:szCs w:val="28"/>
        </w:rPr>
      </w:pPr>
    </w:p>
    <w:p w14:paraId="4DA1D8C6" w14:textId="1248D11A" w:rsidR="00D55580" w:rsidRPr="00205329" w:rsidRDefault="00D55580" w:rsidP="00D55580">
      <w:pPr>
        <w:autoSpaceDE w:val="0"/>
        <w:jc w:val="both"/>
        <w:rPr>
          <w:bCs/>
          <w:color w:val="000000"/>
          <w:sz w:val="28"/>
          <w:szCs w:val="28"/>
        </w:rPr>
      </w:pPr>
      <w:r w:rsidRPr="001A76F2">
        <w:rPr>
          <w:bCs/>
          <w:color w:val="000000"/>
          <w:sz w:val="28"/>
          <w:szCs w:val="28"/>
        </w:rPr>
        <w:t xml:space="preserve">1. Zarządzenie Wójta Gminy Inowrocław, o którym mowa w rozdziale </w:t>
      </w:r>
      <w:r w:rsidR="00205329">
        <w:rPr>
          <w:bCs/>
          <w:color w:val="000000"/>
          <w:sz w:val="28"/>
          <w:szCs w:val="28"/>
        </w:rPr>
        <w:br/>
      </w:r>
      <w:r w:rsidRPr="001A76F2">
        <w:rPr>
          <w:bCs/>
          <w:color w:val="000000"/>
          <w:sz w:val="28"/>
          <w:szCs w:val="28"/>
        </w:rPr>
        <w:t xml:space="preserve">VI ust. 9 stanowi podstawę do zawarcia umowy z </w:t>
      </w:r>
      <w:r w:rsidR="00D342C7">
        <w:rPr>
          <w:bCs/>
          <w:color w:val="000000"/>
          <w:sz w:val="28"/>
          <w:szCs w:val="28"/>
        </w:rPr>
        <w:t>o</w:t>
      </w:r>
      <w:r w:rsidRPr="001A76F2">
        <w:rPr>
          <w:bCs/>
          <w:color w:val="000000"/>
          <w:sz w:val="28"/>
          <w:szCs w:val="28"/>
        </w:rPr>
        <w:t xml:space="preserve">ferentem, którego oferta została wybrana w konkursie. Umowa </w:t>
      </w:r>
      <w:r w:rsidRPr="00205329">
        <w:rPr>
          <w:bCs/>
          <w:color w:val="000000"/>
          <w:sz w:val="28"/>
          <w:szCs w:val="28"/>
        </w:rPr>
        <w:t xml:space="preserve">określi szczegółowe warunki realizacji, finansowania i rozliczenia zadania. Ramowy wzór umowy znajduje się </w:t>
      </w:r>
      <w:r w:rsidRPr="00205329">
        <w:rPr>
          <w:bCs/>
          <w:color w:val="000000"/>
          <w:sz w:val="28"/>
          <w:szCs w:val="28"/>
        </w:rPr>
        <w:br/>
        <w:t xml:space="preserve">w Biuletynie Informacji Publicznej </w:t>
      </w:r>
      <w:hyperlink r:id="rId13" w:history="1">
        <w:r w:rsidRPr="00205329">
          <w:rPr>
            <w:rStyle w:val="Hipercze"/>
            <w:bCs/>
            <w:color w:val="000000"/>
            <w:sz w:val="28"/>
            <w:szCs w:val="28"/>
            <w:u w:val="none"/>
          </w:rPr>
          <w:t>www.bip.gminainowroclaw.eu</w:t>
        </w:r>
      </w:hyperlink>
      <w:r w:rsidRPr="00205329">
        <w:rPr>
          <w:bCs/>
          <w:color w:val="000000"/>
          <w:sz w:val="28"/>
          <w:szCs w:val="28"/>
        </w:rPr>
        <w:t xml:space="preserve"> w zakładce „organizacje pozarządowe” oraz na stronie internetowej Gminy Inowrocław www.gminainowroclaw.eu.</w:t>
      </w:r>
    </w:p>
    <w:p w14:paraId="55060E67" w14:textId="77777777" w:rsidR="00D55580" w:rsidRPr="001A76F2" w:rsidRDefault="00D55580" w:rsidP="00D55580">
      <w:pPr>
        <w:autoSpaceDE w:val="0"/>
        <w:jc w:val="both"/>
        <w:rPr>
          <w:b/>
          <w:bCs/>
          <w:color w:val="000000"/>
          <w:sz w:val="28"/>
          <w:szCs w:val="28"/>
        </w:rPr>
      </w:pPr>
    </w:p>
    <w:p w14:paraId="64636387" w14:textId="54D4FF6A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2.W przypadku, gdy Wójt Gminy Inowrocław przyzna dotację na realizację zadania niższą niż wnioskowana w</w:t>
      </w:r>
      <w:r>
        <w:rPr>
          <w:color w:val="000000"/>
          <w:sz w:val="28"/>
          <w:szCs w:val="28"/>
        </w:rPr>
        <w:t xml:space="preserve"> </w:t>
      </w:r>
      <w:r w:rsidRPr="001A76F2">
        <w:rPr>
          <w:color w:val="000000"/>
          <w:sz w:val="28"/>
          <w:szCs w:val="28"/>
        </w:rPr>
        <w:t xml:space="preserve">ofercie, </w:t>
      </w:r>
      <w:r w:rsidR="00D342C7">
        <w:rPr>
          <w:color w:val="000000"/>
          <w:sz w:val="28"/>
          <w:szCs w:val="28"/>
        </w:rPr>
        <w:t>o</w:t>
      </w:r>
      <w:r w:rsidRPr="001A76F2">
        <w:rPr>
          <w:color w:val="000000"/>
          <w:sz w:val="28"/>
          <w:szCs w:val="28"/>
        </w:rPr>
        <w:t>ferent może:</w:t>
      </w:r>
    </w:p>
    <w:p w14:paraId="53EE1147" w14:textId="720FD99D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1) </w:t>
      </w:r>
      <w:r w:rsidR="00B5074D">
        <w:rPr>
          <w:color w:val="000000"/>
          <w:sz w:val="28"/>
          <w:szCs w:val="28"/>
        </w:rPr>
        <w:t>O</w:t>
      </w:r>
      <w:r w:rsidRPr="001A76F2">
        <w:rPr>
          <w:color w:val="000000"/>
          <w:sz w:val="28"/>
          <w:szCs w:val="28"/>
        </w:rPr>
        <w:t xml:space="preserve">dstąpić od zawarcia umowy, powiadamiając o tym pisemnie Wójta Gminy Inowrocław w ciągu 14 dni od dnia </w:t>
      </w:r>
      <w:r w:rsidR="00205329">
        <w:rPr>
          <w:color w:val="000000"/>
          <w:sz w:val="28"/>
          <w:szCs w:val="28"/>
        </w:rPr>
        <w:t>o</w:t>
      </w:r>
      <w:r w:rsidRPr="001A76F2">
        <w:rPr>
          <w:color w:val="000000"/>
          <w:sz w:val="28"/>
          <w:szCs w:val="28"/>
        </w:rPr>
        <w:t xml:space="preserve">głoszenia wyników konkursu.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 xml:space="preserve">W uzasadnionych przypadkach oświadczenie to można złożyć po terminie wymienionym wyżej. Oświadczenie powinno zawierać nazwę zadania oraz podpisy osób uprawnionych do składania oświadczeń woli w imieniu </w:t>
      </w:r>
      <w:r w:rsidR="00D342C7">
        <w:rPr>
          <w:color w:val="000000"/>
          <w:sz w:val="28"/>
          <w:szCs w:val="28"/>
        </w:rPr>
        <w:t>o</w:t>
      </w:r>
      <w:r w:rsidRPr="001A76F2">
        <w:rPr>
          <w:color w:val="000000"/>
          <w:sz w:val="28"/>
          <w:szCs w:val="28"/>
        </w:rPr>
        <w:t>ferenta</w:t>
      </w:r>
      <w:r w:rsidR="00B5074D">
        <w:rPr>
          <w:color w:val="000000"/>
          <w:sz w:val="28"/>
          <w:szCs w:val="28"/>
        </w:rPr>
        <w:t>.</w:t>
      </w:r>
    </w:p>
    <w:p w14:paraId="6F19A576" w14:textId="7A9795ED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2) </w:t>
      </w:r>
      <w:r w:rsidR="00B5074D">
        <w:rPr>
          <w:color w:val="000000"/>
          <w:sz w:val="28"/>
          <w:szCs w:val="28"/>
        </w:rPr>
        <w:t>Z</w:t>
      </w:r>
      <w:r w:rsidRPr="001A76F2">
        <w:rPr>
          <w:color w:val="000000"/>
          <w:sz w:val="28"/>
          <w:szCs w:val="28"/>
        </w:rPr>
        <w:t xml:space="preserve">aproponować w formie pisemnej zaktualizowany harmonogram i kosztorys realizacji zadania, zwany dalej „korektą” </w:t>
      </w:r>
      <w:r>
        <w:rPr>
          <w:color w:val="000000"/>
          <w:sz w:val="28"/>
          <w:szCs w:val="28"/>
        </w:rPr>
        <w:t>poprzez generator dostępny na stronie www.gminainowroclaw.engo.gov.pl</w:t>
      </w:r>
      <w:r w:rsidRPr="001A76F2">
        <w:rPr>
          <w:color w:val="000000"/>
          <w:sz w:val="28"/>
          <w:szCs w:val="28"/>
        </w:rPr>
        <w:t>. Korekta powinna spełniać następujące warunki:</w:t>
      </w:r>
    </w:p>
    <w:p w14:paraId="45ED8372" w14:textId="02DF9D89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a) być złożona w czasie umożliwiającym terminowe przygotowanie i podpisanie umowy</w:t>
      </w:r>
      <w:r w:rsidR="00B5074D">
        <w:rPr>
          <w:color w:val="000000"/>
          <w:sz w:val="28"/>
          <w:szCs w:val="28"/>
        </w:rPr>
        <w:t>,</w:t>
      </w:r>
    </w:p>
    <w:p w14:paraId="43D895B0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b) być podpisana przez osobę lub osoby uprawnione, które zgodnie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 xml:space="preserve"> z postanowieniami statutu lub innego aktu upoważnione są do reprezentowania podmiotu na zewnątrz i zaciągania w jego imieniu zobowiązań finansowych. </w:t>
      </w:r>
    </w:p>
    <w:p w14:paraId="66F362A4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</w:p>
    <w:p w14:paraId="221C2863" w14:textId="2B290259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3. Wójt Gminy Inowrocław odmówi podpisania umowy podmiotowi wyłonionemu w konkursie, gdy w wyniku kontroli dokumentacji finansowej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 xml:space="preserve">i merytorycznej </w:t>
      </w:r>
      <w:r w:rsidR="00D342C7">
        <w:rPr>
          <w:color w:val="000000"/>
          <w:sz w:val="28"/>
          <w:szCs w:val="28"/>
        </w:rPr>
        <w:t>o</w:t>
      </w:r>
      <w:r w:rsidRPr="001A76F2">
        <w:rPr>
          <w:color w:val="000000"/>
          <w:sz w:val="28"/>
          <w:szCs w:val="28"/>
        </w:rPr>
        <w:t>ferenta okaże się, że wcześniej przyznana dotacja została wydana lub rozliczona nieprawidłowo.</w:t>
      </w:r>
    </w:p>
    <w:p w14:paraId="2D462CA4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</w:p>
    <w:p w14:paraId="782B5EC6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Pr="001A76F2">
        <w:rPr>
          <w:color w:val="000000"/>
          <w:sz w:val="28"/>
          <w:szCs w:val="28"/>
        </w:rPr>
        <w:t>. W przypadku rezygnacji podmiotu lub odmowy podpisania umowy przez Wójta z przyczyn opisanych wyżej, Wójt Gminy Inowrocław może zarezerwowane środki przeznaczyć na:</w:t>
      </w:r>
    </w:p>
    <w:p w14:paraId="32DFD1E9" w14:textId="274AB3EC" w:rsidR="00D55580" w:rsidRPr="003F6694" w:rsidRDefault="00D55580" w:rsidP="003F6694">
      <w:pPr>
        <w:pStyle w:val="Akapitzlist"/>
        <w:numPr>
          <w:ilvl w:val="0"/>
          <w:numId w:val="7"/>
        </w:numPr>
        <w:autoSpaceDE w:val="0"/>
        <w:jc w:val="both"/>
        <w:rPr>
          <w:color w:val="000000"/>
          <w:sz w:val="28"/>
          <w:szCs w:val="28"/>
        </w:rPr>
      </w:pPr>
      <w:r w:rsidRPr="003F6694">
        <w:rPr>
          <w:color w:val="000000"/>
          <w:sz w:val="28"/>
          <w:szCs w:val="28"/>
        </w:rPr>
        <w:t>zwiększenie dotacji na zadanie wyłonione wcześniej w konkursie;</w:t>
      </w:r>
    </w:p>
    <w:p w14:paraId="4F849469" w14:textId="77E52698" w:rsidR="00D55580" w:rsidRPr="003F6694" w:rsidRDefault="00D55580" w:rsidP="003F6694">
      <w:pPr>
        <w:pStyle w:val="Akapitzlist"/>
        <w:numPr>
          <w:ilvl w:val="0"/>
          <w:numId w:val="7"/>
        </w:numPr>
        <w:autoSpaceDE w:val="0"/>
        <w:jc w:val="both"/>
        <w:rPr>
          <w:color w:val="000000"/>
          <w:sz w:val="28"/>
          <w:szCs w:val="28"/>
        </w:rPr>
      </w:pPr>
      <w:r w:rsidRPr="003F6694">
        <w:rPr>
          <w:color w:val="000000"/>
          <w:sz w:val="28"/>
          <w:szCs w:val="28"/>
        </w:rPr>
        <w:t>inne zadanie w ramach niniejszego konkursu, które spełniło wymogi formalne oraz otrzymało w ocenie merytorycznej minimalną liczbę punktów stanowiącą próg umożliwiający przyznanie dotacji;</w:t>
      </w:r>
    </w:p>
    <w:p w14:paraId="2C3E65E6" w14:textId="21B2673C" w:rsidR="00D55580" w:rsidRPr="003F6694" w:rsidRDefault="00D55580" w:rsidP="003F6694">
      <w:pPr>
        <w:pStyle w:val="Akapitzlist"/>
        <w:numPr>
          <w:ilvl w:val="0"/>
          <w:numId w:val="7"/>
        </w:numPr>
        <w:autoSpaceDE w:val="0"/>
        <w:jc w:val="both"/>
        <w:rPr>
          <w:color w:val="000000"/>
          <w:sz w:val="28"/>
          <w:szCs w:val="28"/>
        </w:rPr>
      </w:pPr>
      <w:r w:rsidRPr="003F6694">
        <w:rPr>
          <w:color w:val="000000"/>
          <w:sz w:val="28"/>
          <w:szCs w:val="28"/>
        </w:rPr>
        <w:t xml:space="preserve">zlecenie zadań z pominięciem otwartego konkursu ofert, zgodnie </w:t>
      </w:r>
      <w:r w:rsidR="00205329" w:rsidRPr="003F6694">
        <w:rPr>
          <w:color w:val="000000"/>
          <w:sz w:val="28"/>
          <w:szCs w:val="28"/>
        </w:rPr>
        <w:br/>
      </w:r>
      <w:r w:rsidRPr="003F6694">
        <w:rPr>
          <w:color w:val="000000"/>
          <w:sz w:val="28"/>
          <w:szCs w:val="28"/>
        </w:rPr>
        <w:t>z art. 19</w:t>
      </w:r>
      <w:r w:rsidR="003F6694">
        <w:rPr>
          <w:color w:val="000000"/>
          <w:sz w:val="28"/>
          <w:szCs w:val="28"/>
        </w:rPr>
        <w:t xml:space="preserve"> </w:t>
      </w:r>
      <w:r w:rsidRPr="003F6694">
        <w:rPr>
          <w:color w:val="000000"/>
          <w:sz w:val="28"/>
          <w:szCs w:val="28"/>
        </w:rPr>
        <w:t>a ustawy z dnia 24 kwietnia 2003 r. o działalności pożytku publicznego i o wolontariacie;</w:t>
      </w:r>
    </w:p>
    <w:p w14:paraId="70D7F5A7" w14:textId="6EADD86D" w:rsidR="00D55580" w:rsidRPr="003F6694" w:rsidRDefault="00D55580" w:rsidP="003F6694">
      <w:pPr>
        <w:pStyle w:val="Akapitzlist"/>
        <w:numPr>
          <w:ilvl w:val="0"/>
          <w:numId w:val="7"/>
        </w:numPr>
        <w:autoSpaceDE w:val="0"/>
        <w:jc w:val="both"/>
        <w:rPr>
          <w:color w:val="000000"/>
          <w:sz w:val="28"/>
          <w:szCs w:val="28"/>
        </w:rPr>
      </w:pPr>
      <w:r w:rsidRPr="003F6694">
        <w:rPr>
          <w:color w:val="000000"/>
          <w:sz w:val="28"/>
          <w:szCs w:val="28"/>
        </w:rPr>
        <w:t xml:space="preserve">wsparcie zadań w nowym, ogłoszonym przez Wójta </w:t>
      </w:r>
      <w:r w:rsidR="00B5074D" w:rsidRPr="003F6694">
        <w:rPr>
          <w:color w:val="000000"/>
          <w:sz w:val="28"/>
          <w:szCs w:val="28"/>
        </w:rPr>
        <w:t xml:space="preserve">Gminy Inowrocław </w:t>
      </w:r>
      <w:r w:rsidRPr="003F6694">
        <w:rPr>
          <w:color w:val="000000"/>
          <w:sz w:val="28"/>
          <w:szCs w:val="28"/>
        </w:rPr>
        <w:t xml:space="preserve">otwartym konkursie ofert. </w:t>
      </w:r>
    </w:p>
    <w:p w14:paraId="27F8045A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</w:p>
    <w:p w14:paraId="70CBADC2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1A76F2">
        <w:rPr>
          <w:color w:val="000000"/>
          <w:sz w:val="28"/>
          <w:szCs w:val="28"/>
        </w:rPr>
        <w:t>. Oferent, który otrzyma dotację z budżetu Gminy Inowrocław jest zobowiązany do:</w:t>
      </w:r>
    </w:p>
    <w:p w14:paraId="50D5ED1A" w14:textId="542F1BAC" w:rsidR="00D55580" w:rsidRPr="003F6694" w:rsidRDefault="00D55580" w:rsidP="003F6694">
      <w:pPr>
        <w:pStyle w:val="Akapitzlist"/>
        <w:numPr>
          <w:ilvl w:val="0"/>
          <w:numId w:val="8"/>
        </w:numPr>
        <w:autoSpaceDE w:val="0"/>
        <w:jc w:val="both"/>
        <w:rPr>
          <w:color w:val="000000"/>
          <w:sz w:val="28"/>
          <w:szCs w:val="28"/>
        </w:rPr>
      </w:pPr>
      <w:r w:rsidRPr="003F6694">
        <w:rPr>
          <w:color w:val="000000"/>
          <w:sz w:val="28"/>
          <w:szCs w:val="28"/>
        </w:rPr>
        <w:t xml:space="preserve">zamieszczania we wszystkich drukach związanych z realizacją zadania (plakatach, zaproszeniach, regulaminach, komunikatach, itp.), a także </w:t>
      </w:r>
      <w:r w:rsidRPr="003F6694">
        <w:rPr>
          <w:color w:val="000000"/>
          <w:sz w:val="28"/>
          <w:szCs w:val="28"/>
        </w:rPr>
        <w:br/>
        <w:t xml:space="preserve">w ogłoszeniach prasowych, reklamach, wykazach sponsorów, na banerach </w:t>
      </w:r>
      <w:r w:rsidRPr="003F6694">
        <w:rPr>
          <w:color w:val="000000"/>
          <w:sz w:val="28"/>
          <w:szCs w:val="28"/>
        </w:rPr>
        <w:br/>
        <w:t xml:space="preserve">i własnych stronach internetowych herbu Gminy Inowrocław oraz informacji </w:t>
      </w:r>
      <w:r w:rsidRPr="003F6694">
        <w:rPr>
          <w:color w:val="000000"/>
          <w:sz w:val="28"/>
          <w:szCs w:val="28"/>
        </w:rPr>
        <w:br/>
        <w:t xml:space="preserve">o tym, że zadanie jest dofinansowane przez Gminę Inowrocław (szczegółowe wymogi promocji będą określone w umowie z </w:t>
      </w:r>
      <w:r w:rsidR="00205329" w:rsidRPr="003F6694">
        <w:rPr>
          <w:color w:val="000000"/>
          <w:sz w:val="28"/>
          <w:szCs w:val="28"/>
        </w:rPr>
        <w:t>o</w:t>
      </w:r>
      <w:r w:rsidRPr="003F6694">
        <w:rPr>
          <w:color w:val="000000"/>
          <w:sz w:val="28"/>
          <w:szCs w:val="28"/>
        </w:rPr>
        <w:t>ferentem);</w:t>
      </w:r>
    </w:p>
    <w:p w14:paraId="39F5E193" w14:textId="2E457C23" w:rsidR="00D55580" w:rsidRPr="003F6694" w:rsidRDefault="00D55580" w:rsidP="003F6694">
      <w:pPr>
        <w:pStyle w:val="Akapitzlist"/>
        <w:numPr>
          <w:ilvl w:val="0"/>
          <w:numId w:val="8"/>
        </w:numPr>
        <w:autoSpaceDE w:val="0"/>
        <w:jc w:val="both"/>
        <w:rPr>
          <w:color w:val="000000"/>
          <w:sz w:val="28"/>
          <w:szCs w:val="28"/>
        </w:rPr>
      </w:pPr>
      <w:r w:rsidRPr="003F6694">
        <w:rPr>
          <w:color w:val="000000"/>
          <w:sz w:val="28"/>
          <w:szCs w:val="28"/>
        </w:rPr>
        <w:t>wyodrębnienia w ewidencji księgowej środków otrzymanych na realizację zadania.</w:t>
      </w:r>
    </w:p>
    <w:p w14:paraId="28DBAA28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</w:p>
    <w:p w14:paraId="0E1B8DA3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1A76F2">
        <w:rPr>
          <w:color w:val="000000"/>
          <w:sz w:val="28"/>
          <w:szCs w:val="28"/>
        </w:rPr>
        <w:t xml:space="preserve">. W celu informowania o prowadzonych działaniach zaleca się przesyłanie informacji prasowej oraz materiałów graficznych i filmowych dotyczących realizowanego zadania na adres: </w:t>
      </w:r>
      <w:hyperlink r:id="rId14" w:history="1">
        <w:r w:rsidRPr="001A76F2">
          <w:rPr>
            <w:rStyle w:val="Hipercze"/>
            <w:b/>
            <w:color w:val="000000"/>
            <w:sz w:val="28"/>
            <w:szCs w:val="28"/>
          </w:rPr>
          <w:t>promocja@gminainowroclaw.eu</w:t>
        </w:r>
      </w:hyperlink>
      <w:r w:rsidRPr="001A76F2">
        <w:rPr>
          <w:color w:val="000000"/>
          <w:sz w:val="28"/>
          <w:szCs w:val="28"/>
        </w:rPr>
        <w:t>.</w:t>
      </w:r>
    </w:p>
    <w:p w14:paraId="5215562B" w14:textId="77777777" w:rsidR="00D55580" w:rsidRPr="001A76F2" w:rsidRDefault="00D55580" w:rsidP="00D55580">
      <w:pPr>
        <w:autoSpaceDE w:val="0"/>
        <w:jc w:val="both"/>
        <w:rPr>
          <w:color w:val="000000"/>
          <w:sz w:val="28"/>
          <w:szCs w:val="28"/>
        </w:rPr>
      </w:pPr>
    </w:p>
    <w:p w14:paraId="1797930E" w14:textId="4E1487C3" w:rsidR="00D55580" w:rsidRPr="001A76F2" w:rsidRDefault="00D55580" w:rsidP="00D55580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1A76F2">
        <w:rPr>
          <w:sz w:val="28"/>
          <w:szCs w:val="28"/>
        </w:rPr>
        <w:t xml:space="preserve">. </w:t>
      </w:r>
      <w:r w:rsidR="00D342C7">
        <w:rPr>
          <w:sz w:val="28"/>
          <w:szCs w:val="28"/>
        </w:rPr>
        <w:t>Osobami uprawnionymi</w:t>
      </w:r>
      <w:r w:rsidRPr="001A76F2">
        <w:rPr>
          <w:sz w:val="28"/>
          <w:szCs w:val="28"/>
        </w:rPr>
        <w:t xml:space="preserve"> do udzielania informacji w sprawie konkursu </w:t>
      </w:r>
      <w:r>
        <w:rPr>
          <w:sz w:val="28"/>
          <w:szCs w:val="28"/>
        </w:rPr>
        <w:t>są pracownicy Referatu Spraw Społecznych</w:t>
      </w:r>
      <w:r w:rsidR="00D342C7">
        <w:rPr>
          <w:sz w:val="28"/>
          <w:szCs w:val="28"/>
        </w:rPr>
        <w:t xml:space="preserve"> Urzędu Gminy Inowrocław</w:t>
      </w:r>
      <w:r>
        <w:rPr>
          <w:sz w:val="28"/>
          <w:szCs w:val="28"/>
        </w:rPr>
        <w:t xml:space="preserve">, </w:t>
      </w:r>
      <w:r w:rsidR="00D342C7">
        <w:rPr>
          <w:sz w:val="28"/>
          <w:szCs w:val="28"/>
        </w:rPr>
        <w:br/>
      </w:r>
      <w:r w:rsidRPr="001A76F2">
        <w:rPr>
          <w:sz w:val="28"/>
          <w:szCs w:val="28"/>
        </w:rPr>
        <w:t>tel. 52</w:t>
      </w:r>
      <w:r w:rsidR="00D342C7">
        <w:rPr>
          <w:sz w:val="28"/>
          <w:szCs w:val="28"/>
        </w:rPr>
        <w:t> </w:t>
      </w:r>
      <w:r w:rsidRPr="001A76F2">
        <w:rPr>
          <w:sz w:val="28"/>
          <w:szCs w:val="28"/>
        </w:rPr>
        <w:t>35</w:t>
      </w:r>
      <w:r>
        <w:rPr>
          <w:sz w:val="28"/>
          <w:szCs w:val="28"/>
        </w:rPr>
        <w:t>5</w:t>
      </w:r>
      <w:r w:rsidR="00D342C7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="00D342C7">
        <w:rPr>
          <w:sz w:val="28"/>
          <w:szCs w:val="28"/>
        </w:rPr>
        <w:t>8-</w:t>
      </w:r>
      <w:r>
        <w:rPr>
          <w:sz w:val="28"/>
          <w:szCs w:val="28"/>
        </w:rPr>
        <w:t>28</w:t>
      </w:r>
      <w:r w:rsidRPr="001A76F2">
        <w:rPr>
          <w:sz w:val="28"/>
          <w:szCs w:val="28"/>
        </w:rPr>
        <w:t>.</w:t>
      </w:r>
    </w:p>
    <w:p w14:paraId="2CF134FD" w14:textId="77777777" w:rsidR="00D55580" w:rsidRPr="001A76F2" w:rsidRDefault="00D55580" w:rsidP="00D55580">
      <w:pPr>
        <w:jc w:val="both"/>
        <w:rPr>
          <w:sz w:val="28"/>
          <w:szCs w:val="28"/>
        </w:rPr>
      </w:pPr>
    </w:p>
    <w:p w14:paraId="3C8A8A87" w14:textId="77777777" w:rsidR="00D55580" w:rsidRPr="001A76F2" w:rsidRDefault="00D55580" w:rsidP="00D55580">
      <w:pPr>
        <w:jc w:val="both"/>
        <w:rPr>
          <w:color w:val="000000"/>
          <w:sz w:val="28"/>
          <w:szCs w:val="28"/>
        </w:rPr>
      </w:pPr>
    </w:p>
    <w:p w14:paraId="29F134DC" w14:textId="77777777" w:rsidR="00D55580" w:rsidRPr="001A76F2" w:rsidRDefault="00D55580" w:rsidP="00D55580">
      <w:pPr>
        <w:jc w:val="both"/>
        <w:rPr>
          <w:sz w:val="28"/>
          <w:szCs w:val="28"/>
        </w:rPr>
      </w:pPr>
    </w:p>
    <w:p w14:paraId="2585B144" w14:textId="6E3ED463" w:rsidR="00D55580" w:rsidRDefault="00D55580" w:rsidP="00D55580">
      <w:pPr>
        <w:jc w:val="both"/>
        <w:rPr>
          <w:sz w:val="28"/>
          <w:szCs w:val="28"/>
        </w:rPr>
      </w:pPr>
      <w:r w:rsidRPr="001A76F2">
        <w:rPr>
          <w:sz w:val="28"/>
          <w:szCs w:val="28"/>
        </w:rPr>
        <w:t xml:space="preserve">Inowrocław, dnia </w:t>
      </w:r>
      <w:r w:rsidR="00205329">
        <w:rPr>
          <w:sz w:val="28"/>
          <w:szCs w:val="28"/>
        </w:rPr>
        <w:t>2</w:t>
      </w:r>
      <w:r w:rsidR="00724693">
        <w:rPr>
          <w:sz w:val="28"/>
          <w:szCs w:val="28"/>
        </w:rPr>
        <w:t>9</w:t>
      </w:r>
      <w:r w:rsidR="00205329">
        <w:rPr>
          <w:sz w:val="28"/>
          <w:szCs w:val="28"/>
        </w:rPr>
        <w:t xml:space="preserve"> </w:t>
      </w:r>
      <w:r w:rsidR="000411BA">
        <w:rPr>
          <w:sz w:val="28"/>
          <w:szCs w:val="28"/>
        </w:rPr>
        <w:t>stycznia</w:t>
      </w:r>
      <w:r w:rsidR="00205329">
        <w:rPr>
          <w:sz w:val="28"/>
          <w:szCs w:val="28"/>
        </w:rPr>
        <w:t xml:space="preserve"> 2021</w:t>
      </w:r>
      <w:r w:rsidRPr="001A76F2">
        <w:rPr>
          <w:sz w:val="28"/>
          <w:szCs w:val="28"/>
        </w:rPr>
        <w:t xml:space="preserve"> </w:t>
      </w:r>
      <w:r w:rsidR="00D342C7">
        <w:rPr>
          <w:sz w:val="28"/>
          <w:szCs w:val="28"/>
        </w:rPr>
        <w:t>r</w:t>
      </w:r>
      <w:r w:rsidRPr="001A76F2">
        <w:rPr>
          <w:sz w:val="28"/>
          <w:szCs w:val="28"/>
        </w:rPr>
        <w:t>oku</w:t>
      </w:r>
    </w:p>
    <w:p w14:paraId="66FB6CD9" w14:textId="77777777" w:rsidR="00D342C7" w:rsidRDefault="00D342C7" w:rsidP="00D55580">
      <w:pPr>
        <w:jc w:val="both"/>
        <w:rPr>
          <w:sz w:val="28"/>
          <w:szCs w:val="28"/>
        </w:rPr>
      </w:pPr>
    </w:p>
    <w:p w14:paraId="14EE5346" w14:textId="74804F78" w:rsidR="00D55580" w:rsidRDefault="00D55580" w:rsidP="00D55580">
      <w:pPr>
        <w:jc w:val="both"/>
        <w:rPr>
          <w:sz w:val="28"/>
          <w:szCs w:val="28"/>
        </w:rPr>
      </w:pPr>
    </w:p>
    <w:p w14:paraId="7975B623" w14:textId="77777777" w:rsidR="00D342C7" w:rsidRPr="001A76F2" w:rsidRDefault="00D342C7" w:rsidP="00D55580">
      <w:pPr>
        <w:jc w:val="both"/>
        <w:rPr>
          <w:sz w:val="28"/>
          <w:szCs w:val="28"/>
        </w:rPr>
      </w:pPr>
    </w:p>
    <w:p w14:paraId="62CCADC1" w14:textId="4888B393" w:rsidR="00D55580" w:rsidRPr="001A76F2" w:rsidRDefault="00776876" w:rsidP="003A6A18">
      <w:pPr>
        <w:ind w:left="5664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16FC042" w14:textId="77777777" w:rsidR="00DD5940" w:rsidRDefault="00DD5940"/>
    <w:sectPr w:rsidR="00DD5940" w:rsidSect="00580C40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62E74A" w14:textId="77777777" w:rsidR="00C9761F" w:rsidRDefault="00C9761F" w:rsidP="00D55580">
      <w:r>
        <w:separator/>
      </w:r>
    </w:p>
  </w:endnote>
  <w:endnote w:type="continuationSeparator" w:id="0">
    <w:p w14:paraId="6C0867B3" w14:textId="77777777" w:rsidR="00C9761F" w:rsidRDefault="00C9761F" w:rsidP="00D5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A3244" w14:textId="77777777" w:rsidR="00C9761F" w:rsidRDefault="00C9761F" w:rsidP="00D55580">
      <w:r>
        <w:separator/>
      </w:r>
    </w:p>
  </w:footnote>
  <w:footnote w:type="continuationSeparator" w:id="0">
    <w:p w14:paraId="248F81E5" w14:textId="77777777" w:rsidR="00C9761F" w:rsidRDefault="00C9761F" w:rsidP="00D55580">
      <w:r>
        <w:continuationSeparator/>
      </w:r>
    </w:p>
  </w:footnote>
  <w:footnote w:id="1">
    <w:p w14:paraId="4C2A28C8" w14:textId="06C7691B" w:rsidR="00205329" w:rsidRPr="00205329" w:rsidRDefault="00205329" w:rsidP="00205329">
      <w:pPr>
        <w:pStyle w:val="Tekstprzypisudolnego"/>
        <w:jc w:val="both"/>
        <w:rPr>
          <w:bCs/>
        </w:rPr>
      </w:pPr>
      <w:r>
        <w:rPr>
          <w:rStyle w:val="Odwoanieprzypisudolnego"/>
        </w:rPr>
        <w:footnoteRef/>
      </w:r>
      <w:r w:rsidRPr="00205329">
        <w:rPr>
          <w:bCs/>
          <w:vertAlign w:val="superscript"/>
        </w:rPr>
        <w:t xml:space="preserve"> </w:t>
      </w:r>
      <w:r w:rsidRPr="00205329">
        <w:rPr>
          <w:bCs/>
        </w:rPr>
        <w:t>Zmiany tekstu jednolitego wymienionej ustawy zostały ogłoszone w Dz. U. z 2020 r. poz. 1378.</w:t>
      </w:r>
    </w:p>
  </w:footnote>
  <w:footnote w:id="2">
    <w:p w14:paraId="2B9C7C23" w14:textId="3980C575" w:rsidR="00205329" w:rsidRDefault="0020532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" w:name="_Hlk61941948"/>
      <w:r w:rsidRPr="008E1FD9">
        <w:rPr>
          <w:bCs/>
        </w:rPr>
        <w:t xml:space="preserve">Zmiany tekstu jednolitego wymienionej ustawy zostały ogłoszone w Dz. U. </w:t>
      </w:r>
      <w:r w:rsidR="00724693">
        <w:rPr>
          <w:bCs/>
        </w:rPr>
        <w:t xml:space="preserve">z </w:t>
      </w:r>
      <w:r w:rsidRPr="008E1FD9">
        <w:rPr>
          <w:bCs/>
        </w:rPr>
        <w:t>2019</w:t>
      </w:r>
      <w:r w:rsidR="00724693">
        <w:rPr>
          <w:bCs/>
        </w:rPr>
        <w:t xml:space="preserve"> r. poz. </w:t>
      </w:r>
      <w:r w:rsidRPr="008E1FD9">
        <w:rPr>
          <w:bCs/>
        </w:rPr>
        <w:t>2020</w:t>
      </w:r>
      <w:bookmarkEnd w:id="1"/>
      <w:r w:rsidR="00724693">
        <w:rPr>
          <w:bCs/>
        </w:rPr>
        <w:t>.</w:t>
      </w:r>
    </w:p>
  </w:footnote>
  <w:footnote w:id="3">
    <w:p w14:paraId="73022F05" w14:textId="70FD1225" w:rsidR="00D55580" w:rsidRPr="00205329" w:rsidRDefault="00D55580" w:rsidP="00B5074D">
      <w:pPr>
        <w:pStyle w:val="Tekstprzypisudolnego"/>
        <w:jc w:val="both"/>
      </w:pPr>
      <w:r w:rsidRPr="00205329">
        <w:rPr>
          <w:rStyle w:val="Odwoanieprzypisudolnego"/>
        </w:rPr>
        <w:footnoteRef/>
      </w:r>
      <w:r w:rsidRPr="00205329">
        <w:t xml:space="preserve"> Pojęcie „sumy kontrolnej” oznacza numer automatycznie nadany przez Generator ofert po zakończeniu procesu wypełnienia oferty i jej złożeniu na otwarty konkurs ofert. Wydruk złożonej w ten sposób oferty należy podpisać przez osobę/osoby upoważnione oraz przesłać wraz załącznikami na adres wskazany w regulaminie konkursu</w:t>
      </w:r>
    </w:p>
  </w:footnote>
  <w:footnote w:id="4">
    <w:p w14:paraId="2A2030AA" w14:textId="7D2D7BC3" w:rsidR="00B5074D" w:rsidRDefault="00B5074D" w:rsidP="00B5074D">
      <w:pPr>
        <w:pStyle w:val="Tekstprzypisudolnego"/>
        <w:jc w:val="both"/>
      </w:pPr>
      <w:r w:rsidRPr="00205329">
        <w:rPr>
          <w:rStyle w:val="Odwoanieprzypisudolnego"/>
        </w:rPr>
        <w:footnoteRef/>
      </w:r>
      <w:r w:rsidRPr="00205329">
        <w:t xml:space="preserve"> </w:t>
      </w:r>
      <w:r w:rsidRPr="00205329">
        <w:rPr>
          <w:color w:val="000000"/>
        </w:rPr>
        <w:t xml:space="preserve">W wyjątkowych przypadkach, w sytuacji unieruchomienia Generatora ofert, dopuszcza się złożenie oferty/korekty wyłącznie w wersji papierowej zarówno w trybie konkursowym, jak </w:t>
      </w:r>
      <w:r w:rsidRPr="00205329">
        <w:rPr>
          <w:color w:val="000000"/>
        </w:rPr>
        <w:br/>
        <w:t>i pozakonkursowym. W razie wystąpienia okoliczności, o których mowa wyżej - informacja w tej sprawie zostanie podana do publicznej wiadomości w formie komunikatu na stronie www.gminainowroclaw.eu.</w:t>
      </w:r>
      <w:r w:rsidRPr="00205329">
        <w:rPr>
          <w:color w:val="000000"/>
        </w:rPr>
        <w:b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b w:val="0"/>
        <w:color w:val="000000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b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2400FE"/>
    <w:multiLevelType w:val="hybridMultilevel"/>
    <w:tmpl w:val="8EA0FF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 w15:restartNumberingAfterBreak="0">
    <w:nsid w:val="30474E1D"/>
    <w:multiLevelType w:val="hybridMultilevel"/>
    <w:tmpl w:val="698E0B98"/>
    <w:lvl w:ilvl="0" w:tplc="05F2618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48"/>
        </w:tabs>
        <w:ind w:left="-3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2"/>
        </w:tabs>
        <w:ind w:left="3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92"/>
        </w:tabs>
        <w:ind w:left="10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812"/>
        </w:tabs>
        <w:ind w:left="18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532"/>
        </w:tabs>
        <w:ind w:left="25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52"/>
        </w:tabs>
        <w:ind w:left="32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72"/>
        </w:tabs>
        <w:ind w:left="39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92"/>
        </w:tabs>
        <w:ind w:left="4692" w:hanging="180"/>
      </w:pPr>
    </w:lvl>
  </w:abstractNum>
  <w:abstractNum w:abstractNumId="6" w15:restartNumberingAfterBreak="0">
    <w:nsid w:val="36EA71B3"/>
    <w:multiLevelType w:val="hybridMultilevel"/>
    <w:tmpl w:val="F558E650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F69ED1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5144E1"/>
    <w:multiLevelType w:val="hybridMultilevel"/>
    <w:tmpl w:val="4DC6F5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DA"/>
    <w:rsid w:val="000411BA"/>
    <w:rsid w:val="00072AB2"/>
    <w:rsid w:val="00205329"/>
    <w:rsid w:val="002912FC"/>
    <w:rsid w:val="002F17DA"/>
    <w:rsid w:val="003A6A18"/>
    <w:rsid w:val="003F6694"/>
    <w:rsid w:val="00561C67"/>
    <w:rsid w:val="00611D25"/>
    <w:rsid w:val="0067734D"/>
    <w:rsid w:val="00724693"/>
    <w:rsid w:val="00776876"/>
    <w:rsid w:val="008B5486"/>
    <w:rsid w:val="008D4461"/>
    <w:rsid w:val="009D46F4"/>
    <w:rsid w:val="00B33FDF"/>
    <w:rsid w:val="00B5074D"/>
    <w:rsid w:val="00B90F9C"/>
    <w:rsid w:val="00C9761F"/>
    <w:rsid w:val="00D342C7"/>
    <w:rsid w:val="00D42F6D"/>
    <w:rsid w:val="00D55580"/>
    <w:rsid w:val="00DC1CF7"/>
    <w:rsid w:val="00DD5940"/>
    <w:rsid w:val="00E9604E"/>
    <w:rsid w:val="00FE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F9A20"/>
  <w15:chartTrackingRefBased/>
  <w15:docId w15:val="{1C2FFDD6-3074-44CD-843A-A96D3392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5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55580"/>
    <w:pPr>
      <w:keepNext/>
      <w:numPr>
        <w:numId w:val="1"/>
      </w:numPr>
      <w:ind w:left="1695" w:firstLine="0"/>
      <w:outlineLvl w:val="0"/>
    </w:pPr>
    <w:rPr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55580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WW8Num1z0">
    <w:name w:val="WW8Num1z0"/>
    <w:rsid w:val="00D55580"/>
    <w:rPr>
      <w:b w:val="0"/>
      <w:color w:val="000000"/>
      <w:sz w:val="28"/>
      <w:szCs w:val="28"/>
    </w:rPr>
  </w:style>
  <w:style w:type="character" w:customStyle="1" w:styleId="WW8Num1z1">
    <w:name w:val="WW8Num1z1"/>
    <w:rsid w:val="00D55580"/>
  </w:style>
  <w:style w:type="character" w:customStyle="1" w:styleId="WW8Num1z2">
    <w:name w:val="WW8Num1z2"/>
    <w:rsid w:val="00D55580"/>
  </w:style>
  <w:style w:type="character" w:customStyle="1" w:styleId="WW8Num1z3">
    <w:name w:val="WW8Num1z3"/>
    <w:rsid w:val="00D55580"/>
  </w:style>
  <w:style w:type="character" w:customStyle="1" w:styleId="WW8Num1z4">
    <w:name w:val="WW8Num1z4"/>
    <w:rsid w:val="00D55580"/>
  </w:style>
  <w:style w:type="character" w:customStyle="1" w:styleId="WW8Num1z5">
    <w:name w:val="WW8Num1z5"/>
    <w:rsid w:val="00D55580"/>
  </w:style>
  <w:style w:type="character" w:customStyle="1" w:styleId="WW8Num1z6">
    <w:name w:val="WW8Num1z6"/>
    <w:rsid w:val="00D55580"/>
  </w:style>
  <w:style w:type="character" w:customStyle="1" w:styleId="WW8Num1z7">
    <w:name w:val="WW8Num1z7"/>
    <w:rsid w:val="00D55580"/>
  </w:style>
  <w:style w:type="character" w:customStyle="1" w:styleId="WW8Num1z8">
    <w:name w:val="WW8Num1z8"/>
    <w:rsid w:val="00D55580"/>
  </w:style>
  <w:style w:type="character" w:customStyle="1" w:styleId="Domylnaczcionkaakapitu1">
    <w:name w:val="Domyślna czcionka akapitu1"/>
    <w:rsid w:val="00D55580"/>
  </w:style>
  <w:style w:type="character" w:styleId="Hipercze">
    <w:name w:val="Hyperlink"/>
    <w:rsid w:val="00D55580"/>
    <w:rPr>
      <w:color w:val="0000FF"/>
      <w:u w:val="single"/>
    </w:rPr>
  </w:style>
  <w:style w:type="character" w:styleId="UyteHipercze">
    <w:name w:val="FollowedHyperlink"/>
    <w:rsid w:val="00D55580"/>
    <w:rPr>
      <w:color w:val="800080"/>
      <w:u w:val="single"/>
    </w:rPr>
  </w:style>
  <w:style w:type="character" w:customStyle="1" w:styleId="Znakiprzypiswdolnych">
    <w:name w:val="Znaki przypisów dolnych"/>
    <w:rsid w:val="00D55580"/>
    <w:rPr>
      <w:vertAlign w:val="superscript"/>
    </w:rPr>
  </w:style>
  <w:style w:type="character" w:customStyle="1" w:styleId="TekstprzypisudolnegoZnak">
    <w:name w:val="Tekst przypisu dolnego Znak"/>
    <w:basedOn w:val="Domylnaczcionkaakapitu1"/>
    <w:rsid w:val="00D55580"/>
  </w:style>
  <w:style w:type="character" w:customStyle="1" w:styleId="TekstpodstawowyZnak">
    <w:name w:val="Tekst podstawowy Znak"/>
    <w:rsid w:val="00D55580"/>
    <w:rPr>
      <w:sz w:val="26"/>
      <w:szCs w:val="24"/>
    </w:rPr>
  </w:style>
  <w:style w:type="character" w:customStyle="1" w:styleId="TekstprzypisukocowegoZnak">
    <w:name w:val="Tekst przypisu końcowego Znak"/>
    <w:basedOn w:val="Domylnaczcionkaakapitu1"/>
    <w:rsid w:val="00D55580"/>
  </w:style>
  <w:style w:type="character" w:customStyle="1" w:styleId="Znakiprzypiswkocowych">
    <w:name w:val="Znaki przypisów końcowych"/>
    <w:rsid w:val="00D55580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D5558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1"/>
    <w:rsid w:val="00D55580"/>
    <w:pPr>
      <w:spacing w:line="360" w:lineRule="auto"/>
      <w:jc w:val="both"/>
    </w:pPr>
    <w:rPr>
      <w:sz w:val="26"/>
    </w:rPr>
  </w:style>
  <w:style w:type="character" w:customStyle="1" w:styleId="TekstpodstawowyZnak1">
    <w:name w:val="Tekst podstawowy Znak1"/>
    <w:basedOn w:val="Domylnaczcionkaakapitu"/>
    <w:link w:val="Tekstpodstawowy"/>
    <w:rsid w:val="00D55580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Lista">
    <w:name w:val="List"/>
    <w:basedOn w:val="Tekstpodstawowy"/>
    <w:rsid w:val="00D55580"/>
    <w:rPr>
      <w:rFonts w:cs="Arial"/>
    </w:rPr>
  </w:style>
  <w:style w:type="paragraph" w:customStyle="1" w:styleId="Podpis1">
    <w:name w:val="Podpis1"/>
    <w:basedOn w:val="Normalny"/>
    <w:rsid w:val="00D5558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D55580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rsid w:val="00D55580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D5558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rsid w:val="00D55580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D5558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ierozpoznanawzmianka">
    <w:name w:val="Unresolved Mention"/>
    <w:uiPriority w:val="99"/>
    <w:semiHidden/>
    <w:unhideWhenUsed/>
    <w:rsid w:val="00D5558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55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580"/>
    <w:rPr>
      <w:rFonts w:ascii="Segoe UI" w:eastAsia="Times New Roman" w:hAnsi="Segoe UI" w:cs="Segoe UI"/>
      <w:sz w:val="18"/>
      <w:szCs w:val="18"/>
      <w:lang w:eastAsia="ar-SA"/>
    </w:rPr>
  </w:style>
  <w:style w:type="paragraph" w:styleId="Tytu">
    <w:name w:val="Title"/>
    <w:basedOn w:val="Normalny"/>
    <w:link w:val="TytuZnak"/>
    <w:qFormat/>
    <w:rsid w:val="00D55580"/>
    <w:pPr>
      <w:suppressAutoHyphens w:val="0"/>
      <w:jc w:val="center"/>
    </w:pPr>
    <w:rPr>
      <w:b/>
      <w:bCs/>
      <w:sz w:val="28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5558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D55580"/>
    <w:pPr>
      <w:suppressAutoHyphens w:val="0"/>
      <w:ind w:left="708"/>
    </w:pPr>
    <w:rPr>
      <w:lang w:eastAsia="pl-PL"/>
    </w:rPr>
  </w:style>
  <w:style w:type="character" w:styleId="Odwoanieprzypisudolnego">
    <w:name w:val="footnote reference"/>
    <w:rsid w:val="00D55580"/>
    <w:rPr>
      <w:vertAlign w:val="superscript"/>
    </w:rPr>
  </w:style>
  <w:style w:type="character" w:styleId="Pogrubienie">
    <w:name w:val="Strong"/>
    <w:uiPriority w:val="99"/>
    <w:qFormat/>
    <w:rsid w:val="00D55580"/>
    <w:rPr>
      <w:b/>
      <w:bCs/>
    </w:rPr>
  </w:style>
  <w:style w:type="character" w:styleId="Odwoanieprzypisukocowego">
    <w:name w:val="endnote reference"/>
    <w:uiPriority w:val="99"/>
    <w:semiHidden/>
    <w:unhideWhenUsed/>
    <w:rsid w:val="00D555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bip.gminainowroclaw.e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minainowroclaw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gminainowroclaw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minainowroclaw.eng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inowroclaw.eu/" TargetMode="External"/><Relationship Id="rId14" Type="http://schemas.openxmlformats.org/officeDocument/2006/relationships/hyperlink" Target="mailto:promocja@gminainowroclaw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1C4A9-224F-49A8-850D-B05E8708B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12</Pages>
  <Words>3312</Words>
  <Characters>19873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sprawy społeczne</dc:creator>
  <cp:keywords/>
  <dc:description/>
  <cp:lastModifiedBy>sprawy społeczne</cp:lastModifiedBy>
  <cp:revision>13</cp:revision>
  <cp:lastPrinted>2021-01-20T10:43:00Z</cp:lastPrinted>
  <dcterms:created xsi:type="dcterms:W3CDTF">2020-10-28T08:54:00Z</dcterms:created>
  <dcterms:modified xsi:type="dcterms:W3CDTF">2021-01-29T07:39:00Z</dcterms:modified>
</cp:coreProperties>
</file>