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438F" w14:textId="77777777" w:rsidR="00F04B3F" w:rsidRDefault="00F04B3F" w:rsidP="00F04B3F">
      <w:pPr>
        <w:spacing w:line="360" w:lineRule="auto"/>
        <w:jc w:val="both"/>
        <w:rPr>
          <w:b/>
          <w:sz w:val="28"/>
          <w:szCs w:val="28"/>
        </w:rPr>
      </w:pPr>
    </w:p>
    <w:p w14:paraId="0F8C8A69" w14:textId="7D1ACC29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______</w:t>
      </w:r>
      <w:r w:rsidR="0084605C">
        <w:rPr>
          <w:b/>
          <w:sz w:val="28"/>
          <w:szCs w:val="28"/>
        </w:rPr>
        <w:t>/202</w:t>
      </w:r>
      <w:r w:rsidR="00E56612">
        <w:rPr>
          <w:b/>
          <w:sz w:val="28"/>
          <w:szCs w:val="28"/>
        </w:rPr>
        <w:t>1</w:t>
      </w:r>
    </w:p>
    <w:p w14:paraId="1DA6A03C" w14:textId="77777777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14:paraId="1C5DD938" w14:textId="69525773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443294">
        <w:rPr>
          <w:b/>
          <w:sz w:val="28"/>
          <w:szCs w:val="28"/>
        </w:rPr>
        <w:t xml:space="preserve"> 2</w:t>
      </w:r>
      <w:r w:rsidR="004A3764">
        <w:rPr>
          <w:b/>
          <w:sz w:val="28"/>
          <w:szCs w:val="28"/>
        </w:rPr>
        <w:t>9</w:t>
      </w:r>
      <w:r w:rsidR="00443294">
        <w:rPr>
          <w:b/>
          <w:sz w:val="28"/>
          <w:szCs w:val="28"/>
        </w:rPr>
        <w:t xml:space="preserve"> </w:t>
      </w:r>
      <w:r w:rsidR="00D641DA">
        <w:rPr>
          <w:b/>
          <w:sz w:val="28"/>
          <w:szCs w:val="28"/>
        </w:rPr>
        <w:t>stycznia</w:t>
      </w:r>
      <w:r w:rsidR="00443294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r</w:t>
      </w:r>
      <w:r w:rsidR="00443294">
        <w:rPr>
          <w:b/>
          <w:sz w:val="28"/>
          <w:szCs w:val="28"/>
        </w:rPr>
        <w:t>.</w:t>
      </w:r>
    </w:p>
    <w:p w14:paraId="5762EE64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09606340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51CC3776" w14:textId="4D476D52" w:rsidR="00F04B3F" w:rsidRDefault="00F04B3F" w:rsidP="00F04B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w sprawie ogłoszenia otwartego konkursu ofert na realizację w 2021 roku zadania publicznego w zakresie ratownictwa i ochrony ludności </w:t>
      </w:r>
      <w:r>
        <w:rPr>
          <w:b/>
          <w:sz w:val="28"/>
          <w:szCs w:val="28"/>
        </w:rPr>
        <w:br/>
      </w:r>
    </w:p>
    <w:p w14:paraId="22787FF6" w14:textId="77777777" w:rsidR="00F04B3F" w:rsidRDefault="00F04B3F" w:rsidP="00F04B3F">
      <w:pPr>
        <w:rPr>
          <w:sz w:val="28"/>
          <w:szCs w:val="28"/>
        </w:rPr>
      </w:pPr>
    </w:p>
    <w:p w14:paraId="68E10B59" w14:textId="0AA581DB" w:rsidR="00F04B3F" w:rsidRPr="001A76F2" w:rsidRDefault="00F04B3F" w:rsidP="00F04B3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Pr="001A76F2">
        <w:rPr>
          <w:sz w:val="28"/>
          <w:szCs w:val="28"/>
        </w:rPr>
        <w:t xml:space="preserve">, z </w:t>
      </w:r>
      <w:proofErr w:type="spellStart"/>
      <w:r w:rsidRPr="001A76F2">
        <w:rPr>
          <w:sz w:val="28"/>
          <w:szCs w:val="28"/>
        </w:rPr>
        <w:t>późn</w:t>
      </w:r>
      <w:proofErr w:type="spellEnd"/>
      <w:r w:rsidRPr="001A76F2">
        <w:rPr>
          <w:sz w:val="28"/>
          <w:szCs w:val="28"/>
        </w:rPr>
        <w:t>. zm.</w:t>
      </w:r>
      <w:r w:rsidR="00443294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0" w:name="_Hlk54683757"/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bookmarkEnd w:id="0"/>
      <w:r w:rsidR="00443294">
        <w:rPr>
          <w:sz w:val="28"/>
          <w:szCs w:val="28"/>
        </w:rPr>
        <w:t xml:space="preserve">, z </w:t>
      </w:r>
      <w:proofErr w:type="spellStart"/>
      <w:r w:rsidR="00443294">
        <w:rPr>
          <w:sz w:val="28"/>
          <w:szCs w:val="28"/>
        </w:rPr>
        <w:t>późn</w:t>
      </w:r>
      <w:proofErr w:type="spellEnd"/>
      <w:r w:rsidR="00443294">
        <w:rPr>
          <w:sz w:val="28"/>
          <w:szCs w:val="28"/>
        </w:rPr>
        <w:t>. zm.</w:t>
      </w:r>
      <w:r w:rsidR="00443294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w art. </w:t>
      </w:r>
      <w:r w:rsidRPr="0084605C">
        <w:rPr>
          <w:sz w:val="28"/>
          <w:szCs w:val="28"/>
        </w:rPr>
        <w:t xml:space="preserve">3 ust. 3 ustawy z dnia 24 kwietnia 2003 r. o działalności pożytku publicznego </w:t>
      </w:r>
      <w:r w:rsidRPr="0084605C">
        <w:rPr>
          <w:sz w:val="28"/>
          <w:szCs w:val="28"/>
        </w:rPr>
        <w:br/>
        <w:t xml:space="preserve">i o wolontariacie na 2021 rok, stanowiącego załącznik do </w:t>
      </w:r>
      <w:r w:rsidR="0084605C">
        <w:rPr>
          <w:sz w:val="28"/>
          <w:szCs w:val="28"/>
        </w:rPr>
        <w:t>U</w:t>
      </w:r>
      <w:r w:rsidRPr="0084605C">
        <w:rPr>
          <w:sz w:val="28"/>
          <w:szCs w:val="28"/>
        </w:rPr>
        <w:t xml:space="preserve">chwały </w:t>
      </w:r>
      <w:r w:rsidR="0084605C">
        <w:rPr>
          <w:sz w:val="28"/>
          <w:szCs w:val="28"/>
        </w:rPr>
        <w:br/>
      </w:r>
      <w:r w:rsidRPr="0084605C">
        <w:rPr>
          <w:sz w:val="28"/>
          <w:szCs w:val="28"/>
        </w:rPr>
        <w:t xml:space="preserve">Nr </w:t>
      </w:r>
      <w:r w:rsidR="0084605C" w:rsidRPr="0084605C">
        <w:rPr>
          <w:sz w:val="28"/>
          <w:szCs w:val="28"/>
        </w:rPr>
        <w:t xml:space="preserve">XXIV/235/2020 </w:t>
      </w:r>
      <w:r w:rsidRPr="0084605C">
        <w:rPr>
          <w:sz w:val="28"/>
          <w:szCs w:val="28"/>
        </w:rPr>
        <w:t xml:space="preserve">Rady Gminy Inowrocław z dnia </w:t>
      </w:r>
      <w:r w:rsidR="0084605C" w:rsidRPr="0084605C">
        <w:rPr>
          <w:sz w:val="28"/>
          <w:szCs w:val="28"/>
        </w:rPr>
        <w:t xml:space="preserve">23 </w:t>
      </w:r>
      <w:r w:rsidRPr="0084605C">
        <w:rPr>
          <w:sz w:val="28"/>
          <w:szCs w:val="28"/>
        </w:rPr>
        <w:t xml:space="preserve">listopada 2020 r. </w:t>
      </w:r>
      <w:r w:rsidR="0084605C">
        <w:rPr>
          <w:sz w:val="28"/>
          <w:szCs w:val="28"/>
        </w:rPr>
        <w:br/>
      </w:r>
      <w:r w:rsidRPr="0084605C">
        <w:rPr>
          <w:sz w:val="28"/>
          <w:szCs w:val="28"/>
        </w:rPr>
        <w:t xml:space="preserve">w sprawie </w:t>
      </w:r>
      <w:r w:rsidRPr="001A76F2">
        <w:rPr>
          <w:sz w:val="28"/>
          <w:szCs w:val="28"/>
        </w:rPr>
        <w:t xml:space="preserve">uchwalenia Programu współpracy Gminy Inowrocław z organizacjami pozarządowymi oraz podmiotami wymienionymi w art. 3 ust. 3 ustawy z dnia </w:t>
      </w:r>
      <w:r w:rsidR="0084605C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22FAE875" w14:textId="77777777" w:rsidR="00F04B3F" w:rsidRDefault="00F04B3F" w:rsidP="00F04B3F">
      <w:pPr>
        <w:ind w:firstLine="708"/>
        <w:jc w:val="both"/>
        <w:rPr>
          <w:sz w:val="28"/>
          <w:szCs w:val="28"/>
        </w:rPr>
      </w:pPr>
    </w:p>
    <w:p w14:paraId="0EB48C00" w14:textId="2F8FA4AA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Ogłasza się otwarty konkurs ofert </w:t>
      </w:r>
      <w:r w:rsidR="00CF74E4">
        <w:rPr>
          <w:sz w:val="28"/>
          <w:szCs w:val="28"/>
        </w:rPr>
        <w:t>n</w:t>
      </w:r>
      <w:r>
        <w:rPr>
          <w:sz w:val="28"/>
          <w:szCs w:val="28"/>
        </w:rPr>
        <w:t xml:space="preserve">r 7/2021 na realizację w 2021 roku zadania publicznego w zakresie </w:t>
      </w:r>
      <w:r>
        <w:rPr>
          <w:b/>
          <w:sz w:val="28"/>
          <w:szCs w:val="28"/>
        </w:rPr>
        <w:t>ratownictwa i ochrony ludności.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art. 3 ust. 3 ustawy z dnia 24 kwietnia 2003 r. o działalności pożytku publicznego i o wolontariacie na 2021 rok.</w:t>
      </w:r>
    </w:p>
    <w:p w14:paraId="3F6B9805" w14:textId="56D73F72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Treść ogłoszenia o otwartym konkursie ofert stanowi załącznik do niniejszego zarządzenia.</w:t>
      </w:r>
    </w:p>
    <w:p w14:paraId="1AA9DCD2" w14:textId="77777777" w:rsidR="00F04B3F" w:rsidRDefault="00F04B3F" w:rsidP="00F04B3F">
      <w:pPr>
        <w:jc w:val="both"/>
        <w:rPr>
          <w:sz w:val="28"/>
          <w:szCs w:val="28"/>
        </w:rPr>
      </w:pPr>
    </w:p>
    <w:p w14:paraId="1DB3BE40" w14:textId="3629BB52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2. Zlecenie realizacji zadania publicznego wymienionego w § 1 odbywać się będzie w formie wspierania zadania wraz z udzieleniem dotacji, która nie będzie </w:t>
      </w:r>
      <w:r w:rsidRPr="00F04B3F">
        <w:rPr>
          <w:noProof/>
        </w:rPr>
        <w:drawing>
          <wp:inline distT="0" distB="0" distL="0" distR="0" wp14:anchorId="7ADBF08C" wp14:editId="46D00A58">
            <wp:extent cx="5759450" cy="2032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4C6" w14:textId="5B05C4FD" w:rsidR="00F04B3F" w:rsidRDefault="00F04B3F" w:rsidP="00F04B3F">
      <w:pPr>
        <w:pStyle w:val="Tekstprzypisudolnego"/>
        <w:jc w:val="both"/>
        <w:rPr>
          <w:sz w:val="28"/>
          <w:szCs w:val="28"/>
        </w:rPr>
      </w:pPr>
    </w:p>
    <w:p w14:paraId="076309A9" w14:textId="77777777" w:rsidR="00F04B3F" w:rsidRDefault="00F04B3F" w:rsidP="00F04B3F">
      <w:pPr>
        <w:pStyle w:val="Tekstprzypisudolnego"/>
        <w:jc w:val="both"/>
        <w:rPr>
          <w:sz w:val="28"/>
          <w:szCs w:val="28"/>
        </w:rPr>
      </w:pPr>
    </w:p>
    <w:p w14:paraId="4DC32C49" w14:textId="6CB4E027" w:rsidR="00F04B3F" w:rsidRDefault="00F04B3F" w:rsidP="00F04B3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§ 3. Do konkursu mogą przystąpić podmioty spełniające wymogi określone </w:t>
      </w:r>
      <w:r>
        <w:rPr>
          <w:sz w:val="28"/>
          <w:szCs w:val="28"/>
        </w:rPr>
        <w:br/>
        <w:t xml:space="preserve">w ustawie z dnia 24 kwietnia 2003 r. o działalności pożytku publicznego </w:t>
      </w:r>
      <w:r>
        <w:rPr>
          <w:sz w:val="28"/>
          <w:szCs w:val="28"/>
        </w:rPr>
        <w:br/>
        <w:t xml:space="preserve">i o wolontariacie </w:t>
      </w:r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443294">
        <w:rPr>
          <w:sz w:val="28"/>
          <w:szCs w:val="28"/>
        </w:rPr>
        <w:t xml:space="preserve">, z </w:t>
      </w:r>
      <w:proofErr w:type="spellStart"/>
      <w:r w:rsidR="00443294">
        <w:rPr>
          <w:sz w:val="28"/>
          <w:szCs w:val="28"/>
        </w:rPr>
        <w:t>późn</w:t>
      </w:r>
      <w:proofErr w:type="spellEnd"/>
      <w:r w:rsidR="00443294">
        <w:rPr>
          <w:sz w:val="28"/>
          <w:szCs w:val="28"/>
        </w:rPr>
        <w:t>. zm.</w:t>
      </w:r>
      <w:r w:rsidRPr="001A76F2">
        <w:rPr>
          <w:sz w:val="28"/>
          <w:szCs w:val="28"/>
        </w:rPr>
        <w:t xml:space="preserve">) </w:t>
      </w:r>
      <w:r>
        <w:rPr>
          <w:sz w:val="28"/>
          <w:szCs w:val="28"/>
        </w:rPr>
        <w:t>prowadzące działalność statutową w dziedzinie objętej konkursem adresowaną do mieszkańców Gminy Inowrocław.</w:t>
      </w:r>
    </w:p>
    <w:p w14:paraId="5386BCC4" w14:textId="77777777" w:rsidR="00F04B3F" w:rsidRDefault="00F04B3F" w:rsidP="00F04B3F">
      <w:pPr>
        <w:jc w:val="both"/>
        <w:rPr>
          <w:sz w:val="28"/>
          <w:szCs w:val="28"/>
        </w:rPr>
      </w:pPr>
    </w:p>
    <w:p w14:paraId="730499A5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4. Ogłoszenie o konkursie publikuje się poprzez zamieszczenie:</w:t>
      </w:r>
    </w:p>
    <w:p w14:paraId="1287451B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Biuletynie Informacji Publicznej </w:t>
      </w:r>
      <w:r>
        <w:rPr>
          <w:color w:val="000000"/>
          <w:sz w:val="28"/>
          <w:szCs w:val="28"/>
        </w:rPr>
        <w:t>www.bip.gminainowroclaw.eu;</w:t>
      </w:r>
    </w:p>
    <w:p w14:paraId="6A72E184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stronie internetowej Gminy Inowrocław </w:t>
      </w:r>
      <w:hyperlink r:id="rId9" w:history="1">
        <w:r w:rsidRPr="00CF74E4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CF74E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54427472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tablicy ogłoszeń w siedzibie Urzędu Gminy w Inowrocławiu.</w:t>
      </w:r>
    </w:p>
    <w:p w14:paraId="147A1E0C" w14:textId="77777777" w:rsidR="00F04B3F" w:rsidRDefault="00F04B3F" w:rsidP="00F04B3F">
      <w:pPr>
        <w:pStyle w:val="Tekstprzypisudolneg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DF63AA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5. Wykonanie Zarządzenia powierza się Zastępcy Wójta Gminy Inowrocław.</w:t>
      </w:r>
    </w:p>
    <w:p w14:paraId="33FF382A" w14:textId="77777777" w:rsidR="00F04B3F" w:rsidRDefault="00F04B3F" w:rsidP="00F04B3F">
      <w:pPr>
        <w:jc w:val="both"/>
        <w:rPr>
          <w:sz w:val="28"/>
          <w:szCs w:val="28"/>
        </w:rPr>
      </w:pPr>
    </w:p>
    <w:p w14:paraId="611A8111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Zarządzenie wchodzi w życie z dniem podpisania.</w:t>
      </w:r>
    </w:p>
    <w:p w14:paraId="50D652E6" w14:textId="77777777" w:rsidR="00F04B3F" w:rsidRDefault="00F04B3F" w:rsidP="00F04B3F">
      <w:pPr>
        <w:jc w:val="both"/>
        <w:rPr>
          <w:sz w:val="28"/>
          <w:szCs w:val="28"/>
        </w:rPr>
      </w:pPr>
    </w:p>
    <w:p w14:paraId="493726B5" w14:textId="77777777" w:rsidR="00F04B3F" w:rsidRDefault="00F04B3F" w:rsidP="00F04B3F">
      <w:pPr>
        <w:jc w:val="both"/>
        <w:rPr>
          <w:sz w:val="28"/>
          <w:szCs w:val="28"/>
        </w:rPr>
      </w:pPr>
    </w:p>
    <w:p w14:paraId="57738652" w14:textId="77777777" w:rsidR="00F04B3F" w:rsidRDefault="00F04B3F" w:rsidP="00F04B3F">
      <w:pPr>
        <w:jc w:val="both"/>
        <w:rPr>
          <w:sz w:val="28"/>
          <w:szCs w:val="28"/>
        </w:rPr>
      </w:pPr>
    </w:p>
    <w:p w14:paraId="05F4E749" w14:textId="77777777" w:rsidR="00F04B3F" w:rsidRDefault="00F04B3F" w:rsidP="00F04B3F">
      <w:pPr>
        <w:jc w:val="both"/>
        <w:rPr>
          <w:sz w:val="28"/>
          <w:szCs w:val="28"/>
        </w:rPr>
      </w:pPr>
    </w:p>
    <w:p w14:paraId="1F5999CA" w14:textId="77777777" w:rsidR="00F04B3F" w:rsidRDefault="00F04B3F" w:rsidP="00F04B3F">
      <w:pPr>
        <w:jc w:val="both"/>
        <w:rPr>
          <w:sz w:val="28"/>
          <w:szCs w:val="28"/>
        </w:rPr>
      </w:pPr>
    </w:p>
    <w:p w14:paraId="4B6D8BAF" w14:textId="77777777" w:rsidR="00F04B3F" w:rsidRDefault="00F04B3F" w:rsidP="00F04B3F">
      <w:pPr>
        <w:jc w:val="both"/>
        <w:rPr>
          <w:sz w:val="28"/>
          <w:szCs w:val="28"/>
        </w:rPr>
      </w:pPr>
    </w:p>
    <w:p w14:paraId="4494A658" w14:textId="77777777" w:rsidR="00F04B3F" w:rsidRDefault="00F04B3F" w:rsidP="00F04B3F">
      <w:pPr>
        <w:jc w:val="both"/>
        <w:rPr>
          <w:sz w:val="28"/>
          <w:szCs w:val="28"/>
        </w:rPr>
      </w:pPr>
    </w:p>
    <w:p w14:paraId="15BE5BC8" w14:textId="77777777" w:rsidR="00F04B3F" w:rsidRDefault="00F04B3F" w:rsidP="00F04B3F">
      <w:pPr>
        <w:jc w:val="both"/>
        <w:rPr>
          <w:sz w:val="28"/>
          <w:szCs w:val="28"/>
        </w:rPr>
      </w:pPr>
    </w:p>
    <w:p w14:paraId="42D3CB04" w14:textId="77777777" w:rsidR="00F04B3F" w:rsidRDefault="00F04B3F" w:rsidP="00F04B3F">
      <w:pPr>
        <w:jc w:val="both"/>
        <w:rPr>
          <w:sz w:val="28"/>
          <w:szCs w:val="28"/>
        </w:rPr>
      </w:pPr>
    </w:p>
    <w:p w14:paraId="52203D9B" w14:textId="77777777" w:rsidR="00F04B3F" w:rsidRDefault="00F04B3F" w:rsidP="00F04B3F">
      <w:pPr>
        <w:jc w:val="both"/>
        <w:rPr>
          <w:sz w:val="28"/>
          <w:szCs w:val="28"/>
        </w:rPr>
      </w:pPr>
    </w:p>
    <w:p w14:paraId="39E84564" w14:textId="77777777" w:rsidR="00F04B3F" w:rsidRDefault="00F04B3F" w:rsidP="00F04B3F">
      <w:pPr>
        <w:jc w:val="both"/>
        <w:rPr>
          <w:sz w:val="28"/>
          <w:szCs w:val="28"/>
        </w:rPr>
      </w:pPr>
    </w:p>
    <w:p w14:paraId="1EBADE41" w14:textId="77777777" w:rsidR="00F04B3F" w:rsidRDefault="00F04B3F" w:rsidP="00F04B3F">
      <w:pPr>
        <w:jc w:val="both"/>
        <w:rPr>
          <w:sz w:val="28"/>
          <w:szCs w:val="28"/>
        </w:rPr>
      </w:pPr>
    </w:p>
    <w:p w14:paraId="01ED1DB0" w14:textId="77777777" w:rsidR="00F04B3F" w:rsidRDefault="00F04B3F" w:rsidP="00F04B3F">
      <w:pPr>
        <w:jc w:val="both"/>
        <w:rPr>
          <w:sz w:val="28"/>
          <w:szCs w:val="28"/>
        </w:rPr>
      </w:pPr>
    </w:p>
    <w:p w14:paraId="009893A7" w14:textId="77777777" w:rsidR="00F04B3F" w:rsidRDefault="00F04B3F" w:rsidP="00F04B3F">
      <w:pPr>
        <w:jc w:val="both"/>
        <w:rPr>
          <w:sz w:val="28"/>
          <w:szCs w:val="28"/>
        </w:rPr>
      </w:pPr>
    </w:p>
    <w:p w14:paraId="78650F4F" w14:textId="77777777" w:rsidR="00F04B3F" w:rsidRDefault="00F04B3F" w:rsidP="00F04B3F">
      <w:pPr>
        <w:jc w:val="both"/>
        <w:rPr>
          <w:sz w:val="28"/>
          <w:szCs w:val="28"/>
        </w:rPr>
      </w:pPr>
    </w:p>
    <w:p w14:paraId="58094FE4" w14:textId="77777777" w:rsidR="00F04B3F" w:rsidRDefault="00F04B3F" w:rsidP="00F04B3F">
      <w:pPr>
        <w:jc w:val="both"/>
        <w:rPr>
          <w:sz w:val="28"/>
          <w:szCs w:val="28"/>
        </w:rPr>
      </w:pPr>
    </w:p>
    <w:p w14:paraId="784AB0C5" w14:textId="77777777" w:rsidR="00F04B3F" w:rsidRDefault="00F04B3F" w:rsidP="00F04B3F">
      <w:pPr>
        <w:jc w:val="both"/>
        <w:rPr>
          <w:sz w:val="28"/>
          <w:szCs w:val="28"/>
        </w:rPr>
      </w:pPr>
    </w:p>
    <w:p w14:paraId="646C78B0" w14:textId="77777777" w:rsidR="00F04B3F" w:rsidRDefault="00F04B3F" w:rsidP="00F04B3F">
      <w:pPr>
        <w:jc w:val="both"/>
        <w:rPr>
          <w:sz w:val="28"/>
          <w:szCs w:val="28"/>
        </w:rPr>
      </w:pPr>
    </w:p>
    <w:p w14:paraId="305EF358" w14:textId="77777777" w:rsidR="00F04B3F" w:rsidRDefault="00F04B3F" w:rsidP="00F04B3F">
      <w:pPr>
        <w:jc w:val="both"/>
        <w:rPr>
          <w:sz w:val="28"/>
          <w:szCs w:val="28"/>
        </w:rPr>
      </w:pPr>
    </w:p>
    <w:p w14:paraId="45AA5707" w14:textId="77777777" w:rsidR="00F04B3F" w:rsidRDefault="00F04B3F" w:rsidP="00F04B3F">
      <w:pPr>
        <w:jc w:val="both"/>
        <w:rPr>
          <w:sz w:val="28"/>
          <w:szCs w:val="28"/>
        </w:rPr>
      </w:pPr>
    </w:p>
    <w:p w14:paraId="32D97C23" w14:textId="77777777" w:rsidR="00F04B3F" w:rsidRDefault="00F04B3F" w:rsidP="00F04B3F">
      <w:pPr>
        <w:jc w:val="both"/>
        <w:rPr>
          <w:sz w:val="28"/>
          <w:szCs w:val="28"/>
        </w:rPr>
      </w:pPr>
    </w:p>
    <w:p w14:paraId="5C7C2753" w14:textId="77777777" w:rsidR="00F04B3F" w:rsidRDefault="00F04B3F" w:rsidP="00F04B3F">
      <w:pPr>
        <w:jc w:val="both"/>
        <w:rPr>
          <w:sz w:val="28"/>
          <w:szCs w:val="28"/>
        </w:rPr>
      </w:pPr>
    </w:p>
    <w:p w14:paraId="21FD887A" w14:textId="77777777" w:rsidR="00F04B3F" w:rsidRDefault="00F04B3F" w:rsidP="00F04B3F">
      <w:pPr>
        <w:jc w:val="both"/>
        <w:rPr>
          <w:sz w:val="28"/>
          <w:szCs w:val="28"/>
        </w:rPr>
      </w:pPr>
    </w:p>
    <w:p w14:paraId="16696453" w14:textId="77777777" w:rsidR="00F04B3F" w:rsidRDefault="00F04B3F" w:rsidP="00F04B3F">
      <w:pPr>
        <w:jc w:val="both"/>
        <w:rPr>
          <w:sz w:val="28"/>
          <w:szCs w:val="28"/>
        </w:rPr>
      </w:pPr>
    </w:p>
    <w:p w14:paraId="63C2BDDA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5DA748AF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719E0E5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3CB890AE" w14:textId="77777777" w:rsidR="00E56612" w:rsidRDefault="00E56612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1B3014B6" w14:textId="77777777" w:rsidR="00E56612" w:rsidRDefault="00E56612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43A79E0" w14:textId="0F932646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Załącznik </w:t>
      </w:r>
    </w:p>
    <w:p w14:paraId="32626948" w14:textId="0B91A622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do Zarządzenia Nr___</w:t>
      </w:r>
      <w:r w:rsidR="00CF74E4">
        <w:rPr>
          <w:sz w:val="28"/>
          <w:szCs w:val="28"/>
        </w:rPr>
        <w:t>/2021</w:t>
      </w:r>
    </w:p>
    <w:p w14:paraId="046DC002" w14:textId="77777777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Wójta Gminy Inowrocław</w:t>
      </w:r>
    </w:p>
    <w:p w14:paraId="016BBFD5" w14:textId="01507991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z dnia</w:t>
      </w:r>
      <w:r w:rsidR="00443294">
        <w:rPr>
          <w:sz w:val="28"/>
          <w:szCs w:val="28"/>
        </w:rPr>
        <w:t xml:space="preserve"> 2</w:t>
      </w:r>
      <w:r w:rsidR="00E56612">
        <w:rPr>
          <w:sz w:val="28"/>
          <w:szCs w:val="28"/>
        </w:rPr>
        <w:t>9</w:t>
      </w:r>
      <w:r w:rsidR="00443294">
        <w:rPr>
          <w:sz w:val="28"/>
          <w:szCs w:val="28"/>
        </w:rPr>
        <w:t xml:space="preserve"> </w:t>
      </w:r>
      <w:r w:rsidR="00D641DA">
        <w:rPr>
          <w:sz w:val="28"/>
          <w:szCs w:val="28"/>
        </w:rPr>
        <w:t>stycznia</w:t>
      </w:r>
      <w:r w:rsidR="00443294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r.</w:t>
      </w:r>
    </w:p>
    <w:p w14:paraId="1DAAFD36" w14:textId="77777777" w:rsidR="00F04B3F" w:rsidRDefault="00F04B3F" w:rsidP="00F04B3F">
      <w:pPr>
        <w:tabs>
          <w:tab w:val="left" w:pos="6300"/>
        </w:tabs>
        <w:jc w:val="both"/>
        <w:rPr>
          <w:sz w:val="28"/>
          <w:szCs w:val="28"/>
        </w:rPr>
      </w:pPr>
    </w:p>
    <w:p w14:paraId="43C0C840" w14:textId="77777777" w:rsidR="00F04B3F" w:rsidRDefault="00F04B3F" w:rsidP="00F04B3F">
      <w:pPr>
        <w:ind w:left="1134"/>
        <w:jc w:val="both"/>
        <w:rPr>
          <w:b/>
          <w:sz w:val="28"/>
          <w:szCs w:val="28"/>
        </w:rPr>
      </w:pPr>
    </w:p>
    <w:p w14:paraId="55CF171A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14:paraId="04B62C7F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C7FDB19" w14:textId="3DEB5F90" w:rsidR="00F04B3F" w:rsidRPr="001A76F2" w:rsidRDefault="00F04B3F" w:rsidP="00F04B3F">
      <w:pPr>
        <w:jc w:val="both"/>
        <w:rPr>
          <w:b/>
          <w:sz w:val="28"/>
          <w:szCs w:val="28"/>
        </w:rPr>
      </w:pPr>
      <w:bookmarkStart w:id="2" w:name="_Hlk54696975"/>
      <w:r w:rsidRPr="001A76F2">
        <w:rPr>
          <w:sz w:val="28"/>
          <w:szCs w:val="28"/>
        </w:rPr>
        <w:t>Na podstawie art. 11 i 13 ustawy z dnia 24 kwietnia 2003 r. o działalności pożytku publicznego 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443294">
        <w:rPr>
          <w:sz w:val="28"/>
          <w:szCs w:val="28"/>
        </w:rPr>
        <w:t xml:space="preserve">, z </w:t>
      </w:r>
      <w:proofErr w:type="spellStart"/>
      <w:r w:rsidR="00443294">
        <w:rPr>
          <w:sz w:val="28"/>
          <w:szCs w:val="28"/>
        </w:rPr>
        <w:t>późn</w:t>
      </w:r>
      <w:proofErr w:type="spellEnd"/>
      <w:r w:rsidR="00443294">
        <w:rPr>
          <w:sz w:val="28"/>
          <w:szCs w:val="28"/>
        </w:rPr>
        <w:t>. zm.</w:t>
      </w:r>
      <w:r w:rsidRPr="001A76F2">
        <w:rPr>
          <w:sz w:val="28"/>
          <w:szCs w:val="28"/>
        </w:rPr>
        <w:t xml:space="preserve">) </w:t>
      </w:r>
      <w:r w:rsidR="00443294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związku z rozdziałem VI Programu współpracy Gminy Inowrocław </w:t>
      </w:r>
      <w:r w:rsidR="00E56612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podmiotami </w:t>
      </w:r>
      <w:r w:rsidRPr="00CF74E4">
        <w:rPr>
          <w:sz w:val="28"/>
          <w:szCs w:val="28"/>
        </w:rPr>
        <w:t xml:space="preserve">wymienionymi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 xml:space="preserve">art. 3 ust. 3 ustawy z dnia 24 kwietnia 2003 r. o działalności pożytku publicznego i o wolontariacie na 2021 rok, stanowiącego załącznik do uchwały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>Nr</w:t>
      </w:r>
      <w:r w:rsidR="00CF74E4" w:rsidRPr="00CF74E4">
        <w:rPr>
          <w:sz w:val="28"/>
          <w:szCs w:val="28"/>
        </w:rPr>
        <w:t xml:space="preserve"> XXIV/235/2020</w:t>
      </w:r>
      <w:r w:rsidRPr="00CF74E4">
        <w:rPr>
          <w:sz w:val="28"/>
          <w:szCs w:val="28"/>
        </w:rPr>
        <w:t xml:space="preserve"> Rady Gminy Inowrocław z dnia</w:t>
      </w:r>
      <w:r w:rsidR="00CF74E4" w:rsidRPr="00CF74E4">
        <w:rPr>
          <w:sz w:val="28"/>
          <w:szCs w:val="28"/>
        </w:rPr>
        <w:t xml:space="preserve"> 23</w:t>
      </w:r>
      <w:r w:rsidRPr="00CF74E4">
        <w:rPr>
          <w:sz w:val="28"/>
          <w:szCs w:val="28"/>
        </w:rPr>
        <w:t xml:space="preserve"> listopada 2020 roku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 xml:space="preserve">w sprawie uchwalenia Programu współpracy Gminy Inowrocław z organizacjami </w:t>
      </w:r>
      <w:r w:rsidRPr="001A76F2">
        <w:rPr>
          <w:sz w:val="28"/>
          <w:szCs w:val="28"/>
        </w:rPr>
        <w:t>pozarządowymi oraz podmiotami wymienionymi</w:t>
      </w:r>
      <w:r w:rsidR="00CF74E4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w art. 3 ust. 3 ustawy z dnia </w:t>
      </w:r>
      <w:r w:rsidR="00E56612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bookmarkEnd w:id="2"/>
    <w:p w14:paraId="3084989F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69DFE84C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Gminy Inowrocław</w:t>
      </w:r>
    </w:p>
    <w:p w14:paraId="4DDF91F6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</w:t>
      </w:r>
    </w:p>
    <w:p w14:paraId="14EF68DB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F964EE8" w14:textId="3F7D8A3D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otwarty konkurs ofert nr 7/2021 na realizację w 2021 roku zadania publicznego w zakresie ratownictwa i ochrony ludności</w:t>
      </w:r>
    </w:p>
    <w:p w14:paraId="045E00B6" w14:textId="77777777" w:rsidR="00F04B3F" w:rsidRDefault="00F04B3F" w:rsidP="000213E5">
      <w:pPr>
        <w:autoSpaceDE w:val="0"/>
        <w:jc w:val="both"/>
        <w:rPr>
          <w:b/>
          <w:sz w:val="28"/>
          <w:szCs w:val="28"/>
        </w:rPr>
      </w:pPr>
    </w:p>
    <w:p w14:paraId="254E0535" w14:textId="77777777" w:rsidR="00F04B3F" w:rsidRDefault="00F04B3F" w:rsidP="00F04B3F">
      <w:pPr>
        <w:autoSpaceDE w:val="0"/>
        <w:jc w:val="both"/>
        <w:rPr>
          <w:b/>
          <w:sz w:val="28"/>
          <w:szCs w:val="28"/>
        </w:rPr>
      </w:pPr>
    </w:p>
    <w:p w14:paraId="3D2A99D8" w14:textId="1B1D7585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otwartego konkursu ofert nr 7/2021</w:t>
      </w:r>
    </w:p>
    <w:p w14:paraId="265CDA46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</w:p>
    <w:p w14:paraId="532E6AF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6CBA1FD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I</w:t>
      </w:r>
    </w:p>
    <w:p w14:paraId="3D122939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Rodzaj zadania objętego konkursem</w:t>
      </w:r>
    </w:p>
    <w:p w14:paraId="7CC44007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1CC41FC2" w14:textId="2E72531B" w:rsidR="00F04B3F" w:rsidRPr="00F04B3F" w:rsidRDefault="00F04B3F" w:rsidP="00F04B3F">
      <w:pPr>
        <w:jc w:val="both"/>
        <w:rPr>
          <w:sz w:val="22"/>
        </w:rPr>
      </w:pPr>
      <w:r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  <w:t xml:space="preserve">w rozdziałach IV i VI Programu współpracy Gminy Inowrocław </w:t>
      </w:r>
      <w:r>
        <w:rPr>
          <w:sz w:val="28"/>
          <w:szCs w:val="28"/>
        </w:rPr>
        <w:br/>
        <w:t xml:space="preserve">z organizacjami pozarządowymi oraz podmiotami wymienionymi </w:t>
      </w:r>
      <w:r w:rsidR="00443294">
        <w:rPr>
          <w:sz w:val="28"/>
          <w:szCs w:val="28"/>
        </w:rPr>
        <w:br/>
      </w:r>
      <w:r>
        <w:rPr>
          <w:sz w:val="28"/>
          <w:szCs w:val="28"/>
        </w:rPr>
        <w:t xml:space="preserve">art. 3 ust. 3 ustawy z dnia 24 kwietnia 2003 r. o działalności pożytku publicznego </w:t>
      </w:r>
      <w:r>
        <w:rPr>
          <w:sz w:val="28"/>
          <w:szCs w:val="28"/>
        </w:rPr>
        <w:br/>
        <w:t xml:space="preserve">i o wolontariacie na 2021 rok dotyczące prowadzenia działań </w:t>
      </w:r>
      <w:bookmarkStart w:id="3" w:name="_Hlk54790764"/>
      <w:r>
        <w:rPr>
          <w:b/>
          <w:sz w:val="28"/>
          <w:szCs w:val="28"/>
        </w:rPr>
        <w:t xml:space="preserve">ratownictwa </w:t>
      </w:r>
      <w:r>
        <w:rPr>
          <w:b/>
          <w:sz w:val="28"/>
          <w:szCs w:val="28"/>
        </w:rPr>
        <w:br/>
        <w:t>i ochrony ludności</w:t>
      </w:r>
      <w:bookmarkEnd w:id="3"/>
      <w:r>
        <w:rPr>
          <w:b/>
          <w:sz w:val="28"/>
          <w:szCs w:val="28"/>
        </w:rPr>
        <w:t xml:space="preserve"> na rzecz mieszkańców Gminy Inowrocław, w tym: zapewnienie bezpieczeństwa nad jeziorem </w:t>
      </w:r>
      <w:proofErr w:type="spellStart"/>
      <w:r>
        <w:rPr>
          <w:b/>
          <w:sz w:val="28"/>
          <w:szCs w:val="28"/>
        </w:rPr>
        <w:t>Szarlejskim</w:t>
      </w:r>
      <w:proofErr w:type="spellEnd"/>
      <w:r>
        <w:rPr>
          <w:b/>
          <w:sz w:val="28"/>
          <w:szCs w:val="28"/>
        </w:rPr>
        <w:t xml:space="preserve"> w Gminie Inowrocław. </w:t>
      </w:r>
    </w:p>
    <w:p w14:paraId="2B032175" w14:textId="77777777" w:rsidR="00F04B3F" w:rsidRDefault="00F04B3F" w:rsidP="00F04B3F">
      <w:pPr>
        <w:pStyle w:val="Tekstpodstawowy"/>
        <w:spacing w:line="240" w:lineRule="auto"/>
        <w:ind w:left="426" w:hanging="426"/>
        <w:rPr>
          <w:sz w:val="28"/>
          <w:szCs w:val="28"/>
        </w:rPr>
      </w:pPr>
    </w:p>
    <w:p w14:paraId="32274006" w14:textId="77777777" w:rsidR="00F04B3F" w:rsidRDefault="00F04B3F" w:rsidP="00F04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Zadanie winno obejmować oddziaływaniem mieszkańców Gminy Inowrocław.</w:t>
      </w:r>
    </w:p>
    <w:p w14:paraId="26CFFAB3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13D17AAC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II</w:t>
      </w:r>
    </w:p>
    <w:p w14:paraId="665BE38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6E35E54D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4AA9A95" w14:textId="2B1415AF" w:rsidR="00F04B3F" w:rsidRDefault="00F04B3F" w:rsidP="00F04B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Na realizację zadania publicznego w zakresie </w:t>
      </w:r>
      <w:r w:rsidR="000213E5">
        <w:rPr>
          <w:b/>
          <w:sz w:val="28"/>
          <w:szCs w:val="28"/>
        </w:rPr>
        <w:t xml:space="preserve">ratownictwa </w:t>
      </w:r>
      <w:r w:rsidR="000213E5">
        <w:rPr>
          <w:b/>
          <w:sz w:val="28"/>
          <w:szCs w:val="28"/>
        </w:rPr>
        <w:br/>
        <w:t xml:space="preserve">i ochrony ludności, </w:t>
      </w:r>
      <w:r>
        <w:rPr>
          <w:b/>
          <w:sz w:val="28"/>
          <w:szCs w:val="28"/>
        </w:rPr>
        <w:t>zgodnie z budżetem Gminy Inowrocław na 20</w:t>
      </w:r>
      <w:r w:rsidR="00447D4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rok planuje się przeznaczyć </w:t>
      </w:r>
      <w:r>
        <w:rPr>
          <w:b/>
          <w:sz w:val="28"/>
          <w:szCs w:val="28"/>
          <w:u w:val="single"/>
        </w:rPr>
        <w:t>kwotę 3.000,00 zł.</w:t>
      </w:r>
    </w:p>
    <w:p w14:paraId="3FF91747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  <w:t>z ważnych przyczyn niemożliwych do przewidzenia w dniu ogłaszania konkursu.</w:t>
      </w:r>
    </w:p>
    <w:p w14:paraId="51FECDC4" w14:textId="77777777" w:rsidR="00F04B3F" w:rsidRDefault="00F04B3F" w:rsidP="00F04B3F">
      <w:pPr>
        <w:jc w:val="both"/>
        <w:rPr>
          <w:sz w:val="28"/>
          <w:szCs w:val="28"/>
        </w:rPr>
      </w:pPr>
    </w:p>
    <w:p w14:paraId="3728C347" w14:textId="6391BB1F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2. W przypadku niewykorzystania w całości środków na realizację niniejszego konkursu Wójt Gminy Inowrocław może ogłosić konkurs uzupełniający na nabór ofert dotyczących realizacji zadania w zakresie ochrony i promocji zdrowia lub przeznaczyć środki na zlecenie zadania z pominięciem otwartego konkursu ofert, zgodnie z art. 19 a ustawy z dnia 24 kwietnia 2003 r. o działalności pożytku publicznego i o wolontariacie.</w:t>
      </w:r>
    </w:p>
    <w:p w14:paraId="31D843ED" w14:textId="77777777" w:rsidR="00F04B3F" w:rsidRDefault="00F04B3F" w:rsidP="00F04B3F">
      <w:pPr>
        <w:jc w:val="both"/>
        <w:rPr>
          <w:sz w:val="28"/>
          <w:szCs w:val="28"/>
        </w:rPr>
      </w:pPr>
    </w:p>
    <w:p w14:paraId="50B2995D" w14:textId="09BDD9DA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Podaje się do wiadomości, że w 20</w:t>
      </w:r>
      <w:r w:rsidR="00447D4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  <w:t xml:space="preserve">w zakresie </w:t>
      </w:r>
      <w:r w:rsidR="000213E5" w:rsidRPr="000213E5">
        <w:rPr>
          <w:b/>
          <w:sz w:val="28"/>
          <w:szCs w:val="28"/>
        </w:rPr>
        <w:t>ratownictwa i ochrony ludności</w:t>
      </w:r>
      <w:r>
        <w:rPr>
          <w:b/>
          <w:sz w:val="28"/>
          <w:szCs w:val="28"/>
        </w:rPr>
        <w:t xml:space="preserve">, nie udzielano dotacji dla organizacji pozarządowych i podmiotów, o których mowa </w:t>
      </w:r>
      <w:r w:rsidR="00443294">
        <w:rPr>
          <w:b/>
          <w:sz w:val="28"/>
          <w:szCs w:val="28"/>
        </w:rPr>
        <w:br/>
      </w:r>
      <w:r>
        <w:rPr>
          <w:b/>
          <w:sz w:val="28"/>
          <w:szCs w:val="28"/>
        </w:rPr>
        <w:t>w art. 3 ust. 3 ustawy z dnia 24 kwietnia 2003 r. o działalności pożytku publicznego</w:t>
      </w:r>
      <w:r w:rsidR="004432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 o wolontariacie </w:t>
      </w:r>
      <w:bookmarkStart w:id="4" w:name="_Hlk54773640"/>
      <w:r w:rsidR="00447D44" w:rsidRPr="00781EF0">
        <w:rPr>
          <w:b/>
          <w:sz w:val="28"/>
          <w:szCs w:val="28"/>
        </w:rPr>
        <w:t>(</w:t>
      </w:r>
      <w:bookmarkStart w:id="5" w:name="_Hlk54697123"/>
      <w:r w:rsidR="00447D44" w:rsidRPr="00781EF0">
        <w:rPr>
          <w:b/>
          <w:sz w:val="28"/>
          <w:szCs w:val="28"/>
        </w:rPr>
        <w:t>Dz. U. z 2020 r. poz. 1057</w:t>
      </w:r>
      <w:bookmarkEnd w:id="5"/>
      <w:r w:rsidR="00443294">
        <w:rPr>
          <w:b/>
          <w:sz w:val="28"/>
          <w:szCs w:val="28"/>
        </w:rPr>
        <w:t xml:space="preserve">, z </w:t>
      </w:r>
      <w:proofErr w:type="spellStart"/>
      <w:r w:rsidR="00443294">
        <w:rPr>
          <w:b/>
          <w:sz w:val="28"/>
          <w:szCs w:val="28"/>
        </w:rPr>
        <w:t>późn</w:t>
      </w:r>
      <w:proofErr w:type="spellEnd"/>
      <w:r w:rsidR="00443294">
        <w:rPr>
          <w:b/>
          <w:sz w:val="28"/>
          <w:szCs w:val="28"/>
        </w:rPr>
        <w:t>. zm.</w:t>
      </w:r>
      <w:r w:rsidR="00447D44" w:rsidRPr="00781EF0">
        <w:rPr>
          <w:b/>
          <w:sz w:val="28"/>
          <w:szCs w:val="28"/>
        </w:rPr>
        <w:t>).</w:t>
      </w:r>
      <w:bookmarkEnd w:id="4"/>
    </w:p>
    <w:p w14:paraId="6EB25C73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4B91958C" w14:textId="7288E7BE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Podaje się do wiadomości, że w 20</w:t>
      </w:r>
      <w:r w:rsidR="00447D4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  <w:t xml:space="preserve">w zakresie </w:t>
      </w:r>
      <w:r w:rsidR="000213E5" w:rsidRPr="000213E5">
        <w:rPr>
          <w:b/>
          <w:sz w:val="28"/>
          <w:szCs w:val="28"/>
        </w:rPr>
        <w:t>ratownictwa i ochrony ludności</w:t>
      </w:r>
      <w:r>
        <w:rPr>
          <w:b/>
          <w:sz w:val="28"/>
          <w:szCs w:val="28"/>
        </w:rPr>
        <w:t xml:space="preserve">, udzielono dotacji dla </w:t>
      </w:r>
      <w:r w:rsidR="000213E5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 organizacji na realizację 1 projektu </w:t>
      </w:r>
      <w:r>
        <w:rPr>
          <w:b/>
          <w:sz w:val="28"/>
          <w:szCs w:val="28"/>
          <w:u w:val="single"/>
        </w:rPr>
        <w:t>w kwocie 3.000,00 zł</w:t>
      </w:r>
      <w:r>
        <w:rPr>
          <w:b/>
          <w:sz w:val="28"/>
          <w:szCs w:val="28"/>
        </w:rPr>
        <w:t>.</w:t>
      </w:r>
    </w:p>
    <w:p w14:paraId="2B22F9BF" w14:textId="77777777" w:rsidR="00F04B3F" w:rsidRDefault="00F04B3F" w:rsidP="00F04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77D3DEB6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III</w:t>
      </w:r>
    </w:p>
    <w:p w14:paraId="1613F384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Zasady przyznania dotacji</w:t>
      </w:r>
    </w:p>
    <w:p w14:paraId="1671CB2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68A38A2" w14:textId="535B3F0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art. 16 ustawy z dnia 24 kwietnia 2003 r. o działalności pożytku publicznego </w:t>
      </w:r>
      <w:r>
        <w:rPr>
          <w:color w:val="000000"/>
          <w:sz w:val="28"/>
          <w:szCs w:val="28"/>
        </w:rPr>
        <w:br/>
        <w:t xml:space="preserve">i o wolontariacie </w:t>
      </w:r>
      <w:bookmarkStart w:id="6" w:name="_Hlk54773834"/>
      <w:r w:rsidR="00447D44" w:rsidRPr="001A76F2">
        <w:rPr>
          <w:sz w:val="28"/>
          <w:szCs w:val="28"/>
        </w:rPr>
        <w:t>(Dz. U. z 20</w:t>
      </w:r>
      <w:r w:rsidR="00447D44">
        <w:rPr>
          <w:sz w:val="28"/>
          <w:szCs w:val="28"/>
        </w:rPr>
        <w:t xml:space="preserve">20 </w:t>
      </w:r>
      <w:r w:rsidR="00447D44" w:rsidRPr="001A76F2">
        <w:rPr>
          <w:sz w:val="28"/>
          <w:szCs w:val="28"/>
        </w:rPr>
        <w:t xml:space="preserve">r. poz. </w:t>
      </w:r>
      <w:r w:rsidR="00447D44">
        <w:rPr>
          <w:sz w:val="28"/>
          <w:szCs w:val="28"/>
        </w:rPr>
        <w:t>1057</w:t>
      </w:r>
      <w:r w:rsidR="00443294">
        <w:rPr>
          <w:sz w:val="28"/>
          <w:szCs w:val="28"/>
        </w:rPr>
        <w:t xml:space="preserve">, z </w:t>
      </w:r>
      <w:proofErr w:type="spellStart"/>
      <w:r w:rsidR="00443294">
        <w:rPr>
          <w:sz w:val="28"/>
          <w:szCs w:val="28"/>
        </w:rPr>
        <w:t>późn</w:t>
      </w:r>
      <w:proofErr w:type="spellEnd"/>
      <w:r w:rsidR="00443294">
        <w:rPr>
          <w:sz w:val="28"/>
          <w:szCs w:val="28"/>
        </w:rPr>
        <w:t>. zm.</w:t>
      </w:r>
      <w:r w:rsidR="00447D44">
        <w:rPr>
          <w:sz w:val="28"/>
          <w:szCs w:val="28"/>
        </w:rPr>
        <w:t>).</w:t>
      </w:r>
      <w:bookmarkEnd w:id="6"/>
    </w:p>
    <w:p w14:paraId="1FAB668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0E0FE34F" w14:textId="4114F09D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W przypadku wyboru oferty zlecenie realizacji zadania nastąpi </w:t>
      </w:r>
      <w:r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12900DFE" w14:textId="71CF15E5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3B7576E8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</w:rPr>
      </w:pPr>
    </w:p>
    <w:p w14:paraId="245F6D8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4. Oferenci mają możliwość wniesienia wkładu pozafinansowego, który może obejmować:</w:t>
      </w:r>
    </w:p>
    <w:p w14:paraId="7BF8FC26" w14:textId="65DEB2E3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koszt wykorzystania pomieszczeń i lokali</w:t>
      </w:r>
      <w:r w:rsidR="00447D44">
        <w:rPr>
          <w:color w:val="000000"/>
          <w:sz w:val="28"/>
          <w:szCs w:val="28"/>
        </w:rPr>
        <w:t>;</w:t>
      </w:r>
    </w:p>
    <w:p w14:paraId="19EE3B89" w14:textId="2844D13C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koszt wyposażenia i materiałów</w:t>
      </w:r>
      <w:r w:rsidR="00447D44">
        <w:rPr>
          <w:color w:val="000000"/>
          <w:sz w:val="28"/>
          <w:szCs w:val="28"/>
        </w:rPr>
        <w:t>;</w:t>
      </w:r>
    </w:p>
    <w:p w14:paraId="636EC8D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1BA27EBB" w14:textId="3650BAD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zakres, sposób i liczba godzin wykonywania pracy przez wolontariusza muszą być określone w pisemnym porozumieniu zawartym zgodnie z art. 44 ustawy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z dnia 24 kwietnia 2003 r. o działalności pożytku publicznego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 o wolontariacie,</w:t>
      </w:r>
    </w:p>
    <w:p w14:paraId="43E4998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33E3E3A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wolontariusz powinien posiadać kwalifikacje i spełniać wymagania odpowiednie do rodzaju i zakresu wykonywanej pracy,</w:t>
      </w:r>
    </w:p>
    <w:p w14:paraId="48A2772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1BC2176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00092E3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7B3E3B8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>
        <w:rPr>
          <w:color w:val="000000"/>
          <w:sz w:val="28"/>
          <w:szCs w:val="28"/>
          <w:u w:val="single"/>
        </w:rPr>
        <w:t>:</w:t>
      </w:r>
    </w:p>
    <w:p w14:paraId="1D7FBF6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poniesione przed terminem zawarcia umowy o realizację zadania publicznego;</w:t>
      </w:r>
    </w:p>
    <w:p w14:paraId="48DED3F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niezwiązane bezpośrednio z realizacją danego zadania;</w:t>
      </w:r>
    </w:p>
    <w:p w14:paraId="2776AD1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z tytułu podatku od towarów i usług, jeżeli podmiot ma prawo do jego odliczenia;</w:t>
      </w:r>
    </w:p>
    <w:p w14:paraId="0EDBC0C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z tytułu opłat i kar umownych;</w:t>
      </w:r>
    </w:p>
    <w:p w14:paraId="1F7E345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poniesione na przygotowanie oferty;</w:t>
      </w:r>
    </w:p>
    <w:p w14:paraId="47AB602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związane z nabyciem lub dzierżawą gruntów;</w:t>
      </w:r>
    </w:p>
    <w:p w14:paraId="14946A8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związane z działalnością gospodarczą, polityczną czy religijną;</w:t>
      </w:r>
    </w:p>
    <w:p w14:paraId="1CC74C8E" w14:textId="2E3BD0C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8)na realizację inwestycji, z wyłączeniem inwestycji związanych z bezpośrednią realizacją zadania publicznego, na które dotacja została przyznana;</w:t>
      </w:r>
    </w:p>
    <w:p w14:paraId="24D0AE11" w14:textId="521DD7E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pokrycie kosztów utrzymania biura (m.in. obsługa księgowa organizacji, opłaty telekomunikacyjne, CO, czynsz za wynajem pomieszczeń, koszty sprzętu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i wyposażenia) </w:t>
      </w:r>
      <w:r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74B28AC7" w14:textId="77777777" w:rsidR="00F04B3F" w:rsidRDefault="00F04B3F" w:rsidP="00F04B3F">
      <w:pPr>
        <w:autoSpaceDE w:val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10) koszty utrzymania rachunku bankowego.</w:t>
      </w:r>
    </w:p>
    <w:p w14:paraId="0082F4E0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8903618" w14:textId="77777777" w:rsidR="00447D44" w:rsidRDefault="00447D44" w:rsidP="00F04B3F">
      <w:pPr>
        <w:jc w:val="center"/>
        <w:rPr>
          <w:b/>
          <w:sz w:val="28"/>
          <w:szCs w:val="28"/>
        </w:rPr>
      </w:pPr>
    </w:p>
    <w:p w14:paraId="7849590A" w14:textId="44CE4740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Rozdział IV</w:t>
      </w:r>
    </w:p>
    <w:p w14:paraId="30E9D68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składania ofert</w:t>
      </w:r>
    </w:p>
    <w:p w14:paraId="15D90498" w14:textId="77777777" w:rsidR="00F04B3F" w:rsidRDefault="00F04B3F" w:rsidP="00F04B3F">
      <w:pPr>
        <w:suppressAutoHyphens w:val="0"/>
        <w:rPr>
          <w:color w:val="000000"/>
          <w:sz w:val="28"/>
          <w:szCs w:val="28"/>
        </w:rPr>
      </w:pPr>
    </w:p>
    <w:p w14:paraId="4191EA20" w14:textId="7D35F34A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>
        <w:rPr>
          <w:rStyle w:val="Odwoanieprzypisudolnego"/>
          <w:color w:val="000000"/>
          <w:sz w:val="28"/>
          <w:szCs w:val="28"/>
        </w:rPr>
        <w:footnoteReference w:id="3"/>
      </w:r>
      <w:r>
        <w:rPr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zgodną z wersją elektroniczną</w:t>
      </w:r>
    </w:p>
    <w:p w14:paraId="19C36C2D" w14:textId="77777777" w:rsidR="00B432EA" w:rsidRDefault="00B432EA" w:rsidP="00F04B3F">
      <w:pPr>
        <w:autoSpaceDE w:val="0"/>
        <w:jc w:val="both"/>
        <w:rPr>
          <w:color w:val="000000"/>
          <w:sz w:val="28"/>
          <w:szCs w:val="28"/>
        </w:rPr>
      </w:pPr>
    </w:p>
    <w:p w14:paraId="15CF9C3A" w14:textId="00B8FA4E" w:rsidR="00F04B3F" w:rsidRPr="00443294" w:rsidRDefault="00F04B3F" w:rsidP="00F04B3F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443294">
        <w:rPr>
          <w:b/>
          <w:bCs/>
          <w:color w:val="000000"/>
          <w:sz w:val="28"/>
          <w:szCs w:val="28"/>
        </w:rPr>
        <w:t>w terminie do</w:t>
      </w:r>
      <w:r w:rsidR="00443294" w:rsidRPr="00443294">
        <w:rPr>
          <w:b/>
          <w:bCs/>
          <w:color w:val="000000"/>
          <w:sz w:val="28"/>
          <w:szCs w:val="28"/>
        </w:rPr>
        <w:t xml:space="preserve"> 2</w:t>
      </w:r>
      <w:r w:rsidR="00E56612">
        <w:rPr>
          <w:b/>
          <w:bCs/>
          <w:color w:val="000000"/>
          <w:sz w:val="28"/>
          <w:szCs w:val="28"/>
        </w:rPr>
        <w:t>2</w:t>
      </w:r>
      <w:r w:rsidR="00443294" w:rsidRPr="00443294">
        <w:rPr>
          <w:b/>
          <w:bCs/>
          <w:color w:val="000000"/>
          <w:sz w:val="28"/>
          <w:szCs w:val="28"/>
        </w:rPr>
        <w:t xml:space="preserve"> lutego</w:t>
      </w:r>
      <w:r w:rsidRPr="00443294">
        <w:rPr>
          <w:b/>
          <w:bCs/>
          <w:color w:val="000000"/>
          <w:sz w:val="28"/>
          <w:szCs w:val="28"/>
        </w:rPr>
        <w:t xml:space="preserve"> 20</w:t>
      </w:r>
      <w:r w:rsidR="003B16F3" w:rsidRPr="00443294">
        <w:rPr>
          <w:b/>
          <w:bCs/>
          <w:color w:val="000000"/>
          <w:sz w:val="28"/>
          <w:szCs w:val="28"/>
        </w:rPr>
        <w:t>21</w:t>
      </w:r>
      <w:r w:rsidRPr="00443294">
        <w:rPr>
          <w:b/>
          <w:bCs/>
          <w:color w:val="000000"/>
          <w:sz w:val="28"/>
          <w:szCs w:val="28"/>
        </w:rPr>
        <w:t xml:space="preserve"> r. do godz. 15.30</w:t>
      </w:r>
    </w:p>
    <w:p w14:paraId="45A40977" w14:textId="77777777" w:rsidR="00B432EA" w:rsidRDefault="00B432EA" w:rsidP="00F04B3F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2B91EDF3" w14:textId="3A967214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pocztą na adres: Gmina Inowrocław, ul. Królowej Jadwigi 43, 88-100 Inowrocław, lub osobiście do Biura Obsługi Klienta, Urząd Gminy Inowrocław, ul. Królowej Jadwigi 43, 88-100 Inowrocław</w:t>
      </w:r>
      <w:r w:rsidR="00447D4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O zachowaniu terminu decyduje łącznie</w:t>
      </w:r>
      <w:r w:rsidR="003B16F3">
        <w:rPr>
          <w:color w:val="000000"/>
          <w:sz w:val="28"/>
          <w:szCs w:val="28"/>
        </w:rPr>
        <w:t>:</w:t>
      </w:r>
      <w:r w:rsidR="00447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data oraz godzina złożenia oferty w Generatorze ofert, data dostarczenia oferty do Urzędu Gminy Inowrocław lub data stempla pocztowego (najpóźniej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dniu </w:t>
      </w:r>
      <w:r w:rsidR="00443294">
        <w:rPr>
          <w:color w:val="000000"/>
          <w:sz w:val="28"/>
          <w:szCs w:val="28"/>
        </w:rPr>
        <w:t>2</w:t>
      </w:r>
      <w:r w:rsidR="00E56612">
        <w:rPr>
          <w:color w:val="000000"/>
          <w:sz w:val="28"/>
          <w:szCs w:val="28"/>
        </w:rPr>
        <w:t>2</w:t>
      </w:r>
      <w:r w:rsidR="00443294">
        <w:rPr>
          <w:color w:val="000000"/>
          <w:sz w:val="28"/>
          <w:szCs w:val="28"/>
        </w:rPr>
        <w:t xml:space="preserve"> lutego 2021 r.)</w:t>
      </w:r>
    </w:p>
    <w:p w14:paraId="18624FA2" w14:textId="77777777" w:rsidR="00F04B3F" w:rsidRDefault="00F04B3F" w:rsidP="00F04B3F">
      <w:pPr>
        <w:autoSpaceDE w:val="0"/>
        <w:jc w:val="both"/>
        <w:rPr>
          <w:color w:val="000000"/>
        </w:rPr>
      </w:pPr>
    </w:p>
    <w:p w14:paraId="1FAE5B1D" w14:textId="2C8C161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Ofertę należy złożyć za pośrednictwem Generatora ofert dostępnego na stronie </w:t>
      </w:r>
      <w:hyperlink r:id="rId10" w:history="1">
        <w:r>
          <w:rPr>
            <w:rStyle w:val="Hipercze"/>
            <w:color w:val="000000"/>
            <w:sz w:val="28"/>
            <w:szCs w:val="28"/>
            <w:u w:val="none"/>
          </w:rPr>
          <w:t>www.gminainowroclaw.engo.gov.pl</w:t>
        </w:r>
      </w:hyperlink>
      <w:r w:rsidR="00447D44">
        <w:rPr>
          <w:rStyle w:val="Odwoanieprzypisudolnego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 xml:space="preserve">.Oferty złożone wyłącznie w wersji papierowej lub z inną sumą kontrolną niż nadaną przez Generator ofert, zostaną odrzucone z przyczyn formalnych. </w:t>
      </w:r>
    </w:p>
    <w:p w14:paraId="15383C8F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75C1F7C5" w14:textId="29780960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Oferta w wersji papierowej stanowiącej wydruk z Generatora zawierający zgodną sumę kontrolną musi być podpisana czytelnie przez osobę lub osoby, 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2D4B26B2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7184452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Oferenci mogą złożyć ofertę wspólną zgodnie z art. 14 ust. 2, 3, 4 i 5 ustawy </w:t>
      </w:r>
      <w:r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3901C67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427CAC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Do oferty składanej w wersji papierowej stanowiącej wydruk z Generatora, należy załączyć:</w:t>
      </w:r>
    </w:p>
    <w:p w14:paraId="559AFE52" w14:textId="6564606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kopię aktualnego odpisu z rejestru lub wyciąg z ewidencji (w przypadku KRS nie ma tego obowiązku, jedynie zaleca się jego załączenie) lub innego dokumentu potwierdzającego status prawny </w:t>
      </w:r>
      <w:r w:rsidR="003B16F3">
        <w:rPr>
          <w:bCs/>
          <w:color w:val="000000"/>
          <w:sz w:val="28"/>
          <w:szCs w:val="28"/>
        </w:rPr>
        <w:t>o</w:t>
      </w:r>
      <w:r>
        <w:rPr>
          <w:bCs/>
          <w:color w:val="000000"/>
          <w:sz w:val="28"/>
          <w:szCs w:val="28"/>
        </w:rPr>
        <w:t>ferenta i umocowanie osób go</w:t>
      </w:r>
      <w:r w:rsidR="00447D4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reprezentujących </w:t>
      </w:r>
      <w:r>
        <w:rPr>
          <w:bCs/>
          <w:color w:val="000000"/>
          <w:sz w:val="28"/>
          <w:szCs w:val="28"/>
        </w:rPr>
        <w:lastRenderedPageBreak/>
        <w:t xml:space="preserve">(z podaniem </w:t>
      </w:r>
      <w:r>
        <w:rPr>
          <w:color w:val="000000"/>
          <w:sz w:val="28"/>
          <w:szCs w:val="28"/>
        </w:rPr>
        <w:t>nazwisk i funkcji osób upoważnionych do składania oświadczeń woli</w:t>
      </w:r>
      <w:r>
        <w:rPr>
          <w:bCs/>
          <w:color w:val="000000"/>
          <w:sz w:val="28"/>
          <w:szCs w:val="28"/>
        </w:rPr>
        <w:t>), np. dekret biskupi;</w:t>
      </w:r>
    </w:p>
    <w:p w14:paraId="361B7B50" w14:textId="7CC447C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w przypadku stowarzyszeń zwykłych, które powstały po 20.05.2016 r. lub dokonały zmian zgodnie z nowelizacją ustawy</w:t>
      </w:r>
      <w:r w:rsidR="00447D44">
        <w:rPr>
          <w:color w:val="000000"/>
          <w:sz w:val="28"/>
          <w:szCs w:val="28"/>
        </w:rPr>
        <w:t xml:space="preserve"> </w:t>
      </w:r>
      <w:bookmarkStart w:id="7" w:name="_Hlk54770379"/>
      <w:r w:rsidR="00447D44">
        <w:rPr>
          <w:color w:val="000000"/>
          <w:sz w:val="28"/>
          <w:szCs w:val="28"/>
        </w:rPr>
        <w:t xml:space="preserve">z dnia </w:t>
      </w:r>
      <w:bookmarkStart w:id="8" w:name="_Hlk54697704"/>
      <w:r w:rsidR="00447D44">
        <w:rPr>
          <w:color w:val="000000"/>
          <w:sz w:val="28"/>
          <w:szCs w:val="28"/>
        </w:rPr>
        <w:t>7 kwietnia 1989 r.</w:t>
      </w:r>
      <w:bookmarkEnd w:id="7"/>
      <w:bookmarkEnd w:id="8"/>
      <w:r>
        <w:rPr>
          <w:color w:val="000000"/>
          <w:sz w:val="28"/>
          <w:szCs w:val="28"/>
        </w:rPr>
        <w:t xml:space="preserve"> Prawo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o stowarzyszeniach (</w:t>
      </w:r>
      <w:bookmarkStart w:id="9" w:name="_Hlk54697742"/>
      <w:r w:rsidR="00447D44" w:rsidRPr="00785FEB">
        <w:rPr>
          <w:color w:val="000000"/>
          <w:sz w:val="28"/>
          <w:szCs w:val="28"/>
        </w:rPr>
        <w:t xml:space="preserve">Dz. U. z </w:t>
      </w:r>
      <w:r w:rsidR="00447D44">
        <w:rPr>
          <w:color w:val="000000"/>
          <w:sz w:val="28"/>
          <w:szCs w:val="28"/>
        </w:rPr>
        <w:t>20</w:t>
      </w:r>
      <w:r w:rsidR="00443294">
        <w:rPr>
          <w:color w:val="000000"/>
          <w:sz w:val="28"/>
          <w:szCs w:val="28"/>
        </w:rPr>
        <w:t>20</w:t>
      </w:r>
      <w:r w:rsidR="00447D44" w:rsidRPr="00785FEB">
        <w:rPr>
          <w:color w:val="000000"/>
          <w:sz w:val="28"/>
          <w:szCs w:val="28"/>
        </w:rPr>
        <w:t xml:space="preserve"> r. poz. </w:t>
      </w:r>
      <w:bookmarkEnd w:id="9"/>
      <w:r w:rsidR="00443294">
        <w:rPr>
          <w:color w:val="000000"/>
          <w:sz w:val="28"/>
          <w:szCs w:val="28"/>
        </w:rPr>
        <w:t>2261</w:t>
      </w:r>
      <w:r>
        <w:rPr>
          <w:color w:val="000000"/>
          <w:sz w:val="28"/>
          <w:szCs w:val="28"/>
        </w:rPr>
        <w:t>) i posiadają zapisy w regulaminie działalności wymagane w rozdziale 6 ww. ustawy  – regulamin działalności stowarzyszenia;</w:t>
      </w:r>
    </w:p>
    <w:p w14:paraId="575678A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inne dokumenty, jeśli są wymagane: </w:t>
      </w:r>
    </w:p>
    <w:p w14:paraId="2B5EF77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szczególne upoważnienie osób do reprezentowania oferenta;  </w:t>
      </w:r>
    </w:p>
    <w:p w14:paraId="7549039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pełnomocnictwa udzielone przez zarząd główny w przypadku składania oferty przez terenowe oddziały organizacji, które nie posiadają osobowości prawnej;</w:t>
      </w:r>
    </w:p>
    <w:p w14:paraId="0D1BDD3A" w14:textId="394FE0B4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dokument potwierdzający upoważnienie do działania w imieniu oferenta w przypadku złożenia oferty wspólnej, o której mowa w ust.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4;</w:t>
      </w:r>
    </w:p>
    <w:p w14:paraId="0102A90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umowę partnerską, oświadczenie lub list intencyjny w przypadku projektów z udziałem partnera;</w:t>
      </w:r>
    </w:p>
    <w:p w14:paraId="5E1C2D4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e) kopię statutu oferenta, w przypadku gdy obszar działalności oferenta nie wynika z zapisów zawartych w Krajowym Rejestrze Sądowym lub w innym rejestrze, celem potwierdzenia prowadzenia działalności w zakresie którego konkurs dotyczy;</w:t>
      </w:r>
    </w:p>
    <w:p w14:paraId="6C4F36F0" w14:textId="77777777" w:rsidR="00447D44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kopię umowy lub statutu w przypadku, gdy oferent jest spółką prawa handlowego, o której mowa w art. 3 ust. 3 pkt 4 ustawy z dnia 24 kwietnia 2003 o działalności pożytku publicznego i o wolontariacie;  </w:t>
      </w:r>
    </w:p>
    <w:p w14:paraId="47513EA2" w14:textId="10CCFBD6" w:rsidR="00F04B3F" w:rsidRDefault="00125DC0" w:rsidP="003B16F3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g)„Obowiązek informacyjny” dot. przetwarzania danych osobowych osób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reprezentujących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oferenta.</w:t>
      </w:r>
      <w:r w:rsidR="00447D44">
        <w:rPr>
          <w:color w:val="000000"/>
          <w:sz w:val="28"/>
          <w:szCs w:val="28"/>
        </w:rPr>
        <w:br/>
      </w:r>
    </w:p>
    <w:p w14:paraId="12DCA425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Załączniki do oferty w wersji papierowej, stanowiącej wydruk z Generatora winny być podpisane lub, jeśli są w formie kserokopii, potwierdzone </w:t>
      </w:r>
      <w:r>
        <w:rPr>
          <w:color w:val="000000"/>
          <w:sz w:val="28"/>
          <w:szCs w:val="28"/>
        </w:rPr>
        <w:br/>
        <w:t>za zgodność z oryginałem przez osobę lub osoby uprawnione, które zgodnie z postanowieniami statutu lub innego aktu są upoważnione do reprezentowania podmiotu na zewnątrz i zaciągania w jego imieniu zobowiązań finansowych.</w:t>
      </w:r>
    </w:p>
    <w:p w14:paraId="3591EA5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9D90A91" w14:textId="17A41DC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447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 konkurs nr 7/20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56771E2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2CD01A8" w14:textId="342372F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Nie można składać tej samej oferty na inny otwarty konkurs ofert ogłaszany przez  Wójta Gminy Inowrocław.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  <w:t>z art. 19</w:t>
      </w:r>
      <w:r w:rsidR="00B43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ustawy o działalności pożytku publicznego i o wolontariacie.</w:t>
      </w:r>
    </w:p>
    <w:p w14:paraId="7DC5600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8029A4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Na zadanie, które otrzymało dotację w trybie ustawy o działalności pożytku publicznego i o wolontariacie, oferent nie może otrzymać innych dodatkowych środków z budżetu Gminy Inowrocław.   </w:t>
      </w:r>
    </w:p>
    <w:p w14:paraId="36E5819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DAA4C7D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Rozdział V</w:t>
      </w:r>
    </w:p>
    <w:p w14:paraId="294512D4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realizacji zadania</w:t>
      </w:r>
    </w:p>
    <w:p w14:paraId="59F02A6D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6D988883" w14:textId="60E0636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Zadanie, na które jest składana oferta, winno być wykonane w roku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 Umowa może obowiązywać strony od dnia 1 stycznia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roku do dnia </w:t>
      </w:r>
      <w:r>
        <w:rPr>
          <w:color w:val="000000"/>
          <w:sz w:val="28"/>
          <w:szCs w:val="28"/>
        </w:rPr>
        <w:br/>
        <w:t>31 grudnia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0FB9FF8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6D8CB448" w14:textId="1B52213D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  <w:t>z zawartą umową oraz z obowiązującymi standardami i przepisami, w zakresie opisanym w ofercie. Wydatki ponoszone w ramach zadania muszą być dokonane w sposób umożliwiający prawidłową jego realizację. Szczególną uwagę zwrócić zależy na uwzględnienie działań wynikający z harmonogramu i związane z tym racjonalne finansowanie poszczególnych etapów realizacji zadania.</w:t>
      </w:r>
    </w:p>
    <w:p w14:paraId="49ED30F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2B7CECB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W przypadku wystąpienia okoliczności: </w:t>
      </w:r>
    </w:p>
    <w:p w14:paraId="72921905" w14:textId="277907D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nadmiernej wysokości lub nienależnie (bez podstawy prawnej);</w:t>
      </w:r>
    </w:p>
    <w:p w14:paraId="69D6CE4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70B43E3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4DC3248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nieprzedłożenia przez Zleceniobiorcę/Zleceniobiorców sprawozdania </w:t>
      </w:r>
      <w:r>
        <w:rPr>
          <w:color w:val="000000"/>
          <w:sz w:val="28"/>
          <w:szCs w:val="28"/>
        </w:rPr>
        <w:br/>
        <w:t>z wykonania zadania publicznego w terminie określonym i na zasadach określonych w niniejszej umowie;</w:t>
      </w:r>
    </w:p>
    <w:p w14:paraId="525C845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424DD3C6" w14:textId="692DB6D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stwierdzenia, że oferta na realizację zadania publicznego była nieważna lub została złożona przez osoby do tego nieuprawnione umowa może być rozwiązana przez Zleceniodawcę. </w:t>
      </w:r>
    </w:p>
    <w:p w14:paraId="19CC2EC0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3EC2286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  <w:t>w ust. 3. okoliczności, a w przypadku stwierdzenia rażących naruszeń postanowień umowy, w ostateczności żądać zwrotu dotacji w pełnej wysokości wraz z odsetkami, jak dla zaległości podatkowych, liczonymi od dnia przekazania dotacji na rachunek zleceniobiorcy.</w:t>
      </w:r>
    </w:p>
    <w:p w14:paraId="39959ABD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B5E26E4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  <w:t>z terminem i harmonogramem jego realizacji, winny być zgłoszone do Wójta Gminy Inowrocław w formie pisemnej z prośbą o akceptację w formie aneksu.</w:t>
      </w:r>
    </w:p>
    <w:p w14:paraId="2606D7B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6F8D5320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Rozdział VI</w:t>
      </w:r>
    </w:p>
    <w:p w14:paraId="1BBAEAD0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Termin, tryb i kryteria wyboru ofert</w:t>
      </w:r>
    </w:p>
    <w:p w14:paraId="6CCEEE86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59A17706" w14:textId="77777777" w:rsidR="00F04B3F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22601432" w14:textId="77777777" w:rsidR="00F04B3F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</w:p>
    <w:p w14:paraId="5AF3950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4DA95010" w14:textId="71B33DA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uzupełnienia brakujących podpisów pod wnioskiem, w przypadku niezgodności podpisów ze sposobem reprezentacji określonym w statucie</w:t>
      </w:r>
      <w:r w:rsidR="00447D44">
        <w:rPr>
          <w:color w:val="000000"/>
          <w:sz w:val="28"/>
          <w:szCs w:val="28"/>
        </w:rPr>
        <w:t>;</w:t>
      </w:r>
    </w:p>
    <w:p w14:paraId="73714ED3" w14:textId="34B1E18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uzupełnienia właściwych podpisów pod załącznikami</w:t>
      </w:r>
      <w:r w:rsidR="00447D44">
        <w:rPr>
          <w:color w:val="000000"/>
          <w:sz w:val="28"/>
          <w:szCs w:val="28"/>
        </w:rPr>
        <w:t>;</w:t>
      </w:r>
    </w:p>
    <w:p w14:paraId="5CE9ECC3" w14:textId="0480FB7E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poświadczenia załączonych kopii dokumentów „za zgodność z oryginałem”</w:t>
      </w:r>
      <w:r w:rsidR="00447D44">
        <w:rPr>
          <w:color w:val="000000"/>
          <w:sz w:val="28"/>
          <w:szCs w:val="28"/>
        </w:rPr>
        <w:t>;</w:t>
      </w:r>
    </w:p>
    <w:p w14:paraId="73FEAF80" w14:textId="12F8824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braku właściwych podpisów pod załącznikami</w:t>
      </w:r>
      <w:r w:rsidR="00447D44">
        <w:rPr>
          <w:color w:val="000000"/>
          <w:sz w:val="28"/>
          <w:szCs w:val="28"/>
        </w:rPr>
        <w:t>.</w:t>
      </w:r>
    </w:p>
    <w:p w14:paraId="62A9B461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0C9FAFDF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3.Konkurs odbywa się dwuetapowo:</w:t>
      </w:r>
    </w:p>
    <w:p w14:paraId="652AC6E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1) I etap</w:t>
      </w:r>
      <w:r>
        <w:rPr>
          <w:color w:val="000000"/>
          <w:sz w:val="28"/>
          <w:szCs w:val="28"/>
        </w:rPr>
        <w:t xml:space="preserve"> –</w:t>
      </w:r>
      <w:r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351DF51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59507DB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ocena terminowości złożenia oferty zgodnie z działem IV ogłoszenia,</w:t>
      </w:r>
    </w:p>
    <w:p w14:paraId="7FF4F507" w14:textId="11033AD9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ocena kompletności załączonej dokumentacji, o której mowa w dziale </w:t>
      </w:r>
      <w:r w:rsidR="004432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IV ogłoszenia.</w:t>
      </w:r>
    </w:p>
    <w:p w14:paraId="73691C47" w14:textId="2379D2FE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W przypadku stwierdzenia braków formalnych wymienionych w punkcie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226ED10C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1056799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W przypadku nie uzupełnienia braków formalnych oferta zostaje odrzucona.</w:t>
      </w:r>
    </w:p>
    <w:p w14:paraId="6082C96D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1476505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2) II etap</w:t>
      </w:r>
      <w:r>
        <w:rPr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komisja konkursowa dokonuje oceny merytorycznej.</w:t>
      </w:r>
    </w:p>
    <w:p w14:paraId="19F3CE4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14A0B841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bookmarkStart w:id="10" w:name="_Hlk54694845"/>
      <w:r w:rsidRPr="001A76F2">
        <w:rPr>
          <w:color w:val="000000"/>
          <w:sz w:val="28"/>
          <w:szCs w:val="28"/>
        </w:rPr>
        <w:t>1) ocenia możliwość realizacji zadania publicznego przez organizację pozarządową lub podmioty wymienione w art. 3 ust. 3 ustawy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74C96316" w14:textId="77777777" w:rsidR="00447D44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6CEB3C26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176F7312" w14:textId="43F5534D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44329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</w:t>
      </w:r>
      <w:r>
        <w:rPr>
          <w:color w:val="000000"/>
          <w:sz w:val="28"/>
          <w:szCs w:val="28"/>
        </w:rPr>
        <w:t>;</w:t>
      </w:r>
    </w:p>
    <w:p w14:paraId="299E375B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4) ocenia udział finansowy środków własnych oferenta lub środków pochodzących z innych źródeł na realizację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</w:t>
      </w:r>
    </w:p>
    <w:p w14:paraId="35BE7247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>
        <w:rPr>
          <w:color w:val="000000"/>
          <w:sz w:val="28"/>
          <w:szCs w:val="28"/>
        </w:rPr>
        <w:t>;</w:t>
      </w:r>
    </w:p>
    <w:p w14:paraId="6632EDED" w14:textId="35897ADA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oferenta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44329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>
        <w:rPr>
          <w:color w:val="000000"/>
          <w:sz w:val="28"/>
          <w:szCs w:val="28"/>
        </w:rPr>
        <w:t>.</w:t>
      </w:r>
    </w:p>
    <w:bookmarkEnd w:id="10"/>
    <w:p w14:paraId="7B2D903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E027310" w14:textId="2D1C42F4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447D44">
        <w:rPr>
          <w:b/>
          <w:color w:val="000000"/>
          <w:sz w:val="28"/>
          <w:szCs w:val="28"/>
          <w:u w:val="single"/>
        </w:rPr>
        <w:t xml:space="preserve">- </w:t>
      </w:r>
      <w:r>
        <w:rPr>
          <w:b/>
          <w:color w:val="000000"/>
          <w:sz w:val="28"/>
          <w:szCs w:val="28"/>
          <w:u w:val="single"/>
        </w:rPr>
        <w:t>100.</w:t>
      </w:r>
    </w:p>
    <w:p w14:paraId="5F04E1A3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5951063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1468BB0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  <w:t>w ocenie merytorycznej uzyskają nie mniej niż 50 punktów.</w:t>
      </w:r>
    </w:p>
    <w:p w14:paraId="10DB10B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3F1C55C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3D12A5D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0F709241" w14:textId="61D65C2F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9. Informacja o wynikach konkursu zostanie podana do wiadomości publicznej </w:t>
      </w:r>
      <w:r w:rsidR="003D36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formie </w:t>
      </w:r>
      <w:r w:rsidR="003D3624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 xml:space="preserve">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zadań.</w:t>
      </w:r>
    </w:p>
    <w:p w14:paraId="3B2E20EC" w14:textId="73B1C36A" w:rsidR="00C00D91" w:rsidRPr="00443294" w:rsidRDefault="00C00D91" w:rsidP="00F04B3F">
      <w:pPr>
        <w:autoSpaceDE w:val="0"/>
        <w:jc w:val="both"/>
        <w:rPr>
          <w:bCs/>
          <w:color w:val="000000"/>
          <w:sz w:val="28"/>
          <w:szCs w:val="28"/>
        </w:rPr>
      </w:pPr>
    </w:p>
    <w:p w14:paraId="05A2B6DE" w14:textId="767AC80E" w:rsidR="00C00D91" w:rsidRPr="00443294" w:rsidRDefault="00C00D91" w:rsidP="00F04B3F">
      <w:pPr>
        <w:autoSpaceDE w:val="0"/>
        <w:jc w:val="both"/>
        <w:rPr>
          <w:bCs/>
          <w:color w:val="000000"/>
          <w:sz w:val="28"/>
          <w:szCs w:val="28"/>
        </w:rPr>
      </w:pPr>
      <w:bookmarkStart w:id="11" w:name="_Hlk54771006"/>
      <w:r w:rsidRPr="00443294">
        <w:rPr>
          <w:bCs/>
          <w:color w:val="000000"/>
          <w:sz w:val="28"/>
          <w:szCs w:val="28"/>
        </w:rPr>
        <w:t xml:space="preserve">Informacja zostanie podana do wiadomości poprzez zamieszczenie </w:t>
      </w:r>
      <w:r w:rsidRPr="00443294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1" w:history="1">
        <w:r w:rsidRPr="00443294">
          <w:rPr>
            <w:bCs/>
            <w:sz w:val="28"/>
            <w:szCs w:val="28"/>
          </w:rPr>
          <w:t>www.bip.gminainowroclaw.eu</w:t>
        </w:r>
      </w:hyperlink>
      <w:r w:rsidRPr="00443294">
        <w:rPr>
          <w:bCs/>
          <w:sz w:val="28"/>
          <w:szCs w:val="28"/>
        </w:rPr>
        <w:t xml:space="preserve"> w </w:t>
      </w:r>
      <w:r w:rsidRPr="00443294">
        <w:rPr>
          <w:bCs/>
          <w:color w:val="000000"/>
          <w:sz w:val="28"/>
          <w:szCs w:val="28"/>
        </w:rPr>
        <w:t xml:space="preserve">zakładce „organizacje pozarządowe”, na stronie internetowej Gminy Inowrocław </w:t>
      </w:r>
      <w:hyperlink r:id="rId12" w:history="1">
        <w:r w:rsidRPr="00443294">
          <w:rPr>
            <w:bCs/>
            <w:sz w:val="28"/>
            <w:szCs w:val="28"/>
          </w:rPr>
          <w:t>www.gminainowroclaw.eu</w:t>
        </w:r>
      </w:hyperlink>
      <w:r w:rsidRPr="00443294">
        <w:rPr>
          <w:bCs/>
          <w:sz w:val="28"/>
          <w:szCs w:val="28"/>
        </w:rPr>
        <w:t xml:space="preserve">, </w:t>
      </w:r>
      <w:r w:rsidRPr="00443294">
        <w:rPr>
          <w:bCs/>
          <w:color w:val="000000"/>
          <w:sz w:val="28"/>
          <w:szCs w:val="28"/>
        </w:rPr>
        <w:t xml:space="preserve">oraz wywieszona na tablicy ogłoszeń Urzędu Gminy w Inowrocławiu. </w:t>
      </w:r>
      <w:bookmarkEnd w:id="11"/>
    </w:p>
    <w:p w14:paraId="3E45AD81" w14:textId="77777777" w:rsidR="00C00D91" w:rsidRDefault="00C00D91" w:rsidP="00F04B3F">
      <w:pPr>
        <w:autoSpaceDE w:val="0"/>
        <w:jc w:val="both"/>
        <w:rPr>
          <w:color w:val="000000"/>
          <w:sz w:val="28"/>
          <w:szCs w:val="28"/>
        </w:rPr>
      </w:pPr>
    </w:p>
    <w:p w14:paraId="2F219D85" w14:textId="413C389E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Poinformowanie organizacji, których oferty zostały odrzucone </w:t>
      </w:r>
      <w:r>
        <w:rPr>
          <w:color w:val="000000"/>
          <w:sz w:val="28"/>
          <w:szCs w:val="28"/>
        </w:rPr>
        <w:br/>
        <w:t>w postępowaniu konkursowym wymaga formy pisemnej.</w:t>
      </w:r>
    </w:p>
    <w:p w14:paraId="3E54E3CF" w14:textId="77777777" w:rsidR="00C00D91" w:rsidRDefault="00C00D91" w:rsidP="00F04B3F">
      <w:pPr>
        <w:autoSpaceDE w:val="0"/>
        <w:jc w:val="both"/>
        <w:rPr>
          <w:color w:val="000000"/>
          <w:sz w:val="28"/>
          <w:szCs w:val="28"/>
        </w:rPr>
      </w:pPr>
    </w:p>
    <w:p w14:paraId="37A4C3A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4492072E" w14:textId="77777777" w:rsidR="00F51A32" w:rsidRDefault="00F51A32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FFCD8F5" w14:textId="702B34B5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br/>
        <w:t>Rozdział VII</w:t>
      </w:r>
    </w:p>
    <w:p w14:paraId="221C2CE3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Postanowienia końcowe</w:t>
      </w:r>
    </w:p>
    <w:p w14:paraId="2DF2B9F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53D3EBE0" w14:textId="3FBC37E6" w:rsidR="00F04B3F" w:rsidRPr="00443294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443294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VI ust. 9 stanowi podstawę do zawarcia umowy z </w:t>
      </w:r>
      <w:r w:rsidR="00E56612">
        <w:rPr>
          <w:bCs/>
          <w:color w:val="000000"/>
          <w:sz w:val="28"/>
          <w:szCs w:val="28"/>
        </w:rPr>
        <w:t>o</w:t>
      </w:r>
      <w:r>
        <w:rPr>
          <w:bCs/>
          <w:color w:val="000000"/>
          <w:sz w:val="28"/>
          <w:szCs w:val="28"/>
        </w:rPr>
        <w:t xml:space="preserve">ferentem, którego oferta została wybrana w konkursie. Umowa określi szczegółowe warunki realizacji, finansowania i </w:t>
      </w:r>
      <w:r w:rsidRPr="00443294">
        <w:rPr>
          <w:bCs/>
          <w:color w:val="000000"/>
          <w:sz w:val="28"/>
          <w:szCs w:val="28"/>
        </w:rPr>
        <w:t xml:space="preserve">rozliczenia zadania. Ramowy wzór umowy znajduje się </w:t>
      </w:r>
      <w:r w:rsidRPr="00443294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3" w:history="1">
        <w:r w:rsidRPr="00443294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443294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040CD95B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7BFB1786" w14:textId="1C9E712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2.W przypadku, gdy Wójt Gminy Inowrocław przyzna dotację na realizację zadania niższą niż wnioskowana w ofercie, </w:t>
      </w:r>
      <w:r w:rsidR="003D362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 może:</w:t>
      </w:r>
    </w:p>
    <w:p w14:paraId="6AC27AF8" w14:textId="7403DFD8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00D91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44329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głoszenia wyników konkursu. </w:t>
      </w:r>
      <w:r>
        <w:rPr>
          <w:color w:val="000000"/>
          <w:sz w:val="28"/>
          <w:szCs w:val="28"/>
        </w:rPr>
        <w:br/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44329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ferenta</w:t>
      </w:r>
      <w:r w:rsidR="00C00D91">
        <w:rPr>
          <w:color w:val="000000"/>
          <w:sz w:val="28"/>
          <w:szCs w:val="28"/>
        </w:rPr>
        <w:t>.</w:t>
      </w:r>
    </w:p>
    <w:p w14:paraId="41F46FB5" w14:textId="1067A40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00D91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>aproponować w formie pisemnej zaktualizowany harmonogram i kosztorys realizacji zadania, zwany dalej „korektą” poprzez generator dostępny na stronie www.gminainowroclaw.engo.gov.pl. Korekta powinna spełniać następujące warunki:</w:t>
      </w:r>
    </w:p>
    <w:p w14:paraId="596E5702" w14:textId="681AEDFC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być złożona w czasie umożliwiającym terminowe przygotowanie i podpisanie umowy</w:t>
      </w:r>
      <w:r w:rsidR="00C00D91">
        <w:rPr>
          <w:color w:val="000000"/>
          <w:sz w:val="28"/>
          <w:szCs w:val="28"/>
        </w:rPr>
        <w:t>,</w:t>
      </w:r>
    </w:p>
    <w:p w14:paraId="790CC2E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być podpisana przez osobę lub osoby uprawnione, które zgodnie</w:t>
      </w:r>
      <w:r>
        <w:rPr>
          <w:color w:val="000000"/>
          <w:sz w:val="28"/>
          <w:szCs w:val="28"/>
        </w:rPr>
        <w:br/>
        <w:t xml:space="preserve"> z postanowieniami statutu lub innego aktu upoważnione są do reprezentowania podmiotu na zewnątrz i zaciągania w jego imieniu zobowiązań finansowych. </w:t>
      </w:r>
    </w:p>
    <w:p w14:paraId="799E670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4CE306C1" w14:textId="1C2EA792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  <w:t xml:space="preserve">i merytorycznej </w:t>
      </w:r>
      <w:r w:rsidR="003D362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ferenta okaże się, że wcześniej przyznana dotacja została wydana lub rozliczona nieprawidłowo.</w:t>
      </w:r>
    </w:p>
    <w:p w14:paraId="3C86EF2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F91B19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W przypadku rezygnacji podmiotu lub odmowy podpisania umowy przez Wójta z przyczyn opisanych wyżej, Wójt Gminy Inowrocław może zarezerwowane środki przeznaczyć na:</w:t>
      </w:r>
    </w:p>
    <w:p w14:paraId="3356C273" w14:textId="3C579FEC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zwiększenie dotacji na zadanie wyłonione wcześniej w konkursie;</w:t>
      </w:r>
    </w:p>
    <w:p w14:paraId="226E9264" w14:textId="089F025F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06F2CD4A" w14:textId="63409A63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lastRenderedPageBreak/>
        <w:t xml:space="preserve">zlecenie zadań z pominięciem otwartego konkursu ofert, zgodnie </w:t>
      </w:r>
      <w:r w:rsidR="00443294" w:rsidRPr="004A4619">
        <w:rPr>
          <w:color w:val="000000"/>
          <w:sz w:val="28"/>
          <w:szCs w:val="28"/>
        </w:rPr>
        <w:br/>
      </w:r>
      <w:r w:rsidRPr="004A4619">
        <w:rPr>
          <w:color w:val="000000"/>
          <w:sz w:val="28"/>
          <w:szCs w:val="28"/>
        </w:rPr>
        <w:t>z art. 19</w:t>
      </w:r>
      <w:r w:rsidR="00443294" w:rsidRPr="004A4619">
        <w:rPr>
          <w:color w:val="000000"/>
          <w:sz w:val="28"/>
          <w:szCs w:val="28"/>
        </w:rPr>
        <w:t xml:space="preserve"> </w:t>
      </w:r>
      <w:r w:rsidRPr="004A4619">
        <w:rPr>
          <w:color w:val="000000"/>
          <w:sz w:val="28"/>
          <w:szCs w:val="28"/>
        </w:rPr>
        <w:t>a ustawy z dnia 24 kwietnia 2003 r. o działalności pożytku publicznego i o wolontariacie;</w:t>
      </w:r>
    </w:p>
    <w:p w14:paraId="2BBA43E2" w14:textId="77348D8E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 xml:space="preserve">wsparcie zadań w nowym, ogłoszonym przez Wójta otwartym konkursie ofert. </w:t>
      </w:r>
    </w:p>
    <w:p w14:paraId="23CB113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405F415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Oferent, który otrzyma dotację z budżetu Gminy Inowrocław jest zobowiązany do:</w:t>
      </w:r>
    </w:p>
    <w:p w14:paraId="215A9DD2" w14:textId="406FB73C" w:rsidR="00F04B3F" w:rsidRPr="004A4619" w:rsidRDefault="00F04B3F" w:rsidP="004A4619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Pr="004A4619">
        <w:rPr>
          <w:color w:val="000000"/>
          <w:sz w:val="28"/>
          <w:szCs w:val="28"/>
        </w:rPr>
        <w:br/>
        <w:t xml:space="preserve">w ogłoszeniach prasowych, reklamach, wykazach sponsorów, na banerach </w:t>
      </w:r>
      <w:r w:rsidRPr="004A4619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4A4619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E56612" w:rsidRPr="004A4619">
        <w:rPr>
          <w:color w:val="000000"/>
          <w:sz w:val="28"/>
          <w:szCs w:val="28"/>
        </w:rPr>
        <w:t>o</w:t>
      </w:r>
      <w:r w:rsidRPr="004A4619">
        <w:rPr>
          <w:color w:val="000000"/>
          <w:sz w:val="28"/>
          <w:szCs w:val="28"/>
        </w:rPr>
        <w:t>ferentem);</w:t>
      </w:r>
    </w:p>
    <w:p w14:paraId="2C653464" w14:textId="18D54886" w:rsidR="00F04B3F" w:rsidRPr="004A4619" w:rsidRDefault="00F04B3F" w:rsidP="004A4619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4197B58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741B9D4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W celu informowania o prowadzonych działaniach zaleca się przesyłanie informacji prasowej oraz materiałów graficznych i filmowych dotyczących realizowanego zadania na adres: </w:t>
      </w:r>
      <w:hyperlink r:id="rId14" w:history="1">
        <w:r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>
        <w:rPr>
          <w:color w:val="000000"/>
          <w:sz w:val="28"/>
          <w:szCs w:val="28"/>
        </w:rPr>
        <w:t>.</w:t>
      </w:r>
    </w:p>
    <w:p w14:paraId="626ED26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508B09F1" w14:textId="424B9E7A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7. Osobą uprawnioną do udzielania informacji w sprawie konkursu są pracownicy Referatu Spraw Społecznych, tel. 52</w:t>
      </w:r>
      <w:r w:rsidR="00443294">
        <w:rPr>
          <w:sz w:val="28"/>
          <w:szCs w:val="28"/>
        </w:rPr>
        <w:t>-</w:t>
      </w:r>
      <w:r>
        <w:rPr>
          <w:sz w:val="28"/>
          <w:szCs w:val="28"/>
        </w:rPr>
        <w:t>355</w:t>
      </w:r>
      <w:r w:rsidR="0044329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="00443294">
        <w:rPr>
          <w:sz w:val="28"/>
          <w:szCs w:val="28"/>
        </w:rPr>
        <w:t>8-</w:t>
      </w:r>
      <w:r>
        <w:rPr>
          <w:sz w:val="28"/>
          <w:szCs w:val="28"/>
        </w:rPr>
        <w:t>28.</w:t>
      </w:r>
    </w:p>
    <w:p w14:paraId="01094FCD" w14:textId="77777777" w:rsidR="00F04B3F" w:rsidRDefault="00F04B3F" w:rsidP="00F04B3F">
      <w:pPr>
        <w:jc w:val="both"/>
        <w:rPr>
          <w:sz w:val="28"/>
          <w:szCs w:val="28"/>
        </w:rPr>
      </w:pPr>
    </w:p>
    <w:p w14:paraId="5D471881" w14:textId="77777777" w:rsidR="00F04B3F" w:rsidRDefault="00F04B3F" w:rsidP="00F04B3F">
      <w:pPr>
        <w:jc w:val="both"/>
        <w:rPr>
          <w:color w:val="000000"/>
          <w:sz w:val="28"/>
          <w:szCs w:val="28"/>
        </w:rPr>
      </w:pPr>
    </w:p>
    <w:p w14:paraId="0B83ED13" w14:textId="77777777" w:rsidR="00F04B3F" w:rsidRDefault="00F04B3F" w:rsidP="00F04B3F">
      <w:pPr>
        <w:jc w:val="both"/>
        <w:rPr>
          <w:sz w:val="28"/>
          <w:szCs w:val="28"/>
        </w:rPr>
      </w:pPr>
    </w:p>
    <w:p w14:paraId="5F2AB988" w14:textId="4668E540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Inowrocław, dnia</w:t>
      </w:r>
      <w:r w:rsidR="00443294">
        <w:rPr>
          <w:sz w:val="28"/>
          <w:szCs w:val="28"/>
        </w:rPr>
        <w:t xml:space="preserve"> 2</w:t>
      </w:r>
      <w:r w:rsidR="00E56612">
        <w:rPr>
          <w:sz w:val="28"/>
          <w:szCs w:val="28"/>
        </w:rPr>
        <w:t>9</w:t>
      </w:r>
      <w:r w:rsidR="00443294">
        <w:rPr>
          <w:sz w:val="28"/>
          <w:szCs w:val="28"/>
        </w:rPr>
        <w:t xml:space="preserve"> </w:t>
      </w:r>
      <w:r w:rsidR="00D641DA">
        <w:rPr>
          <w:sz w:val="28"/>
          <w:szCs w:val="28"/>
        </w:rPr>
        <w:t>stycznia</w:t>
      </w:r>
      <w:r w:rsidR="00443294">
        <w:rPr>
          <w:sz w:val="28"/>
          <w:szCs w:val="28"/>
        </w:rPr>
        <w:t xml:space="preserve"> 2021 </w:t>
      </w:r>
      <w:r>
        <w:rPr>
          <w:sz w:val="28"/>
          <w:szCs w:val="28"/>
        </w:rPr>
        <w:t>roku</w:t>
      </w:r>
    </w:p>
    <w:sectPr w:rsidR="00F0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F3CA4" w14:textId="77777777" w:rsidR="00706862" w:rsidRDefault="00706862" w:rsidP="00F04B3F">
      <w:r>
        <w:separator/>
      </w:r>
    </w:p>
  </w:endnote>
  <w:endnote w:type="continuationSeparator" w:id="0">
    <w:p w14:paraId="4C6EE799" w14:textId="77777777" w:rsidR="00706862" w:rsidRDefault="00706862" w:rsidP="00F0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C2F8C" w14:textId="77777777" w:rsidR="00706862" w:rsidRDefault="00706862" w:rsidP="00F04B3F">
      <w:r>
        <w:separator/>
      </w:r>
    </w:p>
  </w:footnote>
  <w:footnote w:type="continuationSeparator" w:id="0">
    <w:p w14:paraId="2CFFA253" w14:textId="77777777" w:rsidR="00706862" w:rsidRDefault="00706862" w:rsidP="00F04B3F">
      <w:r>
        <w:continuationSeparator/>
      </w:r>
    </w:p>
  </w:footnote>
  <w:footnote w:id="1">
    <w:p w14:paraId="3CB41F76" w14:textId="66CCB522" w:rsidR="00443294" w:rsidRPr="00443294" w:rsidRDefault="00443294">
      <w:pPr>
        <w:pStyle w:val="Tekstprzypisudolnego"/>
      </w:pPr>
      <w:r w:rsidRPr="00443294">
        <w:rPr>
          <w:rStyle w:val="Odwoanieprzypisudolnego"/>
        </w:rPr>
        <w:footnoteRef/>
      </w:r>
      <w:r w:rsidRPr="00443294">
        <w:t xml:space="preserve"> </w:t>
      </w:r>
      <w:r w:rsidRPr="00443294">
        <w:rPr>
          <w:bCs/>
        </w:rPr>
        <w:t>Zmiany tekstu jednolitego wymienionej ustawy zostały ogłoszone w Dz. U. z 2020 r. poz. 1378.</w:t>
      </w:r>
    </w:p>
  </w:footnote>
  <w:footnote w:id="2">
    <w:p w14:paraId="0A73719F" w14:textId="25F946F3" w:rsidR="00443294" w:rsidRDefault="00443294">
      <w:pPr>
        <w:pStyle w:val="Tekstprzypisudolnego"/>
      </w:pPr>
      <w:r w:rsidRPr="00443294">
        <w:rPr>
          <w:rStyle w:val="Odwoanieprzypisudolnego"/>
        </w:rPr>
        <w:footnoteRef/>
      </w:r>
      <w:r w:rsidRPr="00443294">
        <w:t xml:space="preserve"> </w:t>
      </w:r>
      <w:bookmarkStart w:id="1" w:name="_Hlk61941948"/>
      <w:r w:rsidRPr="00443294">
        <w:rPr>
          <w:bCs/>
        </w:rPr>
        <w:t xml:space="preserve">Zmiany tekstu jednolitego wymienionej ustawy zostały ogłoszone w Dz. U. </w:t>
      </w:r>
      <w:r w:rsidR="00E56612">
        <w:rPr>
          <w:bCs/>
        </w:rPr>
        <w:t xml:space="preserve">z </w:t>
      </w:r>
      <w:r w:rsidRPr="00443294">
        <w:rPr>
          <w:bCs/>
        </w:rPr>
        <w:t>2019</w:t>
      </w:r>
      <w:r w:rsidR="00E56612">
        <w:rPr>
          <w:bCs/>
        </w:rPr>
        <w:t xml:space="preserve"> r. poz. </w:t>
      </w:r>
      <w:r w:rsidRPr="00443294">
        <w:rPr>
          <w:bCs/>
        </w:rPr>
        <w:t>2020</w:t>
      </w:r>
      <w:bookmarkEnd w:id="1"/>
      <w:r w:rsidRPr="00443294">
        <w:rPr>
          <w:bCs/>
        </w:rPr>
        <w:t>.</w:t>
      </w:r>
    </w:p>
  </w:footnote>
  <w:footnote w:id="3">
    <w:p w14:paraId="298EE845" w14:textId="2E26898D" w:rsidR="000213E5" w:rsidRPr="00443294" w:rsidRDefault="000213E5" w:rsidP="00447D44">
      <w:pPr>
        <w:pStyle w:val="Tekstprzypisudolnego"/>
        <w:jc w:val="both"/>
      </w:pPr>
      <w:r w:rsidRPr="00443294">
        <w:rPr>
          <w:rStyle w:val="Odwoanieprzypisudolnego"/>
        </w:rPr>
        <w:footnoteRef/>
      </w:r>
      <w:r w:rsidRPr="00443294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</w:p>
  </w:footnote>
  <w:footnote w:id="4">
    <w:p w14:paraId="5262FF68" w14:textId="4312351B" w:rsidR="000213E5" w:rsidRDefault="000213E5" w:rsidP="00447D44">
      <w:pPr>
        <w:pStyle w:val="Tekstprzypisudolnego"/>
        <w:jc w:val="both"/>
      </w:pPr>
      <w:r w:rsidRPr="00443294">
        <w:rPr>
          <w:rStyle w:val="Odwoanieprzypisudolnego"/>
        </w:rPr>
        <w:footnoteRef/>
      </w:r>
      <w:r w:rsidRPr="00443294">
        <w:t xml:space="preserve"> </w:t>
      </w:r>
      <w:r w:rsidRPr="00443294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Pr="00443294">
        <w:rPr>
          <w:color w:val="000000"/>
        </w:rPr>
        <w:br/>
        <w:t>i pozakonkursowym. W razie wystąpienia okoliczności, o których mowa wyżej - informacja w tej sprawie zostanie podana do publicznej wiadomości w formie komunikatu na stronie www.gminainowroclaw.eu.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44E2"/>
    <w:multiLevelType w:val="hybridMultilevel"/>
    <w:tmpl w:val="9D2656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81CB5"/>
    <w:multiLevelType w:val="hybridMultilevel"/>
    <w:tmpl w:val="07744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54"/>
    <w:rsid w:val="000213E5"/>
    <w:rsid w:val="00125DC0"/>
    <w:rsid w:val="001C7B26"/>
    <w:rsid w:val="003B16F3"/>
    <w:rsid w:val="003D3624"/>
    <w:rsid w:val="00443294"/>
    <w:rsid w:val="00447D44"/>
    <w:rsid w:val="004A3764"/>
    <w:rsid w:val="004A4619"/>
    <w:rsid w:val="005516B6"/>
    <w:rsid w:val="006851ED"/>
    <w:rsid w:val="00697354"/>
    <w:rsid w:val="006A67A3"/>
    <w:rsid w:val="006B0ED1"/>
    <w:rsid w:val="00706862"/>
    <w:rsid w:val="00775570"/>
    <w:rsid w:val="0084605C"/>
    <w:rsid w:val="00911416"/>
    <w:rsid w:val="00A75191"/>
    <w:rsid w:val="00B24B2A"/>
    <w:rsid w:val="00B432EA"/>
    <w:rsid w:val="00C00D91"/>
    <w:rsid w:val="00CC6B20"/>
    <w:rsid w:val="00CF74E4"/>
    <w:rsid w:val="00D141C2"/>
    <w:rsid w:val="00D641DA"/>
    <w:rsid w:val="00E56612"/>
    <w:rsid w:val="00E73294"/>
    <w:rsid w:val="00F04B3F"/>
    <w:rsid w:val="00F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519"/>
  <w15:chartTrackingRefBased/>
  <w15:docId w15:val="{361F1B2C-2133-428A-A2EC-15D6627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B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04B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1"/>
    <w:unhideWhenUsed/>
    <w:rsid w:val="00F04B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F04B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1"/>
    <w:semiHidden/>
    <w:unhideWhenUsed/>
    <w:rsid w:val="00F04B3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uiPriority w:val="99"/>
    <w:semiHidden/>
    <w:rsid w:val="00F04B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F04B3F"/>
    <w:rPr>
      <w:vertAlign w:val="superscript"/>
    </w:rPr>
  </w:style>
  <w:style w:type="character" w:customStyle="1" w:styleId="Znakiprzypiswdolnych">
    <w:name w:val="Znaki przypisów dolnych"/>
    <w:rsid w:val="00F04B3F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04B3F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F04B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A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ip.gminainowroclaw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inowroclaw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nainowroclaw.eng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u/" TargetMode="External"/><Relationship Id="rId14" Type="http://schemas.openxmlformats.org/officeDocument/2006/relationships/hyperlink" Target="mailto:promocja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1491-5481-4883-A540-6B8F66DE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3261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21</cp:revision>
  <cp:lastPrinted>2021-01-21T06:36:00Z</cp:lastPrinted>
  <dcterms:created xsi:type="dcterms:W3CDTF">2020-10-28T09:49:00Z</dcterms:created>
  <dcterms:modified xsi:type="dcterms:W3CDTF">2021-01-21T06:36:00Z</dcterms:modified>
</cp:coreProperties>
</file>