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F1" w:rsidRDefault="002D1F27" w:rsidP="004671F1">
      <w:pPr>
        <w:spacing w:line="36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D1F27" w:rsidRDefault="002D1F27" w:rsidP="002D1F27">
      <w:pPr>
        <w:spacing w:line="360" w:lineRule="auto"/>
        <w:ind w:left="2832" w:firstLine="708"/>
        <w:rPr>
          <w:b/>
          <w:color w:val="FF0000"/>
          <w:sz w:val="32"/>
          <w:szCs w:val="32"/>
        </w:rPr>
      </w:pPr>
    </w:p>
    <w:p w:rsidR="002D1F27" w:rsidRDefault="004671F1" w:rsidP="002D1F27">
      <w:pPr>
        <w:spacing w:line="36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1F27">
        <w:rPr>
          <w:b/>
          <w:sz w:val="28"/>
          <w:szCs w:val="28"/>
        </w:rPr>
        <w:t xml:space="preserve">   </w:t>
      </w:r>
    </w:p>
    <w:p w:rsidR="004671F1" w:rsidRDefault="004671F1" w:rsidP="004671F1">
      <w:pPr>
        <w:spacing w:line="36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42C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1342CB">
        <w:rPr>
          <w:b/>
          <w:sz w:val="28"/>
          <w:szCs w:val="28"/>
        </w:rPr>
        <w:t>UCHWAŁA  Nr  XXVII/273/2021</w:t>
      </w:r>
    </w:p>
    <w:p w:rsidR="004671F1" w:rsidRDefault="004671F1" w:rsidP="004671F1">
      <w:pPr>
        <w:spacing w:line="360" w:lineRule="auto"/>
        <w:ind w:left="2126" w:firstLine="709"/>
        <w:rPr>
          <w:sz w:val="28"/>
          <w:szCs w:val="28"/>
        </w:rPr>
      </w:pPr>
      <w:r>
        <w:rPr>
          <w:b/>
          <w:sz w:val="28"/>
          <w:szCs w:val="28"/>
        </w:rPr>
        <w:t>RADY  GMINY  INOWROCŁAW</w:t>
      </w:r>
    </w:p>
    <w:p w:rsidR="004671F1" w:rsidRDefault="004671F1" w:rsidP="004671F1">
      <w:pPr>
        <w:spacing w:line="360" w:lineRule="auto"/>
        <w:ind w:left="2126" w:firstLine="709"/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z dnia </w:t>
      </w:r>
      <w:r w:rsidR="001342CB">
        <w:rPr>
          <w:b/>
          <w:bCs/>
          <w:sz w:val="28"/>
          <w:szCs w:val="28"/>
        </w:rPr>
        <w:t xml:space="preserve"> 27 stycznia 2021 r.</w:t>
      </w:r>
    </w:p>
    <w:p w:rsidR="004671F1" w:rsidRDefault="004671F1" w:rsidP="004671F1">
      <w:pPr>
        <w:tabs>
          <w:tab w:val="left" w:pos="3135"/>
        </w:tabs>
        <w:spacing w:line="360" w:lineRule="auto"/>
      </w:pPr>
      <w:r>
        <w:tab/>
      </w:r>
    </w:p>
    <w:p w:rsidR="004671F1" w:rsidRDefault="004671F1" w:rsidP="004671F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</w:t>
      </w:r>
      <w:r w:rsidR="002D1F27">
        <w:rPr>
          <w:b/>
          <w:sz w:val="28"/>
          <w:szCs w:val="28"/>
        </w:rPr>
        <w:t>sprawie przekazania petycji według właściwości.</w:t>
      </w:r>
    </w:p>
    <w:p w:rsidR="004671F1" w:rsidRDefault="004671F1" w:rsidP="004671F1">
      <w:pPr>
        <w:spacing w:line="360" w:lineRule="auto"/>
        <w:jc w:val="both"/>
        <w:rPr>
          <w:b/>
          <w:sz w:val="28"/>
          <w:szCs w:val="28"/>
        </w:rPr>
      </w:pPr>
    </w:p>
    <w:p w:rsidR="004671F1" w:rsidRPr="00636D4D" w:rsidRDefault="004671F1" w:rsidP="00636D4D">
      <w:pPr>
        <w:spacing w:line="276" w:lineRule="auto"/>
        <w:ind w:right="432"/>
        <w:jc w:val="both"/>
        <w:rPr>
          <w:rFonts w:cs="Times New Roman"/>
        </w:rPr>
      </w:pPr>
      <w:r>
        <w:rPr>
          <w:sz w:val="28"/>
          <w:szCs w:val="28"/>
        </w:rPr>
        <w:t xml:space="preserve">        </w:t>
      </w:r>
      <w:r w:rsidR="002D1F27">
        <w:rPr>
          <w:sz w:val="28"/>
          <w:szCs w:val="28"/>
        </w:rPr>
        <w:t xml:space="preserve">     </w:t>
      </w:r>
      <w:r w:rsidR="002D1F27" w:rsidRPr="00636D4D">
        <w:t xml:space="preserve">Na podstawie art. 18 ust. 2 </w:t>
      </w:r>
      <w:proofErr w:type="spellStart"/>
      <w:r w:rsidR="002D1F27" w:rsidRPr="00636D4D">
        <w:t>pkt</w:t>
      </w:r>
      <w:proofErr w:type="spellEnd"/>
      <w:r w:rsidR="002D1F27" w:rsidRPr="00636D4D">
        <w:t xml:space="preserve"> 15 oraz art. 18b</w:t>
      </w:r>
      <w:r w:rsidRPr="00636D4D">
        <w:t xml:space="preserve"> ustawy z dnia 8 marca 1990 r.  o samorządzie gminnym (Dz. U. z 2020 r. poz. 713 z </w:t>
      </w:r>
      <w:proofErr w:type="spellStart"/>
      <w:r w:rsidRPr="00636D4D">
        <w:t>późn</w:t>
      </w:r>
      <w:proofErr w:type="spellEnd"/>
      <w:r w:rsidRPr="00636D4D">
        <w:t>. zm.)</w:t>
      </w:r>
      <w:r w:rsidRPr="00636D4D">
        <w:rPr>
          <w:rStyle w:val="Odwoanieprzypisudolnego1"/>
        </w:rPr>
        <w:t xml:space="preserve"> </w:t>
      </w:r>
      <w:r w:rsidRPr="00636D4D">
        <w:rPr>
          <w:rStyle w:val="Odwoanieprzypisudolnego"/>
        </w:rPr>
        <w:footnoteReference w:id="1"/>
      </w:r>
      <w:r w:rsidRPr="00636D4D">
        <w:rPr>
          <w:rStyle w:val="Znakiprzypiswdolnych"/>
          <w:rFonts w:cs="Times New Roman"/>
        </w:rPr>
        <w:t xml:space="preserve"> </w:t>
      </w:r>
      <w:r w:rsidR="002D1F27" w:rsidRPr="00636D4D">
        <w:rPr>
          <w:rStyle w:val="Znakiprzypiswdolnych"/>
          <w:rFonts w:cs="Times New Roman"/>
        </w:rPr>
        <w:t xml:space="preserve"> </w:t>
      </w:r>
      <w:r w:rsidR="002D1F27" w:rsidRPr="00636D4D">
        <w:t xml:space="preserve">w związku z art. 6 ust. 1 ustawy z dnia 11 </w:t>
      </w:r>
      <w:r w:rsidR="00F46B82" w:rsidRPr="00636D4D">
        <w:t>lipca</w:t>
      </w:r>
      <w:r w:rsidR="002D1F27" w:rsidRPr="00636D4D">
        <w:t xml:space="preserve"> 2014 r.  o petycjach (Dz. U. z 2018 r. poz. 870) u</w:t>
      </w:r>
      <w:r w:rsidRPr="00636D4D">
        <w:t>chwala się, co następuje:</w:t>
      </w:r>
    </w:p>
    <w:p w:rsidR="004671F1" w:rsidRPr="00636D4D" w:rsidRDefault="004671F1" w:rsidP="00636D4D">
      <w:pPr>
        <w:spacing w:line="276" w:lineRule="auto"/>
        <w:jc w:val="both"/>
        <w:rPr>
          <w:rFonts w:cs="Times New Roman"/>
        </w:rPr>
      </w:pPr>
    </w:p>
    <w:p w:rsidR="004671F1" w:rsidRPr="00B31432" w:rsidRDefault="004671F1" w:rsidP="00B31432">
      <w:pPr>
        <w:spacing w:line="276" w:lineRule="auto"/>
        <w:jc w:val="both"/>
      </w:pPr>
      <w:r w:rsidRPr="00B31432">
        <w:rPr>
          <w:rFonts w:cs="Times New Roman"/>
          <w:b/>
          <w:bCs/>
        </w:rPr>
        <w:t>§ 1</w:t>
      </w:r>
      <w:r w:rsidRPr="00636D4D">
        <w:rPr>
          <w:rFonts w:cs="Times New Roman"/>
          <w:bCs/>
        </w:rPr>
        <w:t>.</w:t>
      </w:r>
      <w:r w:rsidR="00F46B82" w:rsidRPr="00636D4D">
        <w:rPr>
          <w:rFonts w:cs="Times New Roman"/>
        </w:rPr>
        <w:t xml:space="preserve"> </w:t>
      </w:r>
      <w:r w:rsidR="00636D4D" w:rsidRPr="00636D4D">
        <w:rPr>
          <w:rFonts w:cs="Times New Roman"/>
        </w:rPr>
        <w:t xml:space="preserve">Po zapoznaniu się z petycją z dnia 9 stycznia 2021 r. </w:t>
      </w:r>
      <w:r w:rsidR="00636D4D">
        <w:rPr>
          <w:rFonts w:cs="Times New Roman"/>
        </w:rPr>
        <w:t xml:space="preserve">wniesioną przez pana Krzysztofa Dzieł </w:t>
      </w:r>
      <w:r w:rsidR="00636D4D" w:rsidRPr="00636D4D">
        <w:rPr>
          <w:rFonts w:cs="Times New Roman"/>
        </w:rPr>
        <w:t xml:space="preserve">w zakresie </w:t>
      </w:r>
      <w:r w:rsidR="00636D4D" w:rsidRPr="00636D4D">
        <w:t xml:space="preserve">przyjęcia uchwały w sprawie uznania za niedopuszczalne jakichkolwiek działań władz międzynarodowych, krajowych czy lokalnych wykluczające społecznie mieszkańców gminy Inowrocław z powodów rasowych, religijnych, medycznych, czy sanitarnych, oraz uznania  za </w:t>
      </w:r>
      <w:r w:rsidR="00070C6B">
        <w:t>zasadne i nieodzowne, by Rząd Rzeczypospolitej Polskiej</w:t>
      </w:r>
      <w:r w:rsidR="00636D4D" w:rsidRPr="00636D4D">
        <w:t xml:space="preserve"> uzyskał pisemne gwarancje ze strony </w:t>
      </w:r>
      <w:r w:rsidR="00070C6B">
        <w:t>producentów szczepionek na COVID</w:t>
      </w:r>
      <w:r w:rsidR="00636D4D" w:rsidRPr="00636D4D">
        <w:t xml:space="preserve">-19, że </w:t>
      </w:r>
      <w:r w:rsidR="00070C6B">
        <w:t xml:space="preserve">                 </w:t>
      </w:r>
      <w:r w:rsidR="00636D4D" w:rsidRPr="00636D4D">
        <w:t>w przypadku jakichkolwiek powikłań gotowi są oni przyjąć i ponieść wszelkie koszty prawne</w:t>
      </w:r>
      <w:r w:rsidR="00070C6B">
        <w:t xml:space="preserve">    </w:t>
      </w:r>
      <w:r w:rsidR="00636D4D" w:rsidRPr="00636D4D">
        <w:t xml:space="preserve"> i finansowe wystąpienia niepożąd</w:t>
      </w:r>
      <w:r w:rsidR="00636D4D">
        <w:t xml:space="preserve">anych odczynów poszczepiennych Rada Gminy Inowrocław postanawia przekazać petycję do Prezesa Rady Ministrów, jako organu właściwego </w:t>
      </w:r>
      <w:r w:rsidR="00070C6B">
        <w:t xml:space="preserve">             </w:t>
      </w:r>
      <w:r w:rsidR="00636D4D">
        <w:t>do rozpatrzenia, z przyczyn wskazanych w uzasadnieniu do niniejszej uchwały.</w:t>
      </w:r>
    </w:p>
    <w:p w:rsidR="004671F1" w:rsidRPr="00B31432" w:rsidRDefault="004671F1" w:rsidP="004671F1">
      <w:pPr>
        <w:rPr>
          <w:rFonts w:cs="Times New Roman"/>
        </w:rPr>
      </w:pPr>
    </w:p>
    <w:p w:rsidR="004671F1" w:rsidRPr="00B31432" w:rsidRDefault="004671F1" w:rsidP="004671F1">
      <w:pPr>
        <w:rPr>
          <w:rFonts w:cs="Times New Roman"/>
        </w:rPr>
      </w:pPr>
      <w:r w:rsidRPr="00B31432">
        <w:rPr>
          <w:rFonts w:cs="Times New Roman"/>
          <w:b/>
          <w:bCs/>
        </w:rPr>
        <w:t>§ 2.</w:t>
      </w:r>
      <w:r w:rsidR="00C81B38">
        <w:rPr>
          <w:rFonts w:cs="Times New Roman"/>
        </w:rPr>
        <w:t xml:space="preserve"> Wykonanie uchwały powierza się</w:t>
      </w:r>
      <w:r w:rsidR="00B31432" w:rsidRPr="00B31432">
        <w:rPr>
          <w:rFonts w:cs="Times New Roman"/>
        </w:rPr>
        <w:t xml:space="preserve"> </w:t>
      </w:r>
      <w:r w:rsidR="00C81B38">
        <w:rPr>
          <w:rFonts w:cs="Times New Roman"/>
        </w:rPr>
        <w:t>Przewodniczącemu</w:t>
      </w:r>
      <w:r w:rsidR="00B31432" w:rsidRPr="00B31432">
        <w:rPr>
          <w:rFonts w:cs="Times New Roman"/>
        </w:rPr>
        <w:t xml:space="preserve"> Rady Gminy Inowrocław</w:t>
      </w:r>
      <w:r w:rsidR="00C81B38">
        <w:rPr>
          <w:rFonts w:cs="Times New Roman"/>
        </w:rPr>
        <w:t xml:space="preserve">, zobowiązując go do powiadomienia </w:t>
      </w:r>
      <w:r w:rsidR="00B31432" w:rsidRPr="00B31432">
        <w:rPr>
          <w:rFonts w:cs="Times New Roman"/>
        </w:rPr>
        <w:t>Wnoszącego petycję o przekazaniu</w:t>
      </w:r>
      <w:r w:rsidR="00C81B38">
        <w:rPr>
          <w:rFonts w:cs="Times New Roman"/>
        </w:rPr>
        <w:t xml:space="preserve"> jej właściwemu organowi i przesłanie niniejszej uchwały.</w:t>
      </w:r>
      <w:r w:rsidR="00B31432">
        <w:rPr>
          <w:rFonts w:cs="Times New Roman"/>
        </w:rPr>
        <w:t xml:space="preserve"> </w:t>
      </w:r>
    </w:p>
    <w:p w:rsidR="004671F1" w:rsidRPr="00B31432" w:rsidRDefault="004671F1" w:rsidP="004671F1">
      <w:pPr>
        <w:jc w:val="both"/>
        <w:rPr>
          <w:rFonts w:cs="Times New Roman"/>
        </w:rPr>
      </w:pPr>
    </w:p>
    <w:p w:rsidR="004671F1" w:rsidRPr="00B31432" w:rsidRDefault="004671F1" w:rsidP="004671F1">
      <w:pPr>
        <w:jc w:val="both"/>
        <w:rPr>
          <w:rFonts w:eastAsia="Times New Roman" w:cs="Times New Roman"/>
          <w:bCs/>
        </w:rPr>
      </w:pPr>
      <w:r w:rsidRPr="00B31432">
        <w:rPr>
          <w:rFonts w:cs="Times New Roman"/>
          <w:b/>
          <w:bCs/>
        </w:rPr>
        <w:t>§ 3.</w:t>
      </w:r>
      <w:r w:rsidRPr="00B31432">
        <w:rPr>
          <w:rFonts w:cs="Times New Roman"/>
        </w:rPr>
        <w:t xml:space="preserve"> Uchwała wchodzi w życie z dniem podję</w:t>
      </w:r>
      <w:r w:rsidRPr="00B31432">
        <w:rPr>
          <w:rFonts w:cs="Times New Roman"/>
          <w:i/>
        </w:rPr>
        <w:t>c</w:t>
      </w:r>
      <w:r w:rsidRPr="00B31432">
        <w:rPr>
          <w:rFonts w:cs="Times New Roman"/>
        </w:rPr>
        <w:t>ia.</w:t>
      </w:r>
    </w:p>
    <w:p w:rsidR="004671F1" w:rsidRDefault="004671F1" w:rsidP="004671F1">
      <w:pPr>
        <w:spacing w:line="360" w:lineRule="auto"/>
        <w:jc w:val="both"/>
        <w:rPr>
          <w:b/>
          <w:i/>
          <w:sz w:val="28"/>
          <w:szCs w:val="28"/>
        </w:rPr>
      </w:pPr>
    </w:p>
    <w:p w:rsidR="004671F1" w:rsidRPr="00A149C1" w:rsidRDefault="004671F1" w:rsidP="004671F1">
      <w:pPr>
        <w:spacing w:line="360" w:lineRule="auto"/>
        <w:ind w:left="4956" w:firstLine="708"/>
        <w:rPr>
          <w:b/>
          <w:i/>
        </w:rPr>
      </w:pPr>
      <w:r w:rsidRPr="00A149C1">
        <w:rPr>
          <w:b/>
          <w:i/>
        </w:rPr>
        <w:t xml:space="preserve">        Przewodniczący</w:t>
      </w:r>
    </w:p>
    <w:p w:rsidR="004671F1" w:rsidRPr="00A149C1" w:rsidRDefault="004671F1" w:rsidP="004671F1">
      <w:pPr>
        <w:spacing w:line="360" w:lineRule="auto"/>
        <w:ind w:left="4956" w:firstLine="708"/>
        <w:rPr>
          <w:b/>
          <w:i/>
        </w:rPr>
      </w:pPr>
      <w:r w:rsidRPr="00A149C1">
        <w:rPr>
          <w:b/>
          <w:i/>
        </w:rPr>
        <w:t xml:space="preserve"> Rady Gminy Inowrocław</w:t>
      </w:r>
    </w:p>
    <w:p w:rsidR="004671F1" w:rsidRPr="00546EEA" w:rsidRDefault="004671F1" w:rsidP="004671F1">
      <w:pPr>
        <w:spacing w:line="360" w:lineRule="auto"/>
        <w:rPr>
          <w:b/>
          <w:i/>
          <w:sz w:val="28"/>
          <w:szCs w:val="28"/>
        </w:rPr>
      </w:pPr>
      <w:r w:rsidRPr="00A149C1">
        <w:rPr>
          <w:b/>
        </w:rPr>
        <w:tab/>
      </w:r>
      <w:r w:rsidRPr="00A149C1">
        <w:rPr>
          <w:b/>
        </w:rPr>
        <w:tab/>
      </w:r>
      <w:r w:rsidRPr="00A149C1">
        <w:rPr>
          <w:b/>
        </w:rPr>
        <w:tab/>
      </w:r>
      <w:r w:rsidRPr="00A149C1">
        <w:rPr>
          <w:b/>
        </w:rPr>
        <w:tab/>
      </w:r>
      <w:r w:rsidRPr="00A149C1">
        <w:rPr>
          <w:b/>
        </w:rPr>
        <w:tab/>
      </w:r>
      <w:r w:rsidRPr="00A149C1">
        <w:rPr>
          <w:b/>
        </w:rPr>
        <w:tab/>
      </w:r>
      <w:r w:rsidRPr="00A149C1">
        <w:rPr>
          <w:b/>
        </w:rPr>
        <w:tab/>
      </w:r>
      <w:r w:rsidRPr="00A149C1">
        <w:rPr>
          <w:b/>
        </w:rPr>
        <w:tab/>
        <w:t xml:space="preserve">     </w:t>
      </w:r>
      <w:r w:rsidRPr="00A149C1">
        <w:rPr>
          <w:b/>
          <w:i/>
        </w:rPr>
        <w:t>Krzysztof Kołtuński</w:t>
      </w:r>
      <w:r w:rsidRPr="00A149C1">
        <w:rPr>
          <w:b/>
          <w:i/>
        </w:rPr>
        <w:tab/>
      </w:r>
      <w:r w:rsidRPr="00546EEA">
        <w:rPr>
          <w:b/>
          <w:i/>
          <w:sz w:val="28"/>
          <w:szCs w:val="28"/>
        </w:rPr>
        <w:tab/>
      </w:r>
    </w:p>
    <w:p w:rsidR="004671F1" w:rsidRDefault="004671F1" w:rsidP="004671F1">
      <w:pPr>
        <w:spacing w:line="360" w:lineRule="auto"/>
        <w:rPr>
          <w:b/>
          <w:sz w:val="28"/>
          <w:szCs w:val="28"/>
        </w:rPr>
      </w:pPr>
    </w:p>
    <w:p w:rsidR="004671F1" w:rsidRDefault="004671F1" w:rsidP="003838A1">
      <w:pPr>
        <w:rPr>
          <w:b/>
          <w:sz w:val="28"/>
          <w:szCs w:val="28"/>
        </w:rPr>
      </w:pPr>
    </w:p>
    <w:p w:rsidR="004671F1" w:rsidRDefault="004671F1" w:rsidP="004671F1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Uzasadnienie</w:t>
      </w:r>
    </w:p>
    <w:p w:rsidR="004671F1" w:rsidRDefault="004671F1" w:rsidP="0046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31432">
        <w:rPr>
          <w:b/>
          <w:sz w:val="28"/>
          <w:szCs w:val="28"/>
        </w:rPr>
        <w:tab/>
      </w:r>
      <w:r w:rsidR="001342CB">
        <w:rPr>
          <w:b/>
          <w:sz w:val="28"/>
          <w:szCs w:val="28"/>
        </w:rPr>
        <w:tab/>
      </w:r>
      <w:r w:rsidR="001342CB">
        <w:rPr>
          <w:b/>
          <w:sz w:val="28"/>
          <w:szCs w:val="28"/>
        </w:rPr>
        <w:tab/>
        <w:t>do Uchwały Nr  XXVII/273/2021</w:t>
      </w:r>
    </w:p>
    <w:p w:rsidR="004671F1" w:rsidRDefault="004671F1" w:rsidP="0046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Rady Gminy Inowrocław</w:t>
      </w:r>
    </w:p>
    <w:p w:rsidR="004671F1" w:rsidRDefault="004671F1" w:rsidP="0046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31432">
        <w:rPr>
          <w:b/>
          <w:sz w:val="28"/>
          <w:szCs w:val="28"/>
        </w:rPr>
        <w:tab/>
      </w:r>
      <w:r w:rsidR="001342CB">
        <w:rPr>
          <w:b/>
          <w:sz w:val="28"/>
          <w:szCs w:val="28"/>
        </w:rPr>
        <w:tab/>
        <w:t>z dnia  27 stycznia 2021 r.</w:t>
      </w:r>
    </w:p>
    <w:p w:rsidR="004671F1" w:rsidRDefault="004671F1" w:rsidP="004671F1">
      <w:pPr>
        <w:rPr>
          <w:b/>
          <w:sz w:val="28"/>
          <w:szCs w:val="28"/>
        </w:rPr>
      </w:pPr>
    </w:p>
    <w:p w:rsidR="004671F1" w:rsidRDefault="004671F1" w:rsidP="004671F1">
      <w:pPr>
        <w:spacing w:line="360" w:lineRule="auto"/>
        <w:jc w:val="both"/>
      </w:pPr>
    </w:p>
    <w:p w:rsidR="004671F1" w:rsidRDefault="00E36E28" w:rsidP="00E36E28">
      <w:pPr>
        <w:spacing w:line="360" w:lineRule="auto"/>
        <w:ind w:firstLine="708"/>
        <w:jc w:val="both"/>
      </w:pPr>
      <w:r>
        <w:t>W dniu 11 stycznia 2021 r. do Urzędu Gminy Inowrocław wpłynęła petycja wniesiona przez pana Krzyszto</w:t>
      </w:r>
      <w:r w:rsidR="002E0D8B">
        <w:t>fa Dzieł dotycząca wezwania Radę</w:t>
      </w:r>
      <w:r>
        <w:t xml:space="preserve"> Gminy Inowrocław do pilnego przyjęcia uchwały w sprawie uznania </w:t>
      </w:r>
      <w:r w:rsidRPr="00636D4D">
        <w:t>za niedopuszczalne jakichkolwiek działań władz międzynarodowych, krajowych czy lokalnych wykluczające społecznie mieszkańców gminy Inowrocław z powodów rasowych, religijnych, medycznych, czy sanitarnych, oraz uznania  za zasadne i nieodzowne, by Rząd R</w:t>
      </w:r>
      <w:r w:rsidR="00394AFE">
        <w:t xml:space="preserve">zeczypospolitej Polskiej </w:t>
      </w:r>
      <w:r w:rsidRPr="00636D4D">
        <w:t xml:space="preserve"> uzyskał pisemne gwarancje ze strony </w:t>
      </w:r>
      <w:r w:rsidR="00394AFE">
        <w:t>producentów szczepionek na COVID</w:t>
      </w:r>
      <w:r w:rsidRPr="00636D4D">
        <w:t>-19, że w przypadku jakichkolwiek powikłań gotowi są oni przyjąć i ponieść wszelkie koszty prawne i finansowe wystąpienia niepożąd</w:t>
      </w:r>
      <w:r>
        <w:t>anych odczynów poszczepiennych.</w:t>
      </w:r>
    </w:p>
    <w:p w:rsidR="00E36E28" w:rsidRDefault="00B8295F" w:rsidP="00E36E28">
      <w:pPr>
        <w:spacing w:line="360" w:lineRule="auto"/>
        <w:ind w:firstLine="708"/>
        <w:jc w:val="both"/>
      </w:pPr>
      <w:r>
        <w:t xml:space="preserve">Przewodniczący Rady Gminy Inowrocław, zgodnie z § 81 ust.1 Statutu Gminy Inowrocław stanowiącego załącznik do uchwały nr L/415/2018 Rady Gminy Inowrocław </w:t>
      </w:r>
      <w:r w:rsidR="002E0D8B">
        <w:t xml:space="preserve">      </w:t>
      </w:r>
      <w:r>
        <w:t xml:space="preserve">z dnia 29 października 2018 r. w sprawie uchwalenia Statutu Gminy Inowrocław (Dz. Urz. Woj. </w:t>
      </w:r>
      <w:proofErr w:type="spellStart"/>
      <w:r>
        <w:t>Kuj.-Pom</w:t>
      </w:r>
      <w:proofErr w:type="spellEnd"/>
      <w:r>
        <w:t xml:space="preserve">.  z  2018 r. poz. 5642) przekazał w/w petycję do Komisji Skarg, Wniosków </w:t>
      </w:r>
      <w:r w:rsidR="002E0D8B">
        <w:t xml:space="preserve">     </w:t>
      </w:r>
      <w:r>
        <w:t xml:space="preserve">i Petycji Rady Gminy Inowrocław. </w:t>
      </w:r>
    </w:p>
    <w:p w:rsidR="00B8295F" w:rsidRDefault="00B8295F" w:rsidP="00E36E28">
      <w:pPr>
        <w:spacing w:line="360" w:lineRule="auto"/>
        <w:ind w:firstLine="708"/>
        <w:jc w:val="both"/>
      </w:pPr>
      <w:r>
        <w:t>Na posiedzeniu w dniu 20 stycznia 2021 r. Komisja w pierwszej kolejności dokonała analizy petycji pod względem formalnym tj. dokonano sprawdzenia, czy spełnia ona wymagania opisane w art. 4 ustawy</w:t>
      </w:r>
      <w:r w:rsidR="002E0D8B">
        <w:t xml:space="preserve"> z dnia 11 lipca 2014 r. </w:t>
      </w:r>
      <w:r>
        <w:t xml:space="preserve"> o petycjach</w:t>
      </w:r>
      <w:r w:rsidR="002E0D8B">
        <w:t xml:space="preserve"> (Dz. U. z 2018 r. poz. 870). </w:t>
      </w:r>
      <w:r>
        <w:t>W wyniku podjętych czynności ustalono, że petycja z dnia 9 stycznia 2021 r. spełnia wymagania formalne stawiane petycjom wnoszonym przez osoby fizyczne. Została ona także wniesiona w interesie publicznym.</w:t>
      </w:r>
    </w:p>
    <w:p w:rsidR="00B8295F" w:rsidRDefault="00B8295F" w:rsidP="00E36E28">
      <w:pPr>
        <w:spacing w:line="360" w:lineRule="auto"/>
        <w:ind w:firstLine="708"/>
        <w:jc w:val="both"/>
      </w:pPr>
      <w:r>
        <w:t xml:space="preserve">Komisja w toku przeprowadzonej analizy stwierdziła, iż rada gminy może podejmować uchwały tylko w granicach zadań gminy, a zatem w sprawach publicznych </w:t>
      </w:r>
      <w:r w:rsidR="002E0D8B">
        <w:t xml:space="preserve">        </w:t>
      </w:r>
      <w:r>
        <w:t>o znaczeniu lokalnym, niezastrzeżonych ustawami na rzecz innych podmiotów</w:t>
      </w:r>
      <w:r w:rsidR="00DE63ED">
        <w:t xml:space="preserve">, zgodnie z </w:t>
      </w:r>
      <w:r>
        <w:t xml:space="preserve">art. 6 ust. 1 </w:t>
      </w:r>
      <w:r w:rsidR="00DF2D29">
        <w:t xml:space="preserve">ustawy </w:t>
      </w:r>
      <w:r w:rsidR="00DE63ED">
        <w:t>z dnia 8 marca 1990 r. o samorządzie gminnym (</w:t>
      </w:r>
      <w:proofErr w:type="spellStart"/>
      <w:r w:rsidR="00DE63ED">
        <w:t>Dz.U</w:t>
      </w:r>
      <w:proofErr w:type="spellEnd"/>
      <w:r w:rsidR="00DE63ED">
        <w:t xml:space="preserve">. z 2020 r. poz. 713 </w:t>
      </w:r>
      <w:r w:rsidR="00394AFE">
        <w:t xml:space="preserve">       </w:t>
      </w:r>
      <w:r w:rsidR="00DE63ED">
        <w:t xml:space="preserve">z </w:t>
      </w:r>
      <w:proofErr w:type="spellStart"/>
      <w:r w:rsidR="00DE63ED">
        <w:t>późn.zm</w:t>
      </w:r>
      <w:proofErr w:type="spellEnd"/>
      <w:r w:rsidR="00DE63ED">
        <w:t>.).</w:t>
      </w:r>
      <w:r w:rsidR="00DF2D29">
        <w:t xml:space="preserve"> Jednocześnie należało wskazać, iż żaden z przepisów ustawy o samorządzie gminnym, a w szczególności art. 7, nie obejmuje swym zakresem ani recenzowania („uznawania za niedopuszczalne”) działań innych organów administracji publicznej, czy to na </w:t>
      </w:r>
      <w:r w:rsidR="00DF2D29">
        <w:lastRenderedPageBreak/>
        <w:t xml:space="preserve">szczeblu krajowym, czy tym bardziej zagranicznym, ani podejmowania jakichkolwiek działań władczych pod względem organów administracji centralnej („uznania za zasadne </w:t>
      </w:r>
      <w:r w:rsidR="00661AD7">
        <w:t xml:space="preserve">                     </w:t>
      </w:r>
      <w:r w:rsidR="00DF2D29">
        <w:t>i nieodzown</w:t>
      </w:r>
      <w:r w:rsidR="00E15AFF">
        <w:t>e”, by Rząd Rzeczypospolitej Polskiej</w:t>
      </w:r>
      <w:r w:rsidR="00DF2D29">
        <w:t xml:space="preserve"> podjął określone prze</w:t>
      </w:r>
      <w:r w:rsidR="006D3715">
        <w:t>z</w:t>
      </w:r>
      <w:r w:rsidR="00DF2D29">
        <w:t xml:space="preserve"> składających petycję działania).</w:t>
      </w:r>
    </w:p>
    <w:p w:rsidR="00DF2D29" w:rsidRDefault="00962218" w:rsidP="00E36E28">
      <w:pPr>
        <w:spacing w:line="360" w:lineRule="auto"/>
        <w:ind w:firstLine="708"/>
        <w:jc w:val="both"/>
      </w:pPr>
      <w:r w:rsidRPr="00962218">
        <w:t>Uchwała uwzględniająca petycję</w:t>
      </w:r>
      <w:r w:rsidRPr="00E17D63">
        <w:rPr>
          <w:sz w:val="28"/>
          <w:szCs w:val="28"/>
        </w:rPr>
        <w:t xml:space="preserve"> </w:t>
      </w:r>
      <w:r w:rsidR="00DF2D29">
        <w:t>wykra</w:t>
      </w:r>
      <w:r w:rsidR="006D3715">
        <w:t>czałaby poza zakres zadań gminy</w:t>
      </w:r>
      <w:r w:rsidR="00DF2D29">
        <w:t>, a zatem byłaby niezgodna z obowiązującym prawem.  Organ władzy publi</w:t>
      </w:r>
      <w:r w:rsidR="00AE79B4">
        <w:t>cznej działa wyłącznie w ramach</w:t>
      </w:r>
      <w:r w:rsidR="00661AD7">
        <w:t xml:space="preserve"> </w:t>
      </w:r>
      <w:r w:rsidR="00DF2D29">
        <w:t xml:space="preserve">i w granicach prawa, co oznacza, że mogą one podejmować tylko te </w:t>
      </w:r>
      <w:r w:rsidR="004615F5">
        <w:t>działania</w:t>
      </w:r>
      <w:r w:rsidR="00DF2D29">
        <w:t>, na które prawo wprost im zezwala.</w:t>
      </w:r>
    </w:p>
    <w:p w:rsidR="00935F41" w:rsidRDefault="00935F41" w:rsidP="00E36E28">
      <w:pPr>
        <w:spacing w:line="360" w:lineRule="auto"/>
        <w:ind w:firstLine="708"/>
        <w:jc w:val="both"/>
      </w:pPr>
      <w:r>
        <w:t>Zarówno treść samej pet</w:t>
      </w:r>
      <w:r w:rsidR="0099622E">
        <w:t>ycji, w której wskazuje się na R</w:t>
      </w:r>
      <w:r>
        <w:t>ząd Rzeczypospolitej Polskiej, jako podmiot właściwy do uzyskania stosownych „gwarancji”, jak i procedura zakupu szczepionek i zawieranie stosownych umów, za którą odpowiedzialny jest  Resor</w:t>
      </w:r>
      <w:r w:rsidR="00DD0F95">
        <w:t>t</w:t>
      </w:r>
      <w:r>
        <w:t xml:space="preserve"> Zdrowia, w oparciu o Zarządzenie Ministra Zdrowia z dnia 18 sierpnia 2020 r., w sprawie powołania Zespołu do spraw zakupu sz</w:t>
      </w:r>
      <w:r w:rsidR="00661AD7">
        <w:t xml:space="preserve">czepionki na COVID-19 (Dz. Urz. MZ z 2020 </w:t>
      </w:r>
      <w:r>
        <w:t xml:space="preserve">r. poz. 59) </w:t>
      </w:r>
      <w:r w:rsidR="00661AD7">
        <w:t xml:space="preserve">             </w:t>
      </w:r>
      <w:r>
        <w:t xml:space="preserve">i przepisy ustawy z dnia 8 sierpnia 1996 r., o Radzie Ministrów (Dz. U. z 2019 r. poz. 1171 </w:t>
      </w:r>
      <w:r w:rsidR="00661AD7">
        <w:t xml:space="preserve">    </w:t>
      </w:r>
      <w:r>
        <w:t xml:space="preserve">z </w:t>
      </w:r>
      <w:proofErr w:type="spellStart"/>
      <w:r>
        <w:t>późn.zm</w:t>
      </w:r>
      <w:proofErr w:type="spellEnd"/>
      <w:r>
        <w:t>.), wskazuje na konieczno</w:t>
      </w:r>
      <w:r w:rsidR="0000020C">
        <w:t xml:space="preserve">ść przekazania petycji , w oparciu o </w:t>
      </w:r>
      <w:r>
        <w:t xml:space="preserve"> art. 6 ustawy z dnia </w:t>
      </w:r>
      <w:r w:rsidR="00661AD7">
        <w:t xml:space="preserve">     </w:t>
      </w:r>
      <w:r>
        <w:t>11 lipca 2014 r. o petycjach (Dz.</w:t>
      </w:r>
      <w:r w:rsidR="00066B41">
        <w:t xml:space="preserve"> </w:t>
      </w:r>
      <w:r>
        <w:t xml:space="preserve">U. z 2018 r. poz. 870), zgodnie </w:t>
      </w:r>
      <w:r w:rsidR="00E05B41">
        <w:t>z właściwością na ręce Prezesa R</w:t>
      </w:r>
      <w:r>
        <w:t xml:space="preserve">ady Ministrów. </w:t>
      </w:r>
    </w:p>
    <w:p w:rsidR="00935F41" w:rsidRDefault="00935F41" w:rsidP="00066B41">
      <w:pPr>
        <w:spacing w:line="360" w:lineRule="auto"/>
        <w:ind w:firstLine="708"/>
        <w:jc w:val="both"/>
      </w:pPr>
      <w:r>
        <w:t xml:space="preserve">Komisja Skarg, Wniosków i Petycji Rady Gminy Inowrocław rekomendowała przekazanie petycji Prezesowi Rady Ministrów jako organowi właściwemu do jej rozpatrzenia. </w:t>
      </w:r>
    </w:p>
    <w:p w:rsidR="00066B41" w:rsidRDefault="00066B41" w:rsidP="00066B41">
      <w:pPr>
        <w:spacing w:line="360" w:lineRule="auto"/>
        <w:ind w:firstLine="708"/>
        <w:jc w:val="both"/>
      </w:pPr>
      <w:r>
        <w:t xml:space="preserve">W świetle powołanych powyżej wyjaśnień Rada Gminy Inowrocław uznaje swoją </w:t>
      </w:r>
      <w:r w:rsidR="0003682F">
        <w:t xml:space="preserve">niewłaściwość i przekazuje petycję do rozpatrzenia organowi </w:t>
      </w:r>
      <w:r w:rsidR="00AE6B01">
        <w:t xml:space="preserve">właściwemu tj. Prezesowi Rady Ministrów. </w:t>
      </w:r>
    </w:p>
    <w:p w:rsidR="004671F1" w:rsidRDefault="004671F1" w:rsidP="004671F1">
      <w:pPr>
        <w:spacing w:line="360" w:lineRule="auto"/>
        <w:rPr>
          <w:sz w:val="28"/>
          <w:szCs w:val="28"/>
        </w:rPr>
      </w:pPr>
    </w:p>
    <w:p w:rsidR="004671F1" w:rsidRDefault="004671F1" w:rsidP="004671F1">
      <w:pPr>
        <w:spacing w:line="360" w:lineRule="auto"/>
        <w:rPr>
          <w:sz w:val="28"/>
          <w:szCs w:val="28"/>
        </w:rPr>
      </w:pPr>
    </w:p>
    <w:p w:rsidR="004671F1" w:rsidRDefault="004671F1" w:rsidP="004671F1">
      <w:pPr>
        <w:rPr>
          <w:sz w:val="28"/>
          <w:szCs w:val="28"/>
        </w:rPr>
      </w:pPr>
    </w:p>
    <w:p w:rsidR="004671F1" w:rsidRPr="00A149C1" w:rsidRDefault="004671F1" w:rsidP="004671F1">
      <w:pPr>
        <w:spacing w:line="360" w:lineRule="auto"/>
        <w:ind w:left="4956" w:firstLine="708"/>
        <w:rPr>
          <w:b/>
          <w:i/>
        </w:rPr>
      </w:pPr>
      <w:r w:rsidRPr="00A149C1">
        <w:rPr>
          <w:b/>
          <w:i/>
        </w:rPr>
        <w:t xml:space="preserve">        Przewodniczący</w:t>
      </w:r>
    </w:p>
    <w:p w:rsidR="004671F1" w:rsidRPr="00A149C1" w:rsidRDefault="004671F1" w:rsidP="004671F1">
      <w:pPr>
        <w:spacing w:line="360" w:lineRule="auto"/>
        <w:ind w:left="4956" w:firstLine="708"/>
        <w:rPr>
          <w:b/>
          <w:i/>
        </w:rPr>
      </w:pPr>
      <w:r w:rsidRPr="00A149C1">
        <w:rPr>
          <w:b/>
          <w:i/>
        </w:rPr>
        <w:t>Rady Gminy Inowrocław</w:t>
      </w:r>
    </w:p>
    <w:p w:rsidR="004671F1" w:rsidRPr="00A149C1" w:rsidRDefault="004671F1" w:rsidP="004671F1">
      <w:pPr>
        <w:spacing w:line="360" w:lineRule="auto"/>
        <w:rPr>
          <w:b/>
          <w:i/>
        </w:rPr>
      </w:pPr>
      <w:r w:rsidRPr="00A149C1">
        <w:rPr>
          <w:b/>
          <w:i/>
        </w:rPr>
        <w:t xml:space="preserve">                                                                            </w:t>
      </w:r>
      <w:r w:rsidRPr="00A149C1">
        <w:rPr>
          <w:b/>
        </w:rPr>
        <w:tab/>
      </w:r>
      <w:r w:rsidR="00A149C1">
        <w:rPr>
          <w:b/>
        </w:rPr>
        <w:t xml:space="preserve">         </w:t>
      </w:r>
      <w:r w:rsidRPr="00A149C1">
        <w:rPr>
          <w:b/>
        </w:rPr>
        <w:t xml:space="preserve">      </w:t>
      </w:r>
      <w:r w:rsidRPr="00A149C1">
        <w:rPr>
          <w:b/>
          <w:i/>
          <w:iCs/>
        </w:rPr>
        <w:t>Krzysztof Kołtuński</w:t>
      </w:r>
    </w:p>
    <w:p w:rsidR="004671F1" w:rsidRPr="00A149C1" w:rsidRDefault="004671F1" w:rsidP="004671F1">
      <w:pPr>
        <w:spacing w:line="360" w:lineRule="auto"/>
        <w:ind w:left="4956" w:firstLine="708"/>
        <w:rPr>
          <w:b/>
          <w:i/>
        </w:rPr>
      </w:pPr>
      <w:r w:rsidRPr="00A149C1">
        <w:rPr>
          <w:b/>
          <w:i/>
        </w:rPr>
        <w:tab/>
      </w:r>
      <w:r w:rsidRPr="00A149C1">
        <w:rPr>
          <w:b/>
          <w:i/>
        </w:rPr>
        <w:tab/>
      </w:r>
    </w:p>
    <w:p w:rsidR="004671F1" w:rsidRDefault="004671F1" w:rsidP="004671F1">
      <w:pPr>
        <w:spacing w:line="360" w:lineRule="auto"/>
        <w:ind w:left="4956" w:firstLine="708"/>
        <w:rPr>
          <w:b/>
          <w:sz w:val="28"/>
          <w:szCs w:val="28"/>
        </w:rPr>
      </w:pPr>
    </w:p>
    <w:p w:rsidR="004671F1" w:rsidRDefault="004671F1" w:rsidP="004671F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671F1" w:rsidRDefault="004671F1" w:rsidP="004671F1">
      <w:pPr>
        <w:spacing w:line="360" w:lineRule="auto"/>
        <w:rPr>
          <w:b/>
          <w:sz w:val="28"/>
          <w:szCs w:val="28"/>
        </w:rPr>
      </w:pPr>
    </w:p>
    <w:p w:rsidR="006A4FBC" w:rsidRDefault="006A4FBC"/>
    <w:sectPr w:rsidR="006A4FBC" w:rsidSect="006A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1B" w:rsidRDefault="00F25A1B" w:rsidP="004671F1">
      <w:r>
        <w:separator/>
      </w:r>
    </w:p>
  </w:endnote>
  <w:endnote w:type="continuationSeparator" w:id="0">
    <w:p w:rsidR="00F25A1B" w:rsidRDefault="00F25A1B" w:rsidP="0046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1B" w:rsidRDefault="00F25A1B" w:rsidP="004671F1">
      <w:r>
        <w:separator/>
      </w:r>
    </w:p>
  </w:footnote>
  <w:footnote w:type="continuationSeparator" w:id="0">
    <w:p w:rsidR="00F25A1B" w:rsidRDefault="00F25A1B" w:rsidP="004671F1">
      <w:r>
        <w:continuationSeparator/>
      </w:r>
    </w:p>
  </w:footnote>
  <w:footnote w:id="1">
    <w:p w:rsidR="004671F1" w:rsidRDefault="004671F1" w:rsidP="004671F1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2020 r. poz. 1378.</w:t>
      </w:r>
    </w:p>
    <w:p w:rsidR="004671F1" w:rsidRDefault="004671F1" w:rsidP="004671F1">
      <w:pPr>
        <w:pStyle w:val="Tekstprzypisudolnego"/>
      </w:pP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F1"/>
    <w:rsid w:val="0000020C"/>
    <w:rsid w:val="0003682F"/>
    <w:rsid w:val="00066B41"/>
    <w:rsid w:val="00070C6B"/>
    <w:rsid w:val="00107947"/>
    <w:rsid w:val="001342CB"/>
    <w:rsid w:val="00141605"/>
    <w:rsid w:val="0015711A"/>
    <w:rsid w:val="001F5FD8"/>
    <w:rsid w:val="002D1F27"/>
    <w:rsid w:val="002E0D8B"/>
    <w:rsid w:val="003838A1"/>
    <w:rsid w:val="00394AFE"/>
    <w:rsid w:val="004615F5"/>
    <w:rsid w:val="004671F1"/>
    <w:rsid w:val="004765DD"/>
    <w:rsid w:val="004835E2"/>
    <w:rsid w:val="004E6AE9"/>
    <w:rsid w:val="0056611E"/>
    <w:rsid w:val="005B6184"/>
    <w:rsid w:val="00636D4D"/>
    <w:rsid w:val="00661AD7"/>
    <w:rsid w:val="006A4FBC"/>
    <w:rsid w:val="006D3715"/>
    <w:rsid w:val="00935F41"/>
    <w:rsid w:val="00962218"/>
    <w:rsid w:val="009632BD"/>
    <w:rsid w:val="0099622E"/>
    <w:rsid w:val="009F0DB9"/>
    <w:rsid w:val="00A149C1"/>
    <w:rsid w:val="00AE6B01"/>
    <w:rsid w:val="00AE79B4"/>
    <w:rsid w:val="00B31432"/>
    <w:rsid w:val="00B55AF8"/>
    <w:rsid w:val="00B8295F"/>
    <w:rsid w:val="00C81B38"/>
    <w:rsid w:val="00C86CAB"/>
    <w:rsid w:val="00D570C5"/>
    <w:rsid w:val="00DD0F95"/>
    <w:rsid w:val="00DE63ED"/>
    <w:rsid w:val="00DF2D29"/>
    <w:rsid w:val="00E05B41"/>
    <w:rsid w:val="00E15AFF"/>
    <w:rsid w:val="00E36E28"/>
    <w:rsid w:val="00ED2689"/>
    <w:rsid w:val="00F14E5F"/>
    <w:rsid w:val="00F25A1B"/>
    <w:rsid w:val="00F359A1"/>
    <w:rsid w:val="00F4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1F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rsid w:val="004671F1"/>
    <w:rPr>
      <w:vertAlign w:val="superscript"/>
    </w:rPr>
  </w:style>
  <w:style w:type="character" w:customStyle="1" w:styleId="Znakiprzypiswdolnych">
    <w:name w:val="Znaki przypisów dolnych"/>
    <w:rsid w:val="004671F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4671F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1F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71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DD5E9-B74D-42E1-BB38-05A47C5F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A.Stanek</dc:creator>
  <cp:lastModifiedBy>A.Stanek</cp:lastModifiedBy>
  <cp:revision>30</cp:revision>
  <cp:lastPrinted>2021-01-15T09:57:00Z</cp:lastPrinted>
  <dcterms:created xsi:type="dcterms:W3CDTF">2021-01-14T08:55:00Z</dcterms:created>
  <dcterms:modified xsi:type="dcterms:W3CDTF">2021-01-27T07:41:00Z</dcterms:modified>
</cp:coreProperties>
</file>