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9" w:rsidRPr="008E1100" w:rsidRDefault="004F4A55" w:rsidP="008E1100">
      <w:pPr>
        <w:spacing w:after="0" w:line="240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12B09" w:rsidRDefault="00012B09" w:rsidP="00012B09">
      <w:pPr>
        <w:tabs>
          <w:tab w:val="left" w:pos="284"/>
        </w:tabs>
        <w:spacing w:after="0" w:line="240" w:lineRule="auto"/>
        <w:jc w:val="both"/>
        <w:rPr>
          <w:sz w:val="28"/>
        </w:rPr>
      </w:pPr>
      <w:r>
        <w:rPr>
          <w:sz w:val="28"/>
        </w:rPr>
        <w:tab/>
        <w:t xml:space="preserve">                                                   </w:t>
      </w:r>
      <w:r w:rsidR="008E1100">
        <w:rPr>
          <w:sz w:val="28"/>
        </w:rPr>
        <w:t xml:space="preserve">  </w:t>
      </w:r>
      <w:r>
        <w:rPr>
          <w:sz w:val="28"/>
        </w:rPr>
        <w:t>Wykaz</w:t>
      </w:r>
    </w:p>
    <w:p w:rsidR="00012B09" w:rsidRPr="006F6AA8" w:rsidRDefault="00012B09" w:rsidP="00012B09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012B09" w:rsidRPr="006F6AA8" w:rsidRDefault="00012B09" w:rsidP="00012B09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6F6AA8">
        <w:rPr>
          <w:sz w:val="28"/>
          <w:szCs w:val="28"/>
        </w:rPr>
        <w:t xml:space="preserve">Wójt  Gminy  Inowrocław informuje, że oddaje w </w:t>
      </w:r>
      <w:r w:rsidR="00317334">
        <w:rPr>
          <w:sz w:val="28"/>
          <w:szCs w:val="28"/>
        </w:rPr>
        <w:t xml:space="preserve">dzierżawę część  nieruchomości </w:t>
      </w:r>
      <w:r w:rsidRPr="006F6AA8">
        <w:rPr>
          <w:sz w:val="28"/>
          <w:szCs w:val="28"/>
        </w:rPr>
        <w:t xml:space="preserve"> o pow.  </w:t>
      </w:r>
      <w:r w:rsidR="00317334">
        <w:rPr>
          <w:sz w:val="28"/>
          <w:szCs w:val="28"/>
        </w:rPr>
        <w:t>6</w:t>
      </w:r>
      <w:r w:rsidRPr="006F6AA8">
        <w:rPr>
          <w:sz w:val="28"/>
          <w:szCs w:val="28"/>
        </w:rPr>
        <w:t>0m</w:t>
      </w:r>
      <w:r w:rsidRPr="006F6AA8">
        <w:rPr>
          <w:sz w:val="28"/>
          <w:szCs w:val="28"/>
          <w:vertAlign w:val="superscript"/>
        </w:rPr>
        <w:t>2</w:t>
      </w:r>
      <w:r w:rsidRPr="006F6AA8">
        <w:rPr>
          <w:sz w:val="28"/>
          <w:szCs w:val="28"/>
        </w:rPr>
        <w:t>,  położonej w miejscowości  Dulsk</w:t>
      </w:r>
      <w:r>
        <w:rPr>
          <w:sz w:val="28"/>
          <w:szCs w:val="28"/>
        </w:rPr>
        <w:t>,</w:t>
      </w:r>
      <w:r w:rsidRPr="006F6AA8">
        <w:rPr>
          <w:sz w:val="28"/>
          <w:szCs w:val="28"/>
        </w:rPr>
        <w:t xml:space="preserve">  oznaczonej  numerem  działki 30/6 o pow. całkowitej 0.1392 ha, dla  której Sąd</w:t>
      </w:r>
      <w:r>
        <w:rPr>
          <w:sz w:val="28"/>
          <w:szCs w:val="28"/>
        </w:rPr>
        <w:t>zie</w:t>
      </w:r>
      <w:r w:rsidRPr="006F6AA8">
        <w:rPr>
          <w:sz w:val="28"/>
          <w:szCs w:val="28"/>
        </w:rPr>
        <w:t xml:space="preserve"> Rejonowy</w:t>
      </w:r>
      <w:r>
        <w:rPr>
          <w:sz w:val="28"/>
          <w:szCs w:val="28"/>
        </w:rPr>
        <w:t>m</w:t>
      </w:r>
      <w:r w:rsidRPr="006F6AA8">
        <w:rPr>
          <w:sz w:val="28"/>
          <w:szCs w:val="28"/>
        </w:rPr>
        <w:t xml:space="preserve"> w Inowrocławiu prowadz</w:t>
      </w:r>
      <w:r>
        <w:rPr>
          <w:sz w:val="28"/>
          <w:szCs w:val="28"/>
        </w:rPr>
        <w:t>ona jest księga</w:t>
      </w:r>
      <w:r w:rsidRPr="006F6AA8">
        <w:rPr>
          <w:sz w:val="28"/>
          <w:szCs w:val="28"/>
        </w:rPr>
        <w:t xml:space="preserve">  wieczyst</w:t>
      </w:r>
      <w:r>
        <w:rPr>
          <w:sz w:val="28"/>
          <w:szCs w:val="28"/>
        </w:rPr>
        <w:t>a</w:t>
      </w:r>
      <w:r w:rsidRPr="006F6AA8">
        <w:rPr>
          <w:sz w:val="28"/>
          <w:szCs w:val="28"/>
        </w:rPr>
        <w:t xml:space="preserve">  KW nr  BY1I/00043430/0. </w:t>
      </w: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  <w:r w:rsidRPr="006F6AA8">
        <w:rPr>
          <w:sz w:val="28"/>
          <w:szCs w:val="28"/>
        </w:rPr>
        <w:t xml:space="preserve">Na </w:t>
      </w:r>
      <w:r>
        <w:rPr>
          <w:sz w:val="28"/>
          <w:szCs w:val="28"/>
        </w:rPr>
        <w:t>przedmiotowej nieruchomości</w:t>
      </w:r>
      <w:r w:rsidRPr="006F6AA8">
        <w:rPr>
          <w:sz w:val="28"/>
          <w:szCs w:val="28"/>
        </w:rPr>
        <w:t xml:space="preserve"> znajduj</w:t>
      </w:r>
      <w:r>
        <w:rPr>
          <w:sz w:val="28"/>
          <w:szCs w:val="28"/>
        </w:rPr>
        <w:t>e</w:t>
      </w:r>
      <w:r w:rsidRPr="006F6AA8">
        <w:rPr>
          <w:sz w:val="28"/>
          <w:szCs w:val="28"/>
        </w:rPr>
        <w:t xml:space="preserve"> się </w:t>
      </w:r>
      <w:r>
        <w:rPr>
          <w:sz w:val="28"/>
          <w:szCs w:val="28"/>
        </w:rPr>
        <w:t>garaże</w:t>
      </w:r>
      <w:r w:rsidRPr="006F6AA8">
        <w:rPr>
          <w:sz w:val="28"/>
          <w:szCs w:val="28"/>
        </w:rPr>
        <w:t xml:space="preserve"> blaszan</w:t>
      </w:r>
      <w:r>
        <w:rPr>
          <w:sz w:val="28"/>
          <w:szCs w:val="28"/>
        </w:rPr>
        <w:t>e</w:t>
      </w:r>
      <w:r w:rsidRPr="006F6AA8">
        <w:rPr>
          <w:sz w:val="28"/>
          <w:szCs w:val="28"/>
        </w:rPr>
        <w:t>, które stanowią odrębny od gruntu przedmiot własności</w:t>
      </w:r>
      <w:r>
        <w:rPr>
          <w:sz w:val="28"/>
          <w:szCs w:val="28"/>
        </w:rPr>
        <w:t>.</w:t>
      </w: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6F6AA8">
        <w:rPr>
          <w:sz w:val="28"/>
          <w:szCs w:val="28"/>
        </w:rPr>
        <w:t xml:space="preserve">eren </w:t>
      </w:r>
      <w:r>
        <w:rPr>
          <w:sz w:val="28"/>
          <w:szCs w:val="28"/>
        </w:rPr>
        <w:t xml:space="preserve">działki znajduje się w obszarze, dla którego </w:t>
      </w:r>
      <w:r w:rsidRPr="006F6AA8">
        <w:rPr>
          <w:sz w:val="28"/>
          <w:szCs w:val="28"/>
        </w:rPr>
        <w:t>nie obowiązuje miejscowy plan zagospodarowania przestrzennego oraz teren ten  nie  jest objęty decyzją  o  warunkach zabudowy powodującą  zmianę  sposobu zagospodarowania  terenu.</w:t>
      </w: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  <w:r w:rsidRPr="006F6AA8">
        <w:rPr>
          <w:b/>
          <w:sz w:val="28"/>
          <w:szCs w:val="28"/>
        </w:rPr>
        <w:t>Wysokość  miesięcznego czynszu dzierżawnego  za grunt wynosić  będzie  1,00zł./m</w:t>
      </w:r>
      <w:r w:rsidRPr="006F6AA8">
        <w:rPr>
          <w:b/>
          <w:sz w:val="28"/>
          <w:szCs w:val="28"/>
          <w:vertAlign w:val="superscript"/>
        </w:rPr>
        <w:t xml:space="preserve">2 </w:t>
      </w:r>
      <w:r w:rsidRPr="006F6AA8">
        <w:rPr>
          <w:b/>
          <w:sz w:val="28"/>
          <w:szCs w:val="28"/>
        </w:rPr>
        <w:t>brutto.</w:t>
      </w:r>
      <w:r w:rsidRPr="006F6AA8">
        <w:rPr>
          <w:sz w:val="28"/>
          <w:szCs w:val="28"/>
        </w:rPr>
        <w:t xml:space="preserve"> </w:t>
      </w:r>
    </w:p>
    <w:p w:rsidR="00012B09" w:rsidRPr="006F6AA8" w:rsidRDefault="00012B09" w:rsidP="00012B09">
      <w:pPr>
        <w:spacing w:after="0" w:line="240" w:lineRule="auto"/>
        <w:jc w:val="both"/>
        <w:rPr>
          <w:b/>
          <w:sz w:val="28"/>
          <w:szCs w:val="28"/>
        </w:rPr>
      </w:pP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  <w:r w:rsidRPr="006F6AA8">
        <w:rPr>
          <w:sz w:val="28"/>
          <w:szCs w:val="28"/>
        </w:rPr>
        <w:t>Nieruchomość zostanie oddana w dzierżawę</w:t>
      </w:r>
      <w:r w:rsidR="00232CB9">
        <w:rPr>
          <w:sz w:val="28"/>
          <w:szCs w:val="28"/>
        </w:rPr>
        <w:t xml:space="preserve"> w drodze </w:t>
      </w:r>
      <w:proofErr w:type="spellStart"/>
      <w:r w:rsidR="00232CB9">
        <w:rPr>
          <w:sz w:val="28"/>
          <w:szCs w:val="28"/>
        </w:rPr>
        <w:t>bezpr</w:t>
      </w:r>
      <w:r w:rsidR="00317334">
        <w:rPr>
          <w:sz w:val="28"/>
          <w:szCs w:val="28"/>
        </w:rPr>
        <w:t>z</w:t>
      </w:r>
      <w:r w:rsidR="00232CB9">
        <w:rPr>
          <w:sz w:val="28"/>
          <w:szCs w:val="28"/>
        </w:rPr>
        <w:t>e</w:t>
      </w:r>
      <w:r w:rsidR="00317334">
        <w:rPr>
          <w:sz w:val="28"/>
          <w:szCs w:val="28"/>
        </w:rPr>
        <w:t>targowej</w:t>
      </w:r>
      <w:proofErr w:type="spellEnd"/>
      <w:r w:rsidR="00317334">
        <w:rPr>
          <w:sz w:val="28"/>
          <w:szCs w:val="28"/>
        </w:rPr>
        <w:t>, tj.</w:t>
      </w:r>
      <w:r w:rsidRPr="006F6AA8">
        <w:rPr>
          <w:sz w:val="28"/>
          <w:szCs w:val="28"/>
        </w:rPr>
        <w:t xml:space="preserve"> zgodnie  z uchwałą  Rady Gminy Inowrocław z dnia 10 września 2008r. Nr XXVII/145/2008 w sprawie  określenia zasad wydzierżawiania  i  wynajmowania  nieruchomości  na czas  oznaczony  dłuższy  bądź nieoznaczony  oraz zawierania  kolejnych umów, których przedmio</w:t>
      </w:r>
      <w:r w:rsidR="008E1100">
        <w:rPr>
          <w:sz w:val="28"/>
          <w:szCs w:val="28"/>
        </w:rPr>
        <w:t>tem jest ta sama  nieruchomość.</w:t>
      </w:r>
    </w:p>
    <w:p w:rsidR="00317334" w:rsidRPr="006F6AA8" w:rsidRDefault="00317334" w:rsidP="00012B09">
      <w:pPr>
        <w:spacing w:after="0" w:line="240" w:lineRule="auto"/>
        <w:jc w:val="both"/>
        <w:rPr>
          <w:b/>
          <w:sz w:val="28"/>
          <w:szCs w:val="28"/>
        </w:rPr>
      </w:pP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  <w:r w:rsidRPr="006F6AA8">
        <w:rPr>
          <w:sz w:val="28"/>
          <w:szCs w:val="28"/>
        </w:rPr>
        <w:t>Nieruchomość   zostaje  oddana w dzierżawę na okres  3 lat</w:t>
      </w:r>
      <w:r>
        <w:rPr>
          <w:sz w:val="28"/>
          <w:szCs w:val="28"/>
        </w:rPr>
        <w:t xml:space="preserve">. </w:t>
      </w: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Niniejszy wykaz  podaje się do publicznej wiadomości na okres 21 dni licząc od d</w:t>
      </w:r>
      <w:r w:rsidR="00656B70">
        <w:rPr>
          <w:sz w:val="28"/>
          <w:szCs w:val="28"/>
        </w:rPr>
        <w:t xml:space="preserve">nia </w:t>
      </w:r>
      <w:r w:rsidR="008E1100">
        <w:rPr>
          <w:sz w:val="28"/>
          <w:szCs w:val="28"/>
        </w:rPr>
        <w:t>10.09.2021</w:t>
      </w:r>
      <w:r>
        <w:rPr>
          <w:sz w:val="28"/>
          <w:szCs w:val="28"/>
        </w:rPr>
        <w:t xml:space="preserve">r. </w:t>
      </w:r>
    </w:p>
    <w:p w:rsidR="00012B09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  <w:r w:rsidRPr="006F6AA8">
        <w:rPr>
          <w:sz w:val="28"/>
          <w:szCs w:val="28"/>
        </w:rPr>
        <w:t xml:space="preserve">Inowrocław, dnia  </w:t>
      </w:r>
      <w:r w:rsidR="008E1100">
        <w:rPr>
          <w:sz w:val="28"/>
          <w:szCs w:val="28"/>
        </w:rPr>
        <w:t>07.09</w:t>
      </w:r>
      <w:r w:rsidR="000800BB">
        <w:rPr>
          <w:sz w:val="28"/>
          <w:szCs w:val="28"/>
        </w:rPr>
        <w:t>.</w:t>
      </w:r>
      <w:r w:rsidR="008E1100">
        <w:rPr>
          <w:sz w:val="28"/>
          <w:szCs w:val="28"/>
        </w:rPr>
        <w:t>2021 r.</w:t>
      </w:r>
      <w:r>
        <w:rPr>
          <w:sz w:val="28"/>
          <w:szCs w:val="28"/>
        </w:rPr>
        <w:t xml:space="preserve"> </w:t>
      </w:r>
      <w:r w:rsidRPr="006F6AA8">
        <w:rPr>
          <w:sz w:val="28"/>
          <w:szCs w:val="28"/>
        </w:rPr>
        <w:t xml:space="preserve">  </w:t>
      </w:r>
    </w:p>
    <w:p w:rsidR="00012B09" w:rsidRPr="006F6AA8" w:rsidRDefault="00012B09" w:rsidP="00012B09">
      <w:pPr>
        <w:spacing w:after="0" w:line="240" w:lineRule="auto"/>
        <w:jc w:val="both"/>
        <w:rPr>
          <w:sz w:val="28"/>
          <w:szCs w:val="28"/>
        </w:rPr>
      </w:pPr>
    </w:p>
    <w:p w:rsidR="00012B09" w:rsidRDefault="00012B09" w:rsidP="00012B09">
      <w:pPr>
        <w:spacing w:after="0" w:line="240" w:lineRule="auto"/>
        <w:jc w:val="both"/>
        <w:rPr>
          <w:szCs w:val="24"/>
        </w:rPr>
      </w:pPr>
    </w:p>
    <w:p w:rsidR="00012B09" w:rsidRDefault="00012B09" w:rsidP="00012B09">
      <w:pPr>
        <w:spacing w:after="0" w:line="240" w:lineRule="auto"/>
        <w:jc w:val="both"/>
        <w:rPr>
          <w:szCs w:val="24"/>
        </w:rPr>
      </w:pPr>
      <w:r>
        <w:rPr>
          <w:szCs w:val="24"/>
        </w:rPr>
        <w:t>Wywieszono na tablicy ogłoszeń w dniu ……………………………….</w:t>
      </w:r>
    </w:p>
    <w:p w:rsidR="00012B09" w:rsidRDefault="00012B09" w:rsidP="00012B09">
      <w:pPr>
        <w:spacing w:after="0" w:line="240" w:lineRule="auto"/>
        <w:jc w:val="both"/>
        <w:rPr>
          <w:szCs w:val="24"/>
        </w:rPr>
      </w:pPr>
    </w:p>
    <w:p w:rsidR="00012B09" w:rsidRPr="007C07A3" w:rsidRDefault="00012B09" w:rsidP="00012B09">
      <w:pPr>
        <w:spacing w:after="0" w:line="240" w:lineRule="auto"/>
        <w:jc w:val="both"/>
        <w:rPr>
          <w:szCs w:val="24"/>
        </w:rPr>
      </w:pPr>
      <w:r>
        <w:rPr>
          <w:szCs w:val="24"/>
        </w:rPr>
        <w:t>Zdjęto z tablicy ogłoszeń w dniu ………………………………………</w:t>
      </w:r>
    </w:p>
    <w:p w:rsidR="000A7FF5" w:rsidRDefault="000A7FF5"/>
    <w:p w:rsidR="008E1100" w:rsidRDefault="008E1100">
      <w:proofErr w:type="spellStart"/>
      <w:r>
        <w:t>G.Sz</w:t>
      </w:r>
      <w:proofErr w:type="spellEnd"/>
      <w:r>
        <w:t>.</w:t>
      </w:r>
    </w:p>
    <w:sectPr w:rsidR="008E1100" w:rsidSect="0080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12B09"/>
    <w:rsid w:val="00012B09"/>
    <w:rsid w:val="000800BB"/>
    <w:rsid w:val="000A7FF5"/>
    <w:rsid w:val="00232CB9"/>
    <w:rsid w:val="00273021"/>
    <w:rsid w:val="00317334"/>
    <w:rsid w:val="004F4A55"/>
    <w:rsid w:val="00656B70"/>
    <w:rsid w:val="00784928"/>
    <w:rsid w:val="008E1100"/>
    <w:rsid w:val="0096504B"/>
    <w:rsid w:val="00CD3DC4"/>
    <w:rsid w:val="00E63067"/>
    <w:rsid w:val="00EE69A3"/>
    <w:rsid w:val="00F3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DJ Dankos</cp:lastModifiedBy>
  <cp:revision>13</cp:revision>
  <cp:lastPrinted>2021-09-07T08:08:00Z</cp:lastPrinted>
  <dcterms:created xsi:type="dcterms:W3CDTF">2018-01-10T13:36:00Z</dcterms:created>
  <dcterms:modified xsi:type="dcterms:W3CDTF">2021-09-10T08:43:00Z</dcterms:modified>
</cp:coreProperties>
</file>