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AC1" w:rsidRPr="00630C79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aps/>
        </w:rPr>
        <w:t xml:space="preserve">Zarządzenie Nr </w:t>
      </w:r>
      <w:r w:rsidR="00F82A12">
        <w:rPr>
          <w:rFonts w:ascii="Open Sans" w:hAnsi="Open Sans" w:cs="Open Sans"/>
          <w:b/>
          <w:bCs/>
          <w:caps/>
        </w:rPr>
        <w:t>380/2021</w:t>
      </w:r>
      <w:r w:rsidRPr="00630C79">
        <w:rPr>
          <w:rFonts w:ascii="Open Sans" w:hAnsi="Open Sans" w:cs="Open Sans"/>
          <w:b/>
          <w:bCs/>
          <w:caps/>
        </w:rPr>
        <w:br/>
        <w:t>Wójta Gminy Inowrocław</w:t>
      </w:r>
    </w:p>
    <w:p w:rsidR="00E44AC1" w:rsidRDefault="00F82A12" w:rsidP="00E44AC1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z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dnia 8 października 2021</w:t>
      </w:r>
      <w:r w:rsidR="00E44AC1" w:rsidRPr="00630C79">
        <w:rPr>
          <w:rFonts w:ascii="Open Sans" w:hAnsi="Open Sans" w:cs="Open Sans"/>
          <w:color w:val="000000"/>
          <w:u w:color="000000"/>
        </w:rPr>
        <w:t>r.</w:t>
      </w:r>
    </w:p>
    <w:p w:rsidR="00E44AC1" w:rsidRPr="00630C79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b/>
          <w:bCs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b/>
          <w:bCs/>
          <w:color w:val="000000"/>
          <w:u w:color="000000"/>
        </w:rPr>
        <w:t xml:space="preserve"> sprawie wprowadzenia Regulaminu Organizacyjnego Urzędu Gminy Inowrocław</w:t>
      </w:r>
    </w:p>
    <w:p w:rsidR="00E44AC1" w:rsidRPr="00630C79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Na podstawie art. </w:t>
      </w:r>
      <w:r w:rsidRPr="00630C79">
        <w:rPr>
          <w:rFonts w:ascii="Open Sans" w:hAnsi="Open Sans" w:cs="Open Sans"/>
          <w:color w:val="000000"/>
          <w:u w:color="000000"/>
        </w:rPr>
        <w:t>33</w:t>
      </w:r>
      <w:r>
        <w:rPr>
          <w:rFonts w:ascii="Open Sans" w:hAnsi="Open Sans" w:cs="Open Sans"/>
          <w:color w:val="000000"/>
          <w:u w:color="000000"/>
        </w:rPr>
        <w:t xml:space="preserve"> ust. 2 i 3 ustawy z dnia 8 marca 1990 r. o </w:t>
      </w:r>
      <w:r w:rsidRPr="00630C79">
        <w:rPr>
          <w:rFonts w:ascii="Open Sans" w:hAnsi="Open Sans" w:cs="Open Sans"/>
          <w:color w:val="000000"/>
          <w:u w:color="000000"/>
        </w:rPr>
        <w:t xml:space="preserve">samorządzie gminnym </w:t>
      </w:r>
    </w:p>
    <w:p w:rsidR="00E44AC1" w:rsidRDefault="00E44AC1" w:rsidP="00E44AC1">
      <w:pPr>
        <w:keepLines/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(Dz. U.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z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</w:t>
      </w:r>
      <w:r w:rsidR="00335BBD">
        <w:rPr>
          <w:rFonts w:ascii="Open Sans" w:hAnsi="Open Sans" w:cs="Open Sans"/>
          <w:color w:val="000000"/>
          <w:u w:color="000000"/>
        </w:rPr>
        <w:t>2021</w:t>
      </w:r>
      <w:r>
        <w:rPr>
          <w:rFonts w:ascii="Open Sans" w:hAnsi="Open Sans" w:cs="Open Sans"/>
          <w:color w:val="000000"/>
          <w:u w:color="000000"/>
        </w:rPr>
        <w:t xml:space="preserve"> r. </w:t>
      </w:r>
      <w:r w:rsidR="00335BBD">
        <w:rPr>
          <w:rFonts w:ascii="Open Sans" w:hAnsi="Open Sans" w:cs="Open Sans"/>
          <w:color w:val="000000"/>
          <w:u w:color="000000"/>
        </w:rPr>
        <w:t xml:space="preserve">poz.1372 </w:t>
      </w:r>
      <w:r w:rsidRPr="00630C79">
        <w:rPr>
          <w:rFonts w:ascii="Open Sans" w:hAnsi="Open Sans" w:cs="Open Sans"/>
          <w:color w:val="000000"/>
          <w:u w:color="000000"/>
        </w:rPr>
        <w:t>ze zm.), zarządzam</w:t>
      </w:r>
      <w:r w:rsidR="00641321">
        <w:rPr>
          <w:rFonts w:ascii="Open Sans" w:hAnsi="Open Sans" w:cs="Open Sans"/>
          <w:color w:val="000000"/>
          <w:u w:color="000000"/>
        </w:rPr>
        <w:t>,</w:t>
      </w:r>
      <w:r w:rsidRPr="00630C79">
        <w:rPr>
          <w:rFonts w:ascii="Open Sans" w:hAnsi="Open Sans" w:cs="Open Sans"/>
          <w:color w:val="000000"/>
          <w:u w:color="000000"/>
        </w:rPr>
        <w:t xml:space="preserve"> co następuje:</w:t>
      </w:r>
    </w:p>
    <w:p w:rsidR="00E44AC1" w:rsidRPr="00630C79" w:rsidRDefault="00E44AC1" w:rsidP="00E44AC1">
      <w:pPr>
        <w:keepLines/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1.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Wprowadza się Regulamin Organizacyjny Urzędu Gminy Inowrocław</w:t>
      </w:r>
      <w:r>
        <w:rPr>
          <w:rFonts w:ascii="Open Sans" w:hAnsi="Open Sans" w:cs="Open Sans"/>
          <w:color w:val="000000"/>
          <w:u w:color="000000"/>
        </w:rPr>
        <w:t xml:space="preserve"> w brzmieniu </w:t>
      </w:r>
    </w:p>
    <w:p w:rsidR="00E44AC1" w:rsidRPr="00630C79" w:rsidRDefault="00E44AC1" w:rsidP="00E44AC1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</w:t>
      </w:r>
      <w:proofErr w:type="gramStart"/>
      <w:r>
        <w:rPr>
          <w:rFonts w:ascii="Open Sans" w:hAnsi="Open Sans" w:cs="Open Sans"/>
          <w:color w:val="000000"/>
          <w:u w:color="000000"/>
        </w:rPr>
        <w:t>stanowiącym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załącznik nr 1 </w:t>
      </w:r>
      <w:r w:rsidRPr="00630C79">
        <w:rPr>
          <w:rFonts w:ascii="Open Sans" w:hAnsi="Open Sans" w:cs="Open Sans"/>
          <w:color w:val="000000"/>
          <w:u w:color="000000"/>
        </w:rPr>
        <w:t>do niniejszego zarządzenia.</w:t>
      </w:r>
    </w:p>
    <w:p w:rsidR="00E44AC1" w:rsidRDefault="00E44AC1" w:rsidP="00E44AC1">
      <w:pPr>
        <w:keepLines/>
        <w:spacing w:after="0" w:line="240" w:lineRule="auto"/>
        <w:ind w:left="70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t>2.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Schemat organizacyjny Urzędu Gminy In</w:t>
      </w:r>
      <w:r>
        <w:rPr>
          <w:rFonts w:ascii="Open Sans" w:hAnsi="Open Sans" w:cs="Open Sans"/>
          <w:color w:val="000000"/>
          <w:u w:color="000000"/>
        </w:rPr>
        <w:t xml:space="preserve">owrocław określa załącznik nr 2 </w:t>
      </w:r>
      <w:r w:rsidRPr="00630C79">
        <w:rPr>
          <w:rFonts w:ascii="Open Sans" w:hAnsi="Open Sans" w:cs="Open Sans"/>
          <w:color w:val="000000"/>
          <w:u w:color="000000"/>
        </w:rPr>
        <w:t xml:space="preserve">do niniejszego </w:t>
      </w:r>
      <w:r>
        <w:rPr>
          <w:rFonts w:ascii="Open Sans" w:hAnsi="Open Sans" w:cs="Open Sans"/>
          <w:color w:val="000000"/>
          <w:u w:color="000000"/>
        </w:rPr>
        <w:t xml:space="preserve">  </w:t>
      </w:r>
    </w:p>
    <w:p w:rsidR="00E44AC1" w:rsidRPr="00630C79" w:rsidRDefault="00E44AC1" w:rsidP="00E44AC1">
      <w:pPr>
        <w:keepLines/>
        <w:spacing w:after="0" w:line="240" w:lineRule="auto"/>
        <w:ind w:left="708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</w:rPr>
        <w:t xml:space="preserve">    </w:t>
      </w:r>
      <w:r w:rsidRPr="00630C79">
        <w:rPr>
          <w:rFonts w:ascii="Open Sans" w:hAnsi="Open Sans" w:cs="Open Sans"/>
          <w:color w:val="000000"/>
          <w:u w:color="000000"/>
        </w:rPr>
        <w:t>Zarządzenia.</w:t>
      </w:r>
    </w:p>
    <w:p w:rsidR="00E44AC1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2.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Traci moc Zarządzenie 3</w:t>
      </w:r>
      <w:r w:rsidR="00641321">
        <w:rPr>
          <w:rFonts w:ascii="Open Sans" w:hAnsi="Open Sans" w:cs="Open Sans"/>
          <w:color w:val="000000"/>
          <w:u w:color="000000"/>
        </w:rPr>
        <w:t>55</w:t>
      </w:r>
      <w:r>
        <w:rPr>
          <w:rFonts w:ascii="Open Sans" w:hAnsi="Open Sans" w:cs="Open Sans"/>
          <w:color w:val="000000"/>
          <w:u w:color="000000"/>
        </w:rPr>
        <w:t xml:space="preserve">/2021 Wójta Gminy Inowrocław z </w:t>
      </w:r>
      <w:r w:rsidRPr="00630C79">
        <w:rPr>
          <w:rFonts w:ascii="Open Sans" w:hAnsi="Open Sans" w:cs="Open Sans"/>
          <w:color w:val="000000"/>
          <w:u w:color="000000"/>
        </w:rPr>
        <w:t xml:space="preserve">dnia </w:t>
      </w:r>
      <w:r w:rsidR="00641321">
        <w:rPr>
          <w:rFonts w:ascii="Open Sans" w:hAnsi="Open Sans" w:cs="Open Sans"/>
          <w:color w:val="000000"/>
          <w:u w:color="000000"/>
        </w:rPr>
        <w:t>2 sierp</w:t>
      </w:r>
      <w:r>
        <w:rPr>
          <w:rFonts w:ascii="Open Sans" w:hAnsi="Open Sans" w:cs="Open Sans"/>
          <w:color w:val="000000"/>
          <w:u w:color="000000"/>
        </w:rPr>
        <w:t>nia 2021 r.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 </w:t>
      </w:r>
      <w:proofErr w:type="gramStart"/>
      <w:r>
        <w:rPr>
          <w:rFonts w:ascii="Open Sans" w:hAnsi="Open Sans" w:cs="Open Sans"/>
          <w:color w:val="000000"/>
          <w:u w:color="000000"/>
        </w:rPr>
        <w:t>w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sprawie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="00F82A12">
        <w:rPr>
          <w:rFonts w:ascii="Open Sans" w:hAnsi="Open Sans" w:cs="Open Sans"/>
          <w:color w:val="000000"/>
          <w:u w:color="000000"/>
        </w:rPr>
        <w:t>wprowadzenia</w:t>
      </w:r>
      <w:r w:rsidRPr="00630C79">
        <w:rPr>
          <w:rFonts w:ascii="Open Sans" w:hAnsi="Open Sans" w:cs="Open Sans"/>
          <w:color w:val="000000"/>
          <w:u w:color="000000"/>
        </w:rPr>
        <w:t xml:space="preserve"> Regulaminu Organizacyjnego Urzędu Gminy Inowrocław.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3.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Wykonanie niniejszego Zarządzenia powierza się Sekretarzowi Gminy.</w:t>
      </w:r>
    </w:p>
    <w:p w:rsidR="00641321" w:rsidRDefault="00E44AC1" w:rsidP="00E44AC1">
      <w:pPr>
        <w:keepNext/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4.</w:t>
      </w:r>
      <w:r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Zarządzenie wchodzi w życie z </w:t>
      </w:r>
      <w:r w:rsidRPr="00630C79">
        <w:rPr>
          <w:rFonts w:ascii="Open Sans" w:hAnsi="Open Sans" w:cs="Open Sans"/>
          <w:color w:val="000000"/>
          <w:u w:color="000000"/>
        </w:rPr>
        <w:t xml:space="preserve">dniem </w:t>
      </w:r>
      <w:r w:rsidR="00641321">
        <w:rPr>
          <w:rFonts w:ascii="Open Sans" w:hAnsi="Open Sans" w:cs="Open Sans"/>
          <w:color w:val="000000"/>
          <w:u w:color="000000"/>
        </w:rPr>
        <w:t xml:space="preserve">podpisania z mocą obowiązywania </w:t>
      </w:r>
    </w:p>
    <w:p w:rsidR="00E44AC1" w:rsidRPr="00630C79" w:rsidRDefault="00641321" w:rsidP="00E44AC1">
      <w:pPr>
        <w:keepNext/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</w:t>
      </w:r>
      <w:proofErr w:type="gramStart"/>
      <w:r>
        <w:rPr>
          <w:rFonts w:ascii="Open Sans" w:hAnsi="Open Sans" w:cs="Open Sans"/>
          <w:color w:val="000000"/>
          <w:u w:color="000000"/>
        </w:rPr>
        <w:t>od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dnia1października 2021r. </w:t>
      </w:r>
    </w:p>
    <w:p w:rsidR="00E44AC1" w:rsidRPr="00630C79" w:rsidRDefault="00E44AC1" w:rsidP="00E44AC1">
      <w:pPr>
        <w:keepNext/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Next/>
        <w:spacing w:after="0" w:line="240" w:lineRule="auto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8"/>
        <w:gridCol w:w="4938"/>
      </w:tblGrid>
      <w:tr w:rsidR="00E44AC1" w:rsidRPr="00630C79" w:rsidTr="003800D0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E44AC1" w:rsidRPr="00630C79" w:rsidRDefault="00E44AC1" w:rsidP="003800D0">
            <w:pPr>
              <w:keepNext/>
              <w:keepLines/>
              <w:spacing w:after="0" w:line="240" w:lineRule="auto"/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</w:tcPr>
          <w:p w:rsidR="00E44AC1" w:rsidRPr="00630C79" w:rsidRDefault="00E44AC1" w:rsidP="003800D0">
            <w:pPr>
              <w:keepNext/>
              <w:keepLines/>
              <w:spacing w:after="0" w:line="240" w:lineRule="auto"/>
              <w:ind w:left="1134" w:right="1134"/>
              <w:jc w:val="center"/>
              <w:rPr>
                <w:rFonts w:ascii="Open Sans" w:hAnsi="Open Sans" w:cs="Open Sans"/>
                <w:color w:val="000000"/>
              </w:rPr>
            </w:pPr>
            <w:r w:rsidRPr="00630C79">
              <w:rPr>
                <w:rFonts w:ascii="Open Sans" w:hAnsi="Open Sans" w:cs="Open Sans"/>
                <w:color w:val="000000"/>
              </w:rPr>
              <w:t>Wójt Gminy Inowrocław</w:t>
            </w:r>
            <w:r w:rsidRPr="00630C79">
              <w:rPr>
                <w:rFonts w:ascii="Open Sans" w:hAnsi="Open Sans" w:cs="Open Sans"/>
                <w:color w:val="000000"/>
              </w:rPr>
              <w:br/>
            </w:r>
            <w:r w:rsidRPr="00630C79">
              <w:rPr>
                <w:rFonts w:ascii="Open Sans" w:hAnsi="Open Sans" w:cs="Open Sans"/>
                <w:color w:val="000000"/>
              </w:rPr>
              <w:br/>
            </w:r>
            <w:r w:rsidRPr="00630C79">
              <w:rPr>
                <w:rFonts w:ascii="Open Sans" w:hAnsi="Open Sans" w:cs="Open Sans"/>
                <w:color w:val="000000"/>
              </w:rPr>
              <w:br/>
            </w:r>
            <w:r w:rsidRPr="00630C79">
              <w:rPr>
                <w:rFonts w:ascii="Open Sans" w:hAnsi="Open Sans" w:cs="Open Sans"/>
                <w:b/>
                <w:bCs/>
              </w:rPr>
              <w:t>Tadeusz Kacprzak</w:t>
            </w:r>
          </w:p>
        </w:tc>
      </w:tr>
    </w:tbl>
    <w:p w:rsidR="00E44AC1" w:rsidRPr="00630C79" w:rsidRDefault="00E44AC1" w:rsidP="00E44AC1">
      <w:pPr>
        <w:keepNext/>
        <w:spacing w:after="0" w:line="240" w:lineRule="auto"/>
        <w:rPr>
          <w:rFonts w:ascii="Open Sans" w:hAnsi="Open Sans" w:cs="Open Sans"/>
          <w:color w:val="000000"/>
          <w:u w:color="000000"/>
        </w:rPr>
        <w:sectPr w:rsidR="00E44AC1" w:rsidRPr="00630C79" w:rsidSect="003800D0">
          <w:footerReference w:type="default" r:id="rId7"/>
          <w:endnotePr>
            <w:numFmt w:val="decimal"/>
          </w:endnotePr>
          <w:pgSz w:w="11906" w:h="16838"/>
          <w:pgMar w:top="1417" w:right="1020" w:bottom="1559" w:left="1020" w:header="708" w:footer="708" w:gutter="0"/>
          <w:cols w:space="708"/>
          <w:titlePg/>
          <w:docGrid w:linePitch="360"/>
        </w:sectPr>
      </w:pPr>
    </w:p>
    <w:p w:rsidR="00E44AC1" w:rsidRPr="00630C79" w:rsidRDefault="00154636" w:rsidP="00E44AC1">
      <w:pPr>
        <w:spacing w:after="0" w:line="240" w:lineRule="auto"/>
        <w:ind w:left="5388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lastRenderedPageBreak/>
        <w:fldChar w:fldCharType="begin"/>
      </w:r>
      <w:r w:rsidRPr="00630C79">
        <w:rPr>
          <w:rFonts w:ascii="Open Sans" w:hAnsi="Open Sans" w:cs="Open Sans"/>
        </w:rPr>
        <w:fldChar w:fldCharType="end"/>
      </w:r>
      <w:r w:rsidR="00E44AC1" w:rsidRPr="00630C79">
        <w:rPr>
          <w:rFonts w:ascii="Open Sans" w:hAnsi="Open Sans" w:cs="Open Sans"/>
          <w:color w:val="000000"/>
          <w:u w:color="000000"/>
        </w:rPr>
        <w:t xml:space="preserve">Załącznik Nr 1 do Zarządzenia Nr </w:t>
      </w:r>
      <w:r w:rsidR="0066085B" w:rsidRPr="0066085B">
        <w:rPr>
          <w:rFonts w:ascii="Open Sans" w:hAnsi="Open Sans" w:cs="Open Sans"/>
          <w:color w:val="000000"/>
          <w:u w:color="000000"/>
        </w:rPr>
        <w:t>380/2021</w:t>
      </w:r>
      <w:r w:rsidR="00E44AC1" w:rsidRPr="00630C79">
        <w:rPr>
          <w:rFonts w:ascii="Open Sans" w:hAnsi="Open Sans" w:cs="Open Sans"/>
          <w:color w:val="000000"/>
          <w:u w:color="000000"/>
        </w:rPr>
        <w:br/>
        <w:t>Wójta Gminy Inowrocław</w:t>
      </w:r>
      <w:r w:rsidR="00E44AC1" w:rsidRPr="00630C79">
        <w:rPr>
          <w:rFonts w:ascii="Open Sans" w:hAnsi="Open Sans" w:cs="Open Sans"/>
          <w:color w:val="000000"/>
          <w:u w:color="000000"/>
        </w:rPr>
        <w:br/>
        <w:t xml:space="preserve">z dnia </w:t>
      </w:r>
      <w:r w:rsidR="0066085B">
        <w:rPr>
          <w:rFonts w:ascii="Open Sans" w:hAnsi="Open Sans" w:cs="Open Sans"/>
          <w:color w:val="000000"/>
          <w:u w:color="000000"/>
        </w:rPr>
        <w:t>8</w:t>
      </w:r>
      <w:r w:rsidR="004D0DA5">
        <w:rPr>
          <w:rFonts w:ascii="Open Sans" w:hAnsi="Open Sans" w:cs="Open Sans"/>
          <w:color w:val="000000"/>
          <w:u w:color="000000"/>
        </w:rPr>
        <w:t xml:space="preserve"> października </w:t>
      </w:r>
      <w:r w:rsidR="00E44AC1" w:rsidRPr="00630C79">
        <w:rPr>
          <w:rFonts w:ascii="Open Sans" w:hAnsi="Open Sans" w:cs="Open Sans"/>
          <w:color w:val="000000"/>
          <w:u w:color="000000"/>
        </w:rPr>
        <w:t>2021 r.</w:t>
      </w:r>
    </w:p>
    <w:p w:rsidR="00E44AC1" w:rsidRPr="00630C79" w:rsidRDefault="00E44AC1" w:rsidP="00E44AC1">
      <w:pPr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spacing w:after="0" w:line="240" w:lineRule="auto"/>
        <w:ind w:firstLine="227"/>
        <w:jc w:val="center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Regulamin organizacyjny Urzędu Gminy Inowrocław</w:t>
      </w:r>
    </w:p>
    <w:p w:rsidR="00E44AC1" w:rsidRPr="00630C79" w:rsidRDefault="00E44AC1" w:rsidP="00E44AC1">
      <w:pPr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</w:p>
    <w:p w:rsidR="00E44AC1" w:rsidRDefault="00E44AC1" w:rsidP="00591EB1">
      <w:pPr>
        <w:numPr>
          <w:ilvl w:val="0"/>
          <w:numId w:val="17"/>
        </w:numPr>
        <w:spacing w:after="0" w:line="240" w:lineRule="auto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Postanowienia Ogólne</w:t>
      </w:r>
    </w:p>
    <w:p w:rsidR="00E44AC1" w:rsidRPr="00630C79" w:rsidRDefault="00E44AC1" w:rsidP="00E44AC1">
      <w:pPr>
        <w:spacing w:after="0" w:line="240" w:lineRule="auto"/>
        <w:ind w:left="720"/>
        <w:rPr>
          <w:rFonts w:ascii="Open Sans" w:hAnsi="Open Sans" w:cs="Open Sans"/>
          <w:b/>
          <w:bCs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 xml:space="preserve">1. </w:t>
      </w:r>
      <w:r w:rsidRPr="00630C79">
        <w:rPr>
          <w:rFonts w:ascii="Open Sans" w:hAnsi="Open Sans" w:cs="Open Sans"/>
          <w:color w:val="000000"/>
          <w:u w:color="000000"/>
        </w:rPr>
        <w:t>Regulamin organizacyjny Urzędu Gminy Inowrocław, zwany dalej Regulaminem, określa:</w:t>
      </w:r>
    </w:p>
    <w:p w:rsidR="00E44AC1" w:rsidRPr="00630C79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Strukturę organizacyjną Urzędu;</w:t>
      </w:r>
    </w:p>
    <w:p w:rsidR="00E44AC1" w:rsidRPr="00630C79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Podział zadań pomiędzy kierownictwem Urzędu;</w:t>
      </w:r>
    </w:p>
    <w:p w:rsidR="00E44AC1" w:rsidRPr="00630C79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Zakresy działania komórek organizacyjnych;</w:t>
      </w:r>
    </w:p>
    <w:p w:rsidR="00E44AC1" w:rsidRPr="00630C79" w:rsidRDefault="00E44AC1" w:rsidP="00591EB1">
      <w:pPr>
        <w:keepLines/>
        <w:numPr>
          <w:ilvl w:val="0"/>
          <w:numId w:val="1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Organizację </w:t>
      </w:r>
      <w:r>
        <w:rPr>
          <w:rFonts w:ascii="Open Sans" w:hAnsi="Open Sans" w:cs="Open Sans"/>
          <w:color w:val="000000"/>
          <w:u w:color="000000"/>
        </w:rPr>
        <w:t xml:space="preserve">przyjmowania, rozpatrywania i </w:t>
      </w:r>
      <w:r w:rsidRPr="00630C79">
        <w:rPr>
          <w:rFonts w:ascii="Open Sans" w:hAnsi="Open Sans" w:cs="Open Sans"/>
          <w:color w:val="000000"/>
          <w:u w:color="000000"/>
        </w:rPr>
        <w:t>załatwiania indywidualnych spraw obywateli;</w:t>
      </w:r>
    </w:p>
    <w:p w:rsidR="00E44AC1" w:rsidRPr="00630C79" w:rsidRDefault="00E44AC1" w:rsidP="00E44AC1">
      <w:pPr>
        <w:keepLines/>
        <w:spacing w:after="0" w:line="240" w:lineRule="auto"/>
        <w:ind w:left="106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 xml:space="preserve">2. </w:t>
      </w:r>
      <w:r w:rsidRPr="00630C79">
        <w:rPr>
          <w:rFonts w:ascii="Open Sans" w:hAnsi="Open Sans" w:cs="Open Sans"/>
          <w:color w:val="000000"/>
          <w:u w:color="000000"/>
        </w:rPr>
        <w:t>Ilekroć w regulaminie jest mowa o: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Gminie - należy przez to rozumieć Gminę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Radzie Gminy - należy przez to rozumieć Radę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Urzędzie - należy przez to rozumieć Urząd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Wójcie - należy przez to rozumieć Wójta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Zastępcy Wójta - należy przez to rozumieć Zastępcę Wójta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Sekretarzu - należy przez to rozumieć Sekretarza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Skarbniku - należy przez to rozumieć Skarbnika Gminy Inowrocław;</w:t>
      </w:r>
    </w:p>
    <w:p w:rsidR="00E44AC1" w:rsidRPr="00630C79" w:rsidRDefault="00E44AC1" w:rsidP="00591EB1">
      <w:pPr>
        <w:keepLines/>
        <w:numPr>
          <w:ilvl w:val="0"/>
          <w:numId w:val="1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Komórkach organizacyjnych - należy przez to rozumieć wydziały, referaty, biura, samodzielne stanowiska ujawnione w schemacie organizacyjnym.</w:t>
      </w:r>
    </w:p>
    <w:p w:rsidR="00E44AC1" w:rsidRPr="00630C79" w:rsidRDefault="00E44AC1" w:rsidP="00E44AC1">
      <w:pPr>
        <w:keepLines/>
        <w:spacing w:after="0" w:line="240" w:lineRule="auto"/>
        <w:ind w:left="106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Podział zadań pomiędzy kierownictwem i pracownikami Urzędu: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3.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Pracą Urzędu kieruje Wójt przy pomocy Zastępcy Wójta, Sekretarza i Skarbnika.</w:t>
      </w:r>
    </w:p>
    <w:p w:rsidR="00E44AC1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4.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Do zadań i </w:t>
      </w:r>
      <w:r w:rsidRPr="00630C79">
        <w:rPr>
          <w:rFonts w:ascii="Open Sans" w:hAnsi="Open Sans" w:cs="Open Sans"/>
          <w:color w:val="000000"/>
          <w:u w:color="000000"/>
        </w:rPr>
        <w:t>kompetencji Wójta należ</w:t>
      </w:r>
      <w:r>
        <w:rPr>
          <w:rFonts w:ascii="Open Sans" w:hAnsi="Open Sans" w:cs="Open Sans"/>
          <w:color w:val="000000"/>
          <w:u w:color="000000"/>
        </w:rPr>
        <w:t xml:space="preserve">ą wszystkie zadania określone w ustawach i </w:t>
      </w:r>
      <w:r w:rsidRPr="00630C79">
        <w:rPr>
          <w:rFonts w:ascii="Open Sans" w:hAnsi="Open Sans" w:cs="Open Sans"/>
          <w:color w:val="000000"/>
          <w:u w:color="000000"/>
        </w:rPr>
        <w:t xml:space="preserve">innych </w:t>
      </w:r>
      <w:r>
        <w:rPr>
          <w:rFonts w:ascii="Open Sans" w:hAnsi="Open Sans" w:cs="Open Sans"/>
          <w:color w:val="000000"/>
          <w:u w:color="000000"/>
        </w:rPr>
        <w:t xml:space="preserve">      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    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przepisach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dla organu wykonawczego Gminy.</w:t>
      </w:r>
    </w:p>
    <w:p w:rsidR="00E44AC1" w:rsidRPr="0093792E" w:rsidRDefault="00E44AC1" w:rsidP="00591EB1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Wójt może powierzyć prowadzenie w jego imieniu niektórych spraw z zakresu swojej właściwości Zastępcy Wójta i Sekretarzowi.</w:t>
      </w:r>
    </w:p>
    <w:p w:rsidR="00E44AC1" w:rsidRPr="00630C79" w:rsidRDefault="00E44AC1" w:rsidP="00591EB1">
      <w:pPr>
        <w:keepLines/>
        <w:numPr>
          <w:ilvl w:val="0"/>
          <w:numId w:val="2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Do kompetencji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Wójta jako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kierownika Urzędu należy w szczególności: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Kierowanie bieżącymi sprawami Urzędu;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Składanie Radzie Gminy okresowych sprawozdań;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Podejmowanie czynności w sprawach z zakresu prawa pracy i wyznaczanie innych osób do podejmowania tych czynności;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Wykonywanie uprawnień zwierzchnika służbowego wobec pracowników Urzędu </w:t>
      </w:r>
      <w:r w:rsidRPr="00630C79">
        <w:rPr>
          <w:rFonts w:ascii="Open Sans" w:hAnsi="Open Sans" w:cs="Open Sans"/>
          <w:color w:val="000000"/>
          <w:u w:color="000000"/>
        </w:rPr>
        <w:br/>
        <w:t>i kierowników gminnych jednostek organizacyjnych;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Zapewnianie przestrzegania prawa przez komórki organizacyjne Urzędu oraz jego pracowników;</w:t>
      </w:r>
    </w:p>
    <w:p w:rsidR="00E44AC1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administracyjnych w</w:t>
      </w:r>
      <w:r>
        <w:rPr>
          <w:rFonts w:ascii="Open Sans" w:hAnsi="Open Sans" w:cs="Open Sans"/>
          <w:color w:val="000000"/>
          <w:u w:color="000000"/>
        </w:rPr>
        <w:t xml:space="preserve"> indywidualnych sprawach </w:t>
      </w:r>
    </w:p>
    <w:p w:rsidR="00E44AC1" w:rsidRPr="00630C79" w:rsidRDefault="00E44AC1" w:rsidP="00E44AC1">
      <w:pPr>
        <w:spacing w:after="0" w:line="240" w:lineRule="auto"/>
        <w:ind w:left="361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z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zakresu administracji publicznej;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Upoważnianie pracowników Urzędu do wydawania w imieniu Wójta decyzji administracyjnych w in</w:t>
      </w:r>
      <w:r>
        <w:rPr>
          <w:rFonts w:ascii="Open Sans" w:hAnsi="Open Sans" w:cs="Open Sans"/>
          <w:color w:val="000000"/>
          <w:u w:color="000000"/>
        </w:rPr>
        <w:t xml:space="preserve">dywidualnych sprawach z </w:t>
      </w:r>
      <w:r w:rsidRPr="00630C79">
        <w:rPr>
          <w:rFonts w:ascii="Open Sans" w:hAnsi="Open Sans" w:cs="Open Sans"/>
          <w:color w:val="000000"/>
          <w:u w:color="000000"/>
        </w:rPr>
        <w:t>zakresu administracji publicznej;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Wykonywanie innych zadań zastrzeżonych dla Wójta przez przepisy prawa oraz uchwały Rady;</w:t>
      </w:r>
    </w:p>
    <w:p w:rsidR="00E44AC1" w:rsidRPr="00630C79" w:rsidRDefault="00E44AC1" w:rsidP="00591EB1">
      <w:pPr>
        <w:numPr>
          <w:ilvl w:val="0"/>
          <w:numId w:val="2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Zastępcą Wójta,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Sekretarzem,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Skarbnikiem,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Urzędem Stanu Cywilnego,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Biurem Prawnym,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</w:rPr>
        <w:t>Audytem wewnętrznym,</w:t>
      </w:r>
    </w:p>
    <w:p w:rsidR="00E44AC1" w:rsidRPr="00630C79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Rozwoju i Bieżącego Utrzymania,</w:t>
      </w:r>
    </w:p>
    <w:p w:rsidR="00E44AC1" w:rsidRDefault="00E44AC1" w:rsidP="00591EB1">
      <w:pPr>
        <w:keepLines/>
        <w:numPr>
          <w:ilvl w:val="0"/>
          <w:numId w:val="2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Stanowiskiem ds. Zarządzania Kryzysowego, Obrony Cywilnej, Spraw Wojskowych </w:t>
      </w:r>
    </w:p>
    <w:p w:rsidR="00E44AC1" w:rsidRPr="00630C79" w:rsidRDefault="00E44AC1" w:rsidP="00E44AC1">
      <w:pPr>
        <w:keepLines/>
        <w:spacing w:after="0" w:line="240" w:lineRule="auto"/>
        <w:ind w:left="851" w:firstLine="36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Kancelarii Tajnej.</w:t>
      </w:r>
    </w:p>
    <w:p w:rsidR="00E44AC1" w:rsidRDefault="00E44AC1" w:rsidP="00E44AC1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5.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Zastępca Wójta wykonuje zadania wyznaczone przez Wójta, w zakresie powierzonym</w:t>
      </w:r>
    </w:p>
    <w:p w:rsidR="00E44AC1" w:rsidRPr="00630C79" w:rsidRDefault="00E44AC1" w:rsidP="00E44AC1">
      <w:pPr>
        <w:keepLines/>
        <w:spacing w:after="0" w:line="240" w:lineRule="auto"/>
        <w:ind w:firstLine="340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ab/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na podstawie udzielonych upoważnień, a w szczególności: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Zastępowanie Wójta w razie jego nieobecności lub niemożności pełnienia przez niego obowiązków;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czynności z zakresu prawa pracy wobec Wójta, z wyłączeniem ustalania wynagrodzenia i nawiązywania i rozwiązywania stosunku pracy;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Aprobata, podpisywanie dokumentów, pism i decyzji administracyjnych w ramach posiadanych upoważnień;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Składanie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imieniu gminy, w przypadku udzielenia pełnomocnictwa przez Wójta, oświadczenia woli w zakresie zarządu mieniem;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Koordynowane prac związanych</w:t>
      </w:r>
      <w:r>
        <w:rPr>
          <w:rFonts w:ascii="Open Sans" w:hAnsi="Open Sans" w:cs="Open Sans"/>
          <w:color w:val="000000"/>
          <w:u w:color="000000"/>
        </w:rPr>
        <w:t xml:space="preserve"> z</w:t>
      </w:r>
      <w:r w:rsidRPr="00630C79">
        <w:rPr>
          <w:rFonts w:ascii="Open Sans" w:hAnsi="Open Sans" w:cs="Open Sans"/>
          <w:color w:val="000000"/>
          <w:u w:color="000000"/>
        </w:rPr>
        <w:t xml:space="preserve"> opracowywaniem wieloletnich programów inwestycyjnych;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Współpraca ze Skarbnikiem w przygotowaniu i realizacji budżetu Gminy;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innych zadań wynikających z przepisów prawa, uchwał Rady Gminy i zarządzeń oraz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upoważnień Wójta;</w:t>
      </w:r>
    </w:p>
    <w:p w:rsidR="00E44AC1" w:rsidRPr="00630C79" w:rsidRDefault="00E44AC1" w:rsidP="00591EB1">
      <w:pPr>
        <w:numPr>
          <w:ilvl w:val="0"/>
          <w:numId w:val="2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E44AC1" w:rsidRPr="00630C79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Ochrony Środowiska i Gospodarki Odpadami,</w:t>
      </w:r>
    </w:p>
    <w:p w:rsidR="00E44AC1" w:rsidRPr="00630C79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Przestrzeni i Gruntów,</w:t>
      </w:r>
    </w:p>
    <w:p w:rsidR="00E44AC1" w:rsidRPr="00630C79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Komunikacji i Spraw Społecznych,</w:t>
      </w:r>
    </w:p>
    <w:p w:rsidR="00E44AC1" w:rsidRPr="00630C79" w:rsidRDefault="00E44AC1" w:rsidP="00591EB1">
      <w:pPr>
        <w:keepLines/>
        <w:numPr>
          <w:ilvl w:val="0"/>
          <w:numId w:val="2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gminnymi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jednostkami organizacyjnymi.</w:t>
      </w:r>
    </w:p>
    <w:p w:rsidR="00E44AC1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b/>
          <w:bCs/>
        </w:rPr>
        <w:t>§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b/>
          <w:bCs/>
        </w:rPr>
        <w:t>6.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 xml:space="preserve">Sekretarz gminy zapewnia prawidłową organizację pracy Urzędu oraz właściwe 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warunki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jego działania i w tym zakresie nadzoruje działalność wszystkich komórek organizacyjnych Urzędu.</w:t>
      </w:r>
    </w:p>
    <w:p w:rsidR="00E44AC1" w:rsidRDefault="00E44AC1" w:rsidP="00591EB1">
      <w:pPr>
        <w:keepLines/>
        <w:numPr>
          <w:ilvl w:val="0"/>
          <w:numId w:val="2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Sekretarz wykonuje zadania wyznaczone przez Wójta, w zakresie powierzonym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na podstawie udzielonych upoważnień, a w szczególności: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Opracowywanie projektów zmi</w:t>
      </w:r>
      <w:r>
        <w:rPr>
          <w:rFonts w:ascii="Open Sans" w:hAnsi="Open Sans" w:cs="Open Sans"/>
          <w:color w:val="000000"/>
          <w:u w:color="000000"/>
        </w:rPr>
        <w:t xml:space="preserve">an regulaminów obowiązujących w </w:t>
      </w:r>
      <w:r w:rsidRPr="00630C79">
        <w:rPr>
          <w:rFonts w:ascii="Open Sans" w:hAnsi="Open Sans" w:cs="Open Sans"/>
          <w:color w:val="000000"/>
          <w:u w:color="000000"/>
        </w:rPr>
        <w:t>Urzędzie;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prz</w:t>
      </w:r>
      <w:r>
        <w:rPr>
          <w:rFonts w:ascii="Open Sans" w:hAnsi="Open Sans" w:cs="Open Sans"/>
          <w:color w:val="000000"/>
          <w:u w:color="000000"/>
        </w:rPr>
        <w:t>estrzeganiem dyscypliny pracy w U</w:t>
      </w:r>
      <w:r w:rsidRPr="00630C79">
        <w:rPr>
          <w:rFonts w:ascii="Open Sans" w:hAnsi="Open Sans" w:cs="Open Sans"/>
          <w:color w:val="000000"/>
          <w:u w:color="000000"/>
        </w:rPr>
        <w:t>rzędzie;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opracowaniem zakresów czynności na stanowiskach pracy;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Przedkładanie Wójtowi propozycji dotyczących usprawnienia pracy Urzędu;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doskonaleniem kadr;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naboru na wolne stanowiska pracy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Urzędzie;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służbą przygotowawczą kandydatów na urzędników samorządowych;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Organizowanie w</w:t>
      </w:r>
      <w:r>
        <w:rPr>
          <w:rFonts w:ascii="Open Sans" w:hAnsi="Open Sans" w:cs="Open Sans"/>
          <w:color w:val="000000"/>
          <w:u w:color="000000"/>
        </w:rPr>
        <w:t xml:space="preserve"> Urzędzie praktyk studenckich i </w:t>
      </w:r>
      <w:r w:rsidRPr="00630C79">
        <w:rPr>
          <w:rFonts w:ascii="Open Sans" w:hAnsi="Open Sans" w:cs="Open Sans"/>
          <w:color w:val="000000"/>
          <w:u w:color="000000"/>
        </w:rPr>
        <w:t>szkolnych oraz nadzór nad nimi;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bezpieczeństwem przetwarzania danych osobowych;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zabezpieczeniem pomieszczeń biurowych;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przygotowaniem projektów uchwał Rady Gminy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zarządzeń Wójta;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 oraz nadzór nad przeprowadzaniem oceny pozostałych pracowników Urzędu;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Koordynowanie prac związanych z </w:t>
      </w:r>
      <w:r w:rsidRPr="00630C79">
        <w:rPr>
          <w:rFonts w:ascii="Open Sans" w:hAnsi="Open Sans" w:cs="Open Sans"/>
          <w:color w:val="000000"/>
          <w:u w:color="000000"/>
        </w:rPr>
        <w:t>organizacją wyborów;</w:t>
      </w:r>
    </w:p>
    <w:p w:rsidR="00E44AC1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Rejestru Skarg i </w:t>
      </w:r>
      <w:r w:rsidRPr="00630C79">
        <w:rPr>
          <w:rFonts w:ascii="Open Sans" w:hAnsi="Open Sans" w:cs="Open Sans"/>
          <w:color w:val="000000"/>
          <w:u w:color="000000"/>
        </w:rPr>
        <w:t>wniosków, Rejestru Petycji oraz Dostępów do informacji publicznej wpływających do Urzędu oraz nadzorowanie właściwego ich załatwienia;</w:t>
      </w:r>
    </w:p>
    <w:p w:rsidR="00E44AC1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</w:t>
      </w:r>
      <w:r>
        <w:rPr>
          <w:rFonts w:ascii="Open Sans" w:hAnsi="Open Sans" w:cs="Open Sans"/>
          <w:color w:val="000000"/>
          <w:u w:color="000000"/>
        </w:rPr>
        <w:t xml:space="preserve">cja innych zadań wynikających z </w:t>
      </w:r>
      <w:r w:rsidRPr="00630C79">
        <w:rPr>
          <w:rFonts w:ascii="Open Sans" w:hAnsi="Open Sans" w:cs="Open Sans"/>
          <w:color w:val="000000"/>
          <w:u w:color="000000"/>
        </w:rPr>
        <w:t xml:space="preserve">przepisów prawa, uchwał Rady Gminy </w:t>
      </w:r>
    </w:p>
    <w:p w:rsidR="00E44AC1" w:rsidRPr="00630C79" w:rsidRDefault="00E44AC1" w:rsidP="00E44AC1">
      <w:pPr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zarządzeń oraz upoważnień Wójta;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</w:t>
      </w:r>
      <w:r>
        <w:rPr>
          <w:rFonts w:ascii="Open Sans" w:hAnsi="Open Sans" w:cs="Open Sans"/>
          <w:color w:val="000000"/>
          <w:u w:color="000000"/>
        </w:rPr>
        <w:t xml:space="preserve">ienie prawidłowego stosowania i korzystania z używanych w </w:t>
      </w:r>
      <w:r w:rsidRPr="00630C79">
        <w:rPr>
          <w:rFonts w:ascii="Open Sans" w:hAnsi="Open Sans" w:cs="Open Sans"/>
          <w:color w:val="000000"/>
          <w:u w:color="000000"/>
        </w:rPr>
        <w:t>Urzędzie pieczęci;</w:t>
      </w:r>
    </w:p>
    <w:p w:rsidR="00E44AC1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Rozstrzyganie sporów pomiędzy poszczególnymi komórkami organizacyjnymi, </w:t>
      </w:r>
    </w:p>
    <w:p w:rsidR="00E44AC1" w:rsidRPr="00630C79" w:rsidRDefault="00E44AC1" w:rsidP="00E44AC1">
      <w:pPr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szczególności w </w:t>
      </w:r>
      <w:r w:rsidRPr="00630C79">
        <w:rPr>
          <w:rFonts w:ascii="Open Sans" w:hAnsi="Open Sans" w:cs="Open Sans"/>
          <w:color w:val="000000"/>
          <w:u w:color="000000"/>
        </w:rPr>
        <w:t>zakresie podziału zadań;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Czuwanie nad tokiem i </w:t>
      </w:r>
      <w:r w:rsidRPr="00630C79">
        <w:rPr>
          <w:rFonts w:ascii="Open Sans" w:hAnsi="Open Sans" w:cs="Open Sans"/>
          <w:color w:val="000000"/>
          <w:u w:color="000000"/>
        </w:rPr>
        <w:t>terminowością wykonywania zadań Urzędu;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ze Skarbnikiem w przygotowaniu i </w:t>
      </w:r>
      <w:r w:rsidRPr="00630C79">
        <w:rPr>
          <w:rFonts w:ascii="Open Sans" w:hAnsi="Open Sans" w:cs="Open Sans"/>
          <w:color w:val="000000"/>
          <w:u w:color="000000"/>
        </w:rPr>
        <w:t>realizacji budżetu Gminy;</w:t>
      </w:r>
    </w:p>
    <w:p w:rsidR="00E44AC1" w:rsidRPr="00630C79" w:rsidRDefault="00E44AC1" w:rsidP="00591EB1">
      <w:pPr>
        <w:numPr>
          <w:ilvl w:val="0"/>
          <w:numId w:val="2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E44AC1" w:rsidRPr="00B71C1C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B71C1C">
        <w:rPr>
          <w:rFonts w:ascii="Open Sans" w:hAnsi="Open Sans" w:cs="Open Sans"/>
          <w:color w:val="000000"/>
          <w:u w:color="000000"/>
        </w:rPr>
        <w:t>Wydziałem Organizacyjnym,</w:t>
      </w:r>
    </w:p>
    <w:p w:rsidR="00E44AC1" w:rsidRPr="00630C79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Biurem Rady,</w:t>
      </w:r>
    </w:p>
    <w:p w:rsidR="00E44AC1" w:rsidRDefault="00E44AC1" w:rsidP="00591EB1">
      <w:pPr>
        <w:keepLines/>
        <w:numPr>
          <w:ilvl w:val="0"/>
          <w:numId w:val="2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</w:rPr>
        <w:t>stanowiskiem</w:t>
      </w:r>
      <w:proofErr w:type="gramEnd"/>
      <w:r w:rsidRPr="00630C79">
        <w:rPr>
          <w:rFonts w:ascii="Open Sans" w:hAnsi="Open Sans" w:cs="Open Sans"/>
        </w:rPr>
        <w:t xml:space="preserve"> ds. obsługi sekretariatu Wójta.</w:t>
      </w:r>
    </w:p>
    <w:p w:rsidR="00E44AC1" w:rsidRPr="00DA4C2B" w:rsidRDefault="00E44AC1" w:rsidP="00E44AC1">
      <w:pPr>
        <w:keepLines/>
        <w:spacing w:after="0" w:line="240" w:lineRule="auto"/>
        <w:ind w:left="1428"/>
        <w:jc w:val="both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335BBD">
      <w:pPr>
        <w:keepLines/>
        <w:spacing w:after="0" w:line="240" w:lineRule="auto"/>
        <w:ind w:left="284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7.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 w:rsidRPr="00630C79"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Skarbnik pełni funkcję głównego księgowego budżetu Gminy oraz głównego księgowego Urzędu.</w:t>
      </w:r>
    </w:p>
    <w:p w:rsidR="00E44AC1" w:rsidRPr="00630C79" w:rsidRDefault="00E44AC1" w:rsidP="00591EB1">
      <w:pPr>
        <w:numPr>
          <w:ilvl w:val="0"/>
          <w:numId w:val="2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Do zadań Skarbnika Gminy należy </w:t>
      </w:r>
      <w:r>
        <w:rPr>
          <w:rFonts w:ascii="Open Sans" w:hAnsi="Open Sans" w:cs="Open Sans"/>
          <w:color w:val="000000"/>
          <w:u w:color="000000"/>
        </w:rPr>
        <w:t xml:space="preserve">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</w:t>
      </w:r>
      <w:r>
        <w:rPr>
          <w:rFonts w:ascii="Open Sans" w:hAnsi="Open Sans" w:cs="Open Sans"/>
          <w:color w:val="000000"/>
          <w:u w:color="000000"/>
        </w:rPr>
        <w:t xml:space="preserve">adzenie rachunkowości zgodnie z obowiązującymi przepisami i </w:t>
      </w:r>
      <w:r w:rsidRPr="00630C79">
        <w:rPr>
          <w:rFonts w:ascii="Open Sans" w:hAnsi="Open Sans" w:cs="Open Sans"/>
          <w:color w:val="000000"/>
          <w:u w:color="000000"/>
        </w:rPr>
        <w:t>zasadami;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Opracowywanie projektów przepisów wewnętrznych dotyczących prowadzenia rachunkowości Gminy oraz monitorowanie ich realizacji;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Opracowywanie analiz i </w:t>
      </w:r>
      <w:r w:rsidRPr="00630C79">
        <w:rPr>
          <w:rFonts w:ascii="Open Sans" w:hAnsi="Open Sans" w:cs="Open Sans"/>
          <w:color w:val="000000"/>
          <w:u w:color="000000"/>
        </w:rPr>
        <w:t>prognoz gospodar</w:t>
      </w:r>
      <w:r>
        <w:rPr>
          <w:rFonts w:ascii="Open Sans" w:hAnsi="Open Sans" w:cs="Open Sans"/>
          <w:color w:val="000000"/>
          <w:u w:color="000000"/>
        </w:rPr>
        <w:t xml:space="preserve">ki finansowej Gminy i </w:t>
      </w:r>
      <w:r w:rsidRPr="00630C79">
        <w:rPr>
          <w:rFonts w:ascii="Open Sans" w:hAnsi="Open Sans" w:cs="Open Sans"/>
          <w:color w:val="000000"/>
          <w:u w:color="000000"/>
        </w:rPr>
        <w:t>bieżące monitorowanie stanu zadłużenia Gm</w:t>
      </w:r>
      <w:r>
        <w:rPr>
          <w:rFonts w:ascii="Open Sans" w:hAnsi="Open Sans" w:cs="Open Sans"/>
          <w:color w:val="000000"/>
          <w:u w:color="000000"/>
        </w:rPr>
        <w:t xml:space="preserve">iny oraz podejmowanie działań w </w:t>
      </w:r>
      <w:r w:rsidRPr="00630C79">
        <w:rPr>
          <w:rFonts w:ascii="Open Sans" w:hAnsi="Open Sans" w:cs="Open Sans"/>
          <w:color w:val="000000"/>
          <w:u w:color="000000"/>
        </w:rPr>
        <w:t xml:space="preserve">celu wykrywania </w:t>
      </w:r>
      <w:r>
        <w:rPr>
          <w:rFonts w:ascii="Open Sans" w:hAnsi="Open Sans" w:cs="Open Sans"/>
          <w:color w:val="000000"/>
          <w:u w:color="000000"/>
        </w:rPr>
        <w:t xml:space="preserve">nieprawidłowości w </w:t>
      </w:r>
      <w:r w:rsidRPr="00630C79">
        <w:rPr>
          <w:rFonts w:ascii="Open Sans" w:hAnsi="Open Sans" w:cs="Open Sans"/>
          <w:color w:val="000000"/>
          <w:u w:color="000000"/>
        </w:rPr>
        <w:t>zakresie gospodarki finansowej;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 </w:t>
      </w:r>
      <w:r w:rsidRPr="00630C79">
        <w:rPr>
          <w:rFonts w:ascii="Open Sans" w:hAnsi="Open Sans" w:cs="Open Sans"/>
          <w:color w:val="000000"/>
          <w:u w:color="000000"/>
        </w:rPr>
        <w:t>zakresu wieloletniego planowania budżetu;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projektu budżetu</w:t>
      </w:r>
      <w:r>
        <w:rPr>
          <w:rFonts w:ascii="Open Sans" w:hAnsi="Open Sans" w:cs="Open Sans"/>
          <w:color w:val="000000"/>
          <w:u w:color="000000"/>
        </w:rPr>
        <w:t xml:space="preserve"> Gminy i </w:t>
      </w:r>
      <w:r w:rsidRPr="00630C79">
        <w:rPr>
          <w:rFonts w:ascii="Open Sans" w:hAnsi="Open Sans" w:cs="Open Sans"/>
          <w:color w:val="000000"/>
          <w:u w:color="000000"/>
        </w:rPr>
        <w:t xml:space="preserve">Wieloletniej Prognozy Finansowej oraz ich zmian i nadzór nad ich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realizacją ;</w:t>
      </w:r>
      <w:proofErr w:type="gramEnd"/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gospodarki finansowej, monitorowanie wykorzystania środków </w:t>
      </w:r>
      <w:r>
        <w:rPr>
          <w:rFonts w:ascii="Open Sans" w:hAnsi="Open Sans" w:cs="Open Sans"/>
          <w:color w:val="000000"/>
          <w:u w:color="000000"/>
        </w:rPr>
        <w:t xml:space="preserve">budżetowych i </w:t>
      </w:r>
      <w:r w:rsidRPr="00630C79">
        <w:rPr>
          <w:rFonts w:ascii="Open Sans" w:hAnsi="Open Sans" w:cs="Open Sans"/>
          <w:color w:val="000000"/>
          <w:u w:color="000000"/>
        </w:rPr>
        <w:t>pozabudżetowych oraz kontrola ich wydatkowania;</w:t>
      </w:r>
    </w:p>
    <w:p w:rsidR="00E44AC1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Nadzór nad sporządzaniem okresowych </w:t>
      </w:r>
      <w:r>
        <w:rPr>
          <w:rFonts w:ascii="Open Sans" w:hAnsi="Open Sans" w:cs="Open Sans"/>
          <w:color w:val="000000"/>
          <w:u w:color="000000"/>
        </w:rPr>
        <w:t xml:space="preserve">i </w:t>
      </w:r>
      <w:r w:rsidRPr="00630C79">
        <w:rPr>
          <w:rFonts w:ascii="Open Sans" w:hAnsi="Open Sans" w:cs="Open Sans"/>
          <w:color w:val="000000"/>
          <w:u w:color="000000"/>
        </w:rPr>
        <w:t xml:space="preserve">rocznych sprawozdań budżetowych </w:t>
      </w:r>
    </w:p>
    <w:p w:rsidR="00E44AC1" w:rsidRPr="00630C79" w:rsidRDefault="00E44AC1" w:rsidP="00335BBD">
      <w:pPr>
        <w:spacing w:after="0" w:line="240" w:lineRule="auto"/>
        <w:ind w:left="361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finansowych Gminy;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nad windykacją wierzytelności Gminy;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Kontrasygnowanie czynności prawnych, mogących spowodować powstanie zobowiązań pieniężnych;</w:t>
      </w:r>
    </w:p>
    <w:p w:rsidR="00335BBD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wstępnej kontroli zgo</w:t>
      </w:r>
      <w:r>
        <w:rPr>
          <w:rFonts w:ascii="Open Sans" w:hAnsi="Open Sans" w:cs="Open Sans"/>
          <w:color w:val="000000"/>
          <w:u w:color="000000"/>
        </w:rPr>
        <w:t xml:space="preserve">dności operacji gospodarczych i </w:t>
      </w:r>
      <w:r w:rsidRPr="00630C79">
        <w:rPr>
          <w:rFonts w:ascii="Open Sans" w:hAnsi="Open Sans" w:cs="Open Sans"/>
          <w:color w:val="000000"/>
          <w:u w:color="000000"/>
        </w:rPr>
        <w:t xml:space="preserve">finansowych </w:t>
      </w:r>
    </w:p>
    <w:p w:rsidR="00E44AC1" w:rsidRPr="00630C79" w:rsidRDefault="00E44AC1" w:rsidP="00335BBD">
      <w:pPr>
        <w:spacing w:after="0" w:line="240" w:lineRule="auto"/>
        <w:ind w:left="1069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z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planem</w:t>
      </w:r>
      <w:r>
        <w:rPr>
          <w:rFonts w:ascii="Open Sans" w:hAnsi="Open Sans" w:cs="Open Sans"/>
          <w:color w:val="000000"/>
          <w:u w:color="000000"/>
        </w:rPr>
        <w:t xml:space="preserve"> finansowym oraz kompletności i </w:t>
      </w:r>
      <w:r w:rsidRPr="00630C79">
        <w:rPr>
          <w:rFonts w:ascii="Open Sans" w:hAnsi="Open Sans" w:cs="Open Sans"/>
          <w:color w:val="000000"/>
          <w:u w:color="000000"/>
        </w:rPr>
        <w:t>rzetelności dokumentów dotyczących tych operacji;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Czuwanie nad terminową realizacją zobowiązań finansowych Gminy;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lastRenderedPageBreak/>
        <w:t xml:space="preserve">Współpraca z </w:t>
      </w:r>
      <w:r w:rsidRPr="00630C79">
        <w:rPr>
          <w:rFonts w:ascii="Open Sans" w:hAnsi="Open Sans" w:cs="Open Sans"/>
          <w:color w:val="000000"/>
          <w:u w:color="000000"/>
        </w:rPr>
        <w:t>orga</w:t>
      </w:r>
      <w:r>
        <w:rPr>
          <w:rFonts w:ascii="Open Sans" w:hAnsi="Open Sans" w:cs="Open Sans"/>
          <w:color w:val="000000"/>
          <w:u w:color="000000"/>
        </w:rPr>
        <w:t xml:space="preserve">nami finansowymi, podatkowymi i </w:t>
      </w:r>
      <w:r w:rsidRPr="00630C79">
        <w:rPr>
          <w:rFonts w:ascii="Open Sans" w:hAnsi="Open Sans" w:cs="Open Sans"/>
          <w:color w:val="000000"/>
          <w:u w:color="000000"/>
        </w:rPr>
        <w:t>bankowymi;</w:t>
      </w:r>
    </w:p>
    <w:p w:rsidR="00E44AC1" w:rsidRPr="00335BBD" w:rsidRDefault="00E44AC1" w:rsidP="00335BBD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innych zadań wynikaj</w:t>
      </w:r>
      <w:r>
        <w:rPr>
          <w:rFonts w:ascii="Open Sans" w:hAnsi="Open Sans" w:cs="Open Sans"/>
          <w:color w:val="000000"/>
          <w:u w:color="000000"/>
        </w:rPr>
        <w:t xml:space="preserve">ących z przepisów prawa, uchwał Rady </w:t>
      </w:r>
      <w:r w:rsidRPr="00335BBD">
        <w:rPr>
          <w:rFonts w:ascii="Open Sans" w:hAnsi="Open Sans" w:cs="Open Sans"/>
          <w:color w:val="000000"/>
          <w:u w:color="000000"/>
        </w:rPr>
        <w:t>i zarządzeń oraz upoważnień Wójta;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Sprawowanie kontroli i </w:t>
      </w:r>
      <w:r w:rsidRPr="00630C79">
        <w:rPr>
          <w:rFonts w:ascii="Open Sans" w:hAnsi="Open Sans" w:cs="Open Sans"/>
          <w:color w:val="000000"/>
          <w:u w:color="000000"/>
        </w:rPr>
        <w:t>nadzoru nad gospodarką finansową gminnych jednostek organizacyjnych;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okresowych ocen pracowników bezpośrednio podległych;</w:t>
      </w:r>
    </w:p>
    <w:p w:rsidR="00E44AC1" w:rsidRPr="00630C79" w:rsidRDefault="00E44AC1" w:rsidP="00591EB1">
      <w:pPr>
        <w:numPr>
          <w:ilvl w:val="0"/>
          <w:numId w:val="2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bezpośredniego nadzoru pracy nad:</w:t>
      </w:r>
    </w:p>
    <w:p w:rsidR="00E44AC1" w:rsidRPr="00630C79" w:rsidRDefault="00E44AC1" w:rsidP="00591EB1">
      <w:pPr>
        <w:numPr>
          <w:ilvl w:val="0"/>
          <w:numId w:val="3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Wydziałem Finansowym.</w:t>
      </w:r>
    </w:p>
    <w:p w:rsidR="00E44AC1" w:rsidRPr="00630C79" w:rsidRDefault="00E44AC1" w:rsidP="00E44AC1">
      <w:pPr>
        <w:spacing w:after="0" w:line="240" w:lineRule="auto"/>
        <w:ind w:left="1913"/>
        <w:rPr>
          <w:rFonts w:ascii="Open Sans" w:hAnsi="Open Sans" w:cs="Open Sans"/>
          <w:color w:val="000000"/>
          <w:u w:color="000000"/>
        </w:rPr>
      </w:pPr>
    </w:p>
    <w:p w:rsidR="00E44AC1" w:rsidRDefault="00E44AC1" w:rsidP="00335BBD">
      <w:pPr>
        <w:keepLines/>
        <w:tabs>
          <w:tab w:val="left" w:pos="284"/>
        </w:tabs>
        <w:spacing w:after="0" w:line="240" w:lineRule="auto"/>
        <w:ind w:left="284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8.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Kierownicy są odpow</w:t>
      </w:r>
      <w:r>
        <w:rPr>
          <w:rFonts w:ascii="Open Sans" w:hAnsi="Open Sans" w:cs="Open Sans"/>
          <w:color w:val="000000"/>
          <w:u w:color="000000"/>
        </w:rPr>
        <w:t xml:space="preserve">iedzialni za realizację zadań i </w:t>
      </w:r>
      <w:r w:rsidRPr="00630C79">
        <w:rPr>
          <w:rFonts w:ascii="Open Sans" w:hAnsi="Open Sans" w:cs="Open Sans"/>
          <w:color w:val="000000"/>
          <w:u w:color="000000"/>
        </w:rPr>
        <w:t xml:space="preserve">pracę podporządkowanych </w:t>
      </w:r>
      <w:r>
        <w:rPr>
          <w:rFonts w:ascii="Open Sans" w:hAnsi="Open Sans" w:cs="Open Sans"/>
          <w:color w:val="000000"/>
          <w:u w:color="000000"/>
        </w:rPr>
        <w:t xml:space="preserve"> </w:t>
      </w:r>
    </w:p>
    <w:p w:rsidR="00E44AC1" w:rsidRPr="00630C79" w:rsidRDefault="00E44AC1" w:rsidP="00335BBD">
      <w:pPr>
        <w:keepLines/>
        <w:spacing w:after="0" w:line="240" w:lineRule="auto"/>
        <w:ind w:firstLine="708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pracowników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>, a w szczególności: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Wykonują zadania ukierunkowane na realizację dokumentów strategicznych gminy, mając na </w:t>
      </w:r>
      <w:r>
        <w:rPr>
          <w:rFonts w:ascii="Open Sans" w:hAnsi="Open Sans" w:cs="Open Sans"/>
          <w:color w:val="000000"/>
          <w:u w:color="000000"/>
        </w:rPr>
        <w:t xml:space="preserve">celu wzmocnienie, dobrostan i </w:t>
      </w:r>
      <w:r w:rsidRPr="00630C79">
        <w:rPr>
          <w:rFonts w:ascii="Open Sans" w:hAnsi="Open Sans" w:cs="Open Sans"/>
          <w:color w:val="000000"/>
          <w:u w:color="000000"/>
        </w:rPr>
        <w:t>rozwój wspólnoty samorządowej;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Nadzorują wypełnianie obowiązków służbowych przez podległych pracowników;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Wnioskują o </w:t>
      </w:r>
      <w:r w:rsidRPr="00630C79">
        <w:rPr>
          <w:rFonts w:ascii="Open Sans" w:hAnsi="Open Sans" w:cs="Open Sans"/>
          <w:color w:val="000000"/>
          <w:u w:color="000000"/>
        </w:rPr>
        <w:t>dokonywanie zmian personalnych na podległych stanowiskach pracowniczych;</w:t>
      </w:r>
    </w:p>
    <w:p w:rsidR="00335BBD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</w:t>
      </w:r>
      <w:r>
        <w:rPr>
          <w:rFonts w:ascii="Open Sans" w:hAnsi="Open Sans" w:cs="Open Sans"/>
          <w:color w:val="000000"/>
          <w:u w:color="000000"/>
        </w:rPr>
        <w:t xml:space="preserve">ygotowują projekty dokumentów i </w:t>
      </w:r>
      <w:r w:rsidRPr="00630C79">
        <w:rPr>
          <w:rFonts w:ascii="Open Sans" w:hAnsi="Open Sans" w:cs="Open Sans"/>
          <w:color w:val="000000"/>
          <w:u w:color="000000"/>
        </w:rPr>
        <w:t xml:space="preserve">odpowiadają za ich poprawność merytoryczną </w:t>
      </w:r>
    </w:p>
    <w:p w:rsidR="00E44AC1" w:rsidRPr="006B1D4A" w:rsidRDefault="00E44AC1" w:rsidP="001E15F7">
      <w:pPr>
        <w:spacing w:after="0" w:line="240" w:lineRule="auto"/>
        <w:ind w:firstLine="644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B1D4A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B1D4A">
        <w:rPr>
          <w:rFonts w:ascii="Open Sans" w:hAnsi="Open Sans" w:cs="Open Sans"/>
          <w:color w:val="000000"/>
          <w:u w:color="000000"/>
        </w:rPr>
        <w:t xml:space="preserve"> prawną;</w:t>
      </w:r>
    </w:p>
    <w:p w:rsidR="001E15F7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Przygotowują upoważnienia Wójta do załatwiania spraw realizowanych merytorycznie </w:t>
      </w:r>
    </w:p>
    <w:p w:rsidR="00E44AC1" w:rsidRPr="00630C79" w:rsidRDefault="00E44AC1" w:rsidP="001E15F7">
      <w:pPr>
        <w:spacing w:after="0" w:line="240" w:lineRule="auto"/>
        <w:ind w:left="644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komórce;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Przygotowują </w:t>
      </w:r>
      <w:r>
        <w:rPr>
          <w:rFonts w:ascii="Open Sans" w:hAnsi="Open Sans" w:cs="Open Sans"/>
          <w:color w:val="000000"/>
          <w:u w:color="000000"/>
        </w:rPr>
        <w:t xml:space="preserve">projekt planu finansowego w </w:t>
      </w:r>
      <w:r w:rsidRPr="00630C79">
        <w:rPr>
          <w:rFonts w:ascii="Open Sans" w:hAnsi="Open Sans" w:cs="Open Sans"/>
          <w:color w:val="000000"/>
          <w:u w:color="000000"/>
        </w:rPr>
        <w:t xml:space="preserve">zakresie działania wydziału, nadzorują realizację planu </w:t>
      </w:r>
      <w:r>
        <w:rPr>
          <w:rFonts w:ascii="Open Sans" w:hAnsi="Open Sans" w:cs="Open Sans"/>
          <w:color w:val="000000"/>
          <w:u w:color="000000"/>
        </w:rPr>
        <w:t xml:space="preserve">rzeczowo - finansowego Urzędu w </w:t>
      </w:r>
      <w:r w:rsidRPr="00630C79">
        <w:rPr>
          <w:rFonts w:ascii="Open Sans" w:hAnsi="Open Sans" w:cs="Open Sans"/>
          <w:color w:val="000000"/>
          <w:u w:color="000000"/>
        </w:rPr>
        <w:t>części dotyc</w:t>
      </w:r>
      <w:r>
        <w:rPr>
          <w:rFonts w:ascii="Open Sans" w:hAnsi="Open Sans" w:cs="Open Sans"/>
          <w:color w:val="000000"/>
          <w:u w:color="000000"/>
        </w:rPr>
        <w:t xml:space="preserve">zącej wydziału oraz wnioskują o dokonanie zmian w </w:t>
      </w:r>
      <w:r w:rsidRPr="00630C79">
        <w:rPr>
          <w:rFonts w:ascii="Open Sans" w:hAnsi="Open Sans" w:cs="Open Sans"/>
          <w:color w:val="000000"/>
          <w:u w:color="000000"/>
        </w:rPr>
        <w:t>planie budżetu gminy;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Zapewniają prawidłową obsługę interesantów przez podległych pracowników;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Odpowiadają za pracę oraz ustalają podział zadań pomiędzy podległych pracowników;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Nadzorują terminy załatwianych spraw;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Zapewniają system zastępstw w komórce w </w:t>
      </w:r>
      <w:r w:rsidRPr="00630C79">
        <w:rPr>
          <w:rFonts w:ascii="Open Sans" w:hAnsi="Open Sans" w:cs="Open Sans"/>
          <w:color w:val="000000"/>
          <w:u w:color="000000"/>
        </w:rPr>
        <w:t>przypadku choroby lub urlopu pracownika;</w:t>
      </w:r>
    </w:p>
    <w:p w:rsidR="00E44AC1" w:rsidRPr="00DA4C2B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Współdziałają z Sekretarzem w </w:t>
      </w:r>
      <w:r w:rsidRPr="00630C79">
        <w:rPr>
          <w:rFonts w:ascii="Open Sans" w:hAnsi="Open Sans" w:cs="Open Sans"/>
          <w:color w:val="000000"/>
          <w:u w:color="000000"/>
        </w:rPr>
        <w:t>zakresie organizacji pracy pod</w:t>
      </w:r>
      <w:r>
        <w:rPr>
          <w:rFonts w:ascii="Open Sans" w:hAnsi="Open Sans" w:cs="Open Sans"/>
          <w:color w:val="000000"/>
          <w:u w:color="000000"/>
        </w:rPr>
        <w:t xml:space="preserve">ległej komórki organizacyjnej i </w:t>
      </w:r>
      <w:r w:rsidRPr="00630C79">
        <w:rPr>
          <w:rFonts w:ascii="Open Sans" w:hAnsi="Open Sans" w:cs="Open Sans"/>
          <w:color w:val="000000"/>
          <w:u w:color="000000"/>
        </w:rPr>
        <w:t>współtworzą zakresy czynności dla podległych pracowników;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Organizują i </w:t>
      </w:r>
      <w:r w:rsidRPr="00630C79">
        <w:rPr>
          <w:rFonts w:ascii="Open Sans" w:hAnsi="Open Sans" w:cs="Open Sans"/>
          <w:color w:val="000000"/>
          <w:u w:color="000000"/>
        </w:rPr>
        <w:t>prowadzą bieżącą kontrolę wewnętrzną na podległych stanowiskach;</w:t>
      </w:r>
    </w:p>
    <w:p w:rsidR="00E44AC1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Współpracują z kierownikami innych wydziałów i </w:t>
      </w:r>
      <w:r w:rsidRPr="00630C79">
        <w:rPr>
          <w:rFonts w:ascii="Open Sans" w:hAnsi="Open Sans" w:cs="Open Sans"/>
          <w:color w:val="000000"/>
          <w:u w:color="000000"/>
        </w:rPr>
        <w:t xml:space="preserve">samodzielnymi stanowiskami </w:t>
      </w:r>
    </w:p>
    <w:p w:rsidR="00E44AC1" w:rsidRPr="00630C79" w:rsidRDefault="00E44AC1" w:rsidP="00005E97">
      <w:pPr>
        <w:spacing w:after="0" w:line="240" w:lineRule="auto"/>
        <w:ind w:firstLine="644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obszarze wspólnych zadań;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Uczestniczą w obradach Rady Gminy i </w:t>
      </w:r>
      <w:r w:rsidRPr="00630C79">
        <w:rPr>
          <w:rFonts w:ascii="Open Sans" w:hAnsi="Open Sans" w:cs="Open Sans"/>
          <w:color w:val="000000"/>
          <w:u w:color="000000"/>
        </w:rPr>
        <w:t>jej komisjach;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Realizują zadania wynikające z upoważnień i </w:t>
      </w:r>
      <w:r w:rsidRPr="00630C79">
        <w:rPr>
          <w:rFonts w:ascii="Open Sans" w:hAnsi="Open Sans" w:cs="Open Sans"/>
          <w:color w:val="000000"/>
          <w:u w:color="000000"/>
        </w:rPr>
        <w:t>poleceń Wójta;</w:t>
      </w:r>
    </w:p>
    <w:p w:rsidR="00E44AC1" w:rsidRPr="00005E97" w:rsidRDefault="00E44AC1" w:rsidP="00005E97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Dokonują okresowych ocen pracy podległy</w:t>
      </w:r>
      <w:r>
        <w:rPr>
          <w:rFonts w:ascii="Open Sans" w:hAnsi="Open Sans" w:cs="Open Sans"/>
          <w:color w:val="000000"/>
          <w:u w:color="000000"/>
        </w:rPr>
        <w:t xml:space="preserve">ch pracowników oraz występują </w:t>
      </w:r>
      <w:r w:rsidRPr="00005E97">
        <w:rPr>
          <w:rFonts w:ascii="Open Sans" w:hAnsi="Open Sans" w:cs="Open Sans"/>
          <w:color w:val="000000"/>
          <w:u w:color="000000"/>
        </w:rPr>
        <w:t>z wnioskami osobowymi w ich sprawie;</w:t>
      </w:r>
    </w:p>
    <w:p w:rsidR="00E44AC1" w:rsidRPr="00630C79" w:rsidRDefault="00E44AC1" w:rsidP="00591EB1">
      <w:pPr>
        <w:numPr>
          <w:ilvl w:val="0"/>
          <w:numId w:val="3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Przygotowują wymagane przepisami prawa informacje do Biuletynu Informacji Publicznej oraz na stronę internetową Urzędu;</w:t>
      </w:r>
    </w:p>
    <w:p w:rsidR="00E44AC1" w:rsidRPr="00005E97" w:rsidRDefault="00E44AC1" w:rsidP="00005E97">
      <w:pPr>
        <w:pStyle w:val="Akapitzlist"/>
        <w:numPr>
          <w:ilvl w:val="0"/>
          <w:numId w:val="31"/>
        </w:numPr>
        <w:rPr>
          <w:rFonts w:ascii="Open Sans" w:hAnsi="Open Sans" w:cs="Open Sans"/>
          <w:color w:val="000000"/>
          <w:u w:color="000000"/>
        </w:rPr>
      </w:pPr>
      <w:r w:rsidRPr="00335BBD">
        <w:rPr>
          <w:rFonts w:ascii="Open Sans" w:hAnsi="Open Sans" w:cs="Open Sans"/>
          <w:color w:val="000000"/>
          <w:u w:color="000000"/>
        </w:rPr>
        <w:t xml:space="preserve">Wykonują czynności związane ze sprawowaniem przez Wójta funkcji organu wykonawczego w sprawach należących do właściwości wydziału, w </w:t>
      </w:r>
      <w:proofErr w:type="gramStart"/>
      <w:r w:rsidRPr="00335BBD">
        <w:rPr>
          <w:rFonts w:ascii="Open Sans" w:hAnsi="Open Sans" w:cs="Open Sans"/>
          <w:color w:val="000000"/>
          <w:u w:color="000000"/>
        </w:rPr>
        <w:t xml:space="preserve">tym </w:t>
      </w:r>
      <w:r w:rsidR="00005E97">
        <w:rPr>
          <w:rFonts w:ascii="Open Sans" w:hAnsi="Open Sans" w:cs="Open Sans"/>
          <w:color w:val="000000"/>
          <w:u w:color="000000"/>
        </w:rPr>
        <w:t xml:space="preserve"> </w:t>
      </w:r>
      <w:r w:rsidRPr="00005E97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005E97">
        <w:rPr>
          <w:rFonts w:ascii="Open Sans" w:hAnsi="Open Sans" w:cs="Open Sans"/>
          <w:color w:val="000000"/>
          <w:u w:color="000000"/>
        </w:rPr>
        <w:t xml:space="preserve"> szczególności:</w:t>
      </w:r>
    </w:p>
    <w:p w:rsidR="00E44AC1" w:rsidRPr="00630C79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i </w:t>
      </w:r>
      <w:r w:rsidRPr="00630C79">
        <w:rPr>
          <w:rFonts w:ascii="Open Sans" w:hAnsi="Open Sans" w:cs="Open Sans"/>
          <w:color w:val="000000"/>
          <w:u w:color="000000"/>
        </w:rPr>
        <w:t>przeds</w:t>
      </w:r>
      <w:r>
        <w:rPr>
          <w:rFonts w:ascii="Open Sans" w:hAnsi="Open Sans" w:cs="Open Sans"/>
          <w:color w:val="000000"/>
          <w:u w:color="000000"/>
        </w:rPr>
        <w:t xml:space="preserve">tawianie materiałów, wniosków i projektów uchwał Rady Gminy z </w:t>
      </w:r>
      <w:r w:rsidRPr="00630C79">
        <w:rPr>
          <w:rFonts w:ascii="Open Sans" w:hAnsi="Open Sans" w:cs="Open Sans"/>
          <w:color w:val="000000"/>
          <w:u w:color="000000"/>
        </w:rPr>
        <w:t>zachowaniem obowiązujących terminów;</w:t>
      </w:r>
    </w:p>
    <w:p w:rsidR="00E44AC1" w:rsidRPr="00630C79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Terminowa</w:t>
      </w:r>
      <w:r>
        <w:rPr>
          <w:rFonts w:ascii="Open Sans" w:hAnsi="Open Sans" w:cs="Open Sans"/>
          <w:color w:val="000000"/>
          <w:u w:color="000000"/>
        </w:rPr>
        <w:t xml:space="preserve"> realizacja uchwał Rady Gminy i </w:t>
      </w:r>
      <w:r w:rsidRPr="00630C79">
        <w:rPr>
          <w:rFonts w:ascii="Open Sans" w:hAnsi="Open Sans" w:cs="Open Sans"/>
          <w:color w:val="000000"/>
          <w:u w:color="000000"/>
        </w:rPr>
        <w:t>zarządzeń Wójta, nadzór nad ich terminową realizacją przez podległych pracowników;</w:t>
      </w:r>
    </w:p>
    <w:p w:rsidR="00E44AC1" w:rsidRPr="00630C79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Regularne dokonywanie przeglądu uchwał Rady Gminy, szczególnie będących aktami prawa miejscowego pod kątem ich aktualności;</w:t>
      </w:r>
    </w:p>
    <w:p w:rsidR="00E44AC1" w:rsidRPr="00630C79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Nadzorowani</w:t>
      </w:r>
      <w:r>
        <w:rPr>
          <w:rFonts w:ascii="Open Sans" w:hAnsi="Open Sans" w:cs="Open Sans"/>
          <w:color w:val="000000"/>
          <w:u w:color="000000"/>
        </w:rPr>
        <w:t xml:space="preserve">e archiwizowania dokumentacji w </w:t>
      </w:r>
      <w:r w:rsidRPr="00630C79">
        <w:rPr>
          <w:rFonts w:ascii="Open Sans" w:hAnsi="Open Sans" w:cs="Open Sans"/>
          <w:color w:val="000000"/>
          <w:u w:color="000000"/>
        </w:rPr>
        <w:t>wydziale;</w:t>
      </w:r>
    </w:p>
    <w:p w:rsidR="00E44AC1" w:rsidRPr="00005E97" w:rsidRDefault="00E44AC1" w:rsidP="00005E97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Przeciwdziałanie występowaniu w </w:t>
      </w:r>
      <w:r w:rsidRPr="00630C79">
        <w:rPr>
          <w:rFonts w:ascii="Open Sans" w:hAnsi="Open Sans" w:cs="Open Sans"/>
          <w:color w:val="000000"/>
          <w:u w:color="000000"/>
        </w:rPr>
        <w:t xml:space="preserve">wydziale zjawisk takich jak mobbing </w:t>
      </w:r>
      <w:r w:rsidRPr="00005E97">
        <w:rPr>
          <w:rFonts w:ascii="Open Sans" w:hAnsi="Open Sans" w:cs="Open Sans"/>
          <w:color w:val="000000"/>
          <w:u w:color="000000"/>
        </w:rPr>
        <w:t>i dyskryminacja oraz niezwłoczne wyjaśnianie wszelkich przypadków wskazujących na ich występowanie.</w:t>
      </w:r>
    </w:p>
    <w:p w:rsidR="00005E97" w:rsidRDefault="00E44AC1" w:rsidP="00591EB1">
      <w:pPr>
        <w:keepLines/>
        <w:numPr>
          <w:ilvl w:val="0"/>
          <w:numId w:val="3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Zapewniają skuteczność kontroli zarządczej przez real</w:t>
      </w:r>
      <w:r>
        <w:rPr>
          <w:rFonts w:ascii="Open Sans" w:hAnsi="Open Sans" w:cs="Open Sans"/>
          <w:color w:val="000000"/>
          <w:u w:color="000000"/>
        </w:rPr>
        <w:t xml:space="preserve">izację obowiązujących procedur </w:t>
      </w:r>
    </w:p>
    <w:p w:rsidR="00E44AC1" w:rsidRPr="00630C79" w:rsidRDefault="00E44AC1" w:rsidP="00005E97">
      <w:pPr>
        <w:keepLines/>
        <w:spacing w:after="0" w:line="240" w:lineRule="auto"/>
        <w:ind w:left="644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urzędzie.</w:t>
      </w:r>
    </w:p>
    <w:p w:rsidR="00E44AC1" w:rsidRPr="00630C79" w:rsidRDefault="00E44AC1" w:rsidP="00591EB1">
      <w:pPr>
        <w:keepLines/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przypadku zmian zakresu, charakteru oraz sposobu działania komórki kier</w:t>
      </w:r>
      <w:r>
        <w:rPr>
          <w:rFonts w:ascii="Open Sans" w:hAnsi="Open Sans" w:cs="Open Sans"/>
          <w:color w:val="000000"/>
          <w:u w:color="000000"/>
        </w:rPr>
        <w:t xml:space="preserve">ownik wnioskuje do Sekretarza o dokonanie odpowiednich zmian w </w:t>
      </w:r>
      <w:r w:rsidRPr="00630C79">
        <w:rPr>
          <w:rFonts w:ascii="Open Sans" w:hAnsi="Open Sans" w:cs="Open Sans"/>
          <w:color w:val="000000"/>
          <w:u w:color="000000"/>
        </w:rPr>
        <w:t>zakresie czynności pracowników.</w:t>
      </w:r>
    </w:p>
    <w:p w:rsidR="00E44AC1" w:rsidRPr="00DA4C2B" w:rsidRDefault="00E44AC1" w:rsidP="00591EB1">
      <w:pPr>
        <w:keepLines/>
        <w:numPr>
          <w:ilvl w:val="0"/>
          <w:numId w:val="3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przypadku, gdy kierownik komórki organizacyjnej nie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DA4C2B">
        <w:rPr>
          <w:rFonts w:ascii="Open Sans" w:hAnsi="Open Sans" w:cs="Open Sans"/>
          <w:color w:val="000000"/>
          <w:u w:color="000000"/>
        </w:rPr>
        <w:t>może pełnić swoich obowiązków z powodu urlopu, choroby lub</w:t>
      </w:r>
      <w:r>
        <w:rPr>
          <w:rFonts w:ascii="Open Sans" w:hAnsi="Open Sans" w:cs="Open Sans"/>
          <w:color w:val="000000"/>
          <w:u w:color="000000"/>
        </w:rPr>
        <w:t xml:space="preserve"> innych przyczyn zastępuje go w </w:t>
      </w:r>
      <w:r w:rsidRPr="00DA4C2B">
        <w:rPr>
          <w:rFonts w:ascii="Open Sans" w:hAnsi="Open Sans" w:cs="Open Sans"/>
          <w:color w:val="000000"/>
          <w:u w:color="000000"/>
        </w:rPr>
        <w:t>czasie nieobecności wyznaczony pracownik.</w:t>
      </w:r>
    </w:p>
    <w:p w:rsidR="00005E97" w:rsidRDefault="00E44AC1" w:rsidP="00005E97">
      <w:pPr>
        <w:keepLines/>
        <w:spacing w:after="0" w:line="240" w:lineRule="auto"/>
        <w:ind w:firstLine="284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9.</w:t>
      </w:r>
      <w:r>
        <w:rPr>
          <w:rFonts w:ascii="Open Sans" w:hAnsi="Open Sans" w:cs="Open Sans"/>
          <w:b/>
          <w:bCs/>
        </w:rPr>
        <w:t xml:space="preserve"> </w:t>
      </w:r>
      <w:r w:rsidRPr="0066085B">
        <w:rPr>
          <w:rFonts w:ascii="Open Sans" w:hAnsi="Open Sans" w:cs="Open Sans"/>
          <w:bCs/>
        </w:rPr>
        <w:t>1</w:t>
      </w:r>
      <w:r>
        <w:rPr>
          <w:rFonts w:ascii="Open Sans" w:hAnsi="Open Sans" w:cs="Open Sans"/>
        </w:rPr>
        <w:t xml:space="preserve">. </w:t>
      </w:r>
      <w:r w:rsidRPr="00630C79">
        <w:rPr>
          <w:rFonts w:ascii="Open Sans" w:hAnsi="Open Sans" w:cs="Open Sans"/>
          <w:color w:val="000000"/>
          <w:u w:color="000000"/>
        </w:rPr>
        <w:t>Pracownicy Urzędu są zobowiązani wyk</w:t>
      </w:r>
      <w:r>
        <w:rPr>
          <w:rFonts w:ascii="Open Sans" w:hAnsi="Open Sans" w:cs="Open Sans"/>
          <w:color w:val="000000"/>
          <w:u w:color="000000"/>
        </w:rPr>
        <w:t xml:space="preserve">onywać powierzone im zadania, </w:t>
      </w:r>
    </w:p>
    <w:p w:rsidR="00E44AC1" w:rsidRPr="00630C79" w:rsidRDefault="00E44AC1" w:rsidP="00005E97">
      <w:pPr>
        <w:keepLines/>
        <w:spacing w:after="0" w:line="240" w:lineRule="auto"/>
        <w:ind w:left="220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a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 szczególności: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Zapewniają terminową i </w:t>
      </w:r>
      <w:r w:rsidRPr="00630C79">
        <w:rPr>
          <w:rFonts w:ascii="Open Sans" w:hAnsi="Open Sans" w:cs="Open Sans"/>
          <w:color w:val="000000"/>
          <w:u w:color="000000"/>
        </w:rPr>
        <w:t>prawidłową obsługę interesantów;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Wykonują zadania ukierunkowane na realizację dokumentów strategicznych gminy mające n</w:t>
      </w:r>
      <w:r>
        <w:rPr>
          <w:rFonts w:ascii="Open Sans" w:hAnsi="Open Sans" w:cs="Open Sans"/>
          <w:color w:val="000000"/>
          <w:u w:color="000000"/>
        </w:rPr>
        <w:t xml:space="preserve">a celu wzmocnienie, dobrostan i </w:t>
      </w:r>
      <w:r w:rsidRPr="00630C79">
        <w:rPr>
          <w:rFonts w:ascii="Open Sans" w:hAnsi="Open Sans" w:cs="Open Sans"/>
          <w:color w:val="000000"/>
          <w:u w:color="000000"/>
        </w:rPr>
        <w:t>rozwój wspólnoty samorządowej;</w:t>
      </w:r>
    </w:p>
    <w:p w:rsidR="00E44AC1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Współpracują z </w:t>
      </w:r>
      <w:r w:rsidRPr="00630C79">
        <w:rPr>
          <w:rFonts w:ascii="Open Sans" w:hAnsi="Open Sans" w:cs="Open Sans"/>
          <w:color w:val="000000"/>
          <w:u w:color="000000"/>
        </w:rPr>
        <w:t>Radnymi, Sołtysami, komisjami Rady Gminy, organami administracji rządowej, jednostkami organizacyjnymi Gminy, organizacjam</w:t>
      </w:r>
      <w:r>
        <w:rPr>
          <w:rFonts w:ascii="Open Sans" w:hAnsi="Open Sans" w:cs="Open Sans"/>
          <w:color w:val="000000"/>
          <w:u w:color="000000"/>
        </w:rPr>
        <w:t xml:space="preserve">i społecznymi </w:t>
      </w:r>
    </w:p>
    <w:p w:rsidR="00E44AC1" w:rsidRPr="00630C79" w:rsidRDefault="00E44AC1" w:rsidP="00005E97">
      <w:pPr>
        <w:spacing w:after="0" w:line="240" w:lineRule="auto"/>
        <w:ind w:left="220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i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gospodarczymi w </w:t>
      </w:r>
      <w:r w:rsidRPr="00630C79">
        <w:rPr>
          <w:rFonts w:ascii="Open Sans" w:hAnsi="Open Sans" w:cs="Open Sans"/>
          <w:color w:val="000000"/>
          <w:u w:color="000000"/>
        </w:rPr>
        <w:t>sprawach objętych zakresem ich działania;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Opracowują projekty pism i decyzji w </w:t>
      </w:r>
      <w:r w:rsidRPr="00630C79">
        <w:rPr>
          <w:rFonts w:ascii="Open Sans" w:hAnsi="Open Sans" w:cs="Open Sans"/>
          <w:color w:val="000000"/>
          <w:u w:color="000000"/>
        </w:rPr>
        <w:t>ramach swojego zakresu obowiązków;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Przygotowu</w:t>
      </w:r>
      <w:r>
        <w:rPr>
          <w:rFonts w:ascii="Open Sans" w:hAnsi="Open Sans" w:cs="Open Sans"/>
          <w:color w:val="000000"/>
          <w:u w:color="000000"/>
        </w:rPr>
        <w:t xml:space="preserve">ją analizy, oceny, informacje i sprawozdania w </w:t>
      </w:r>
      <w:r w:rsidRPr="00630C79">
        <w:rPr>
          <w:rFonts w:ascii="Open Sans" w:hAnsi="Open Sans" w:cs="Open Sans"/>
          <w:color w:val="000000"/>
          <w:u w:color="000000"/>
        </w:rPr>
        <w:t>ramach swojego zakresu obowiązków;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Dbają o </w:t>
      </w:r>
      <w:r w:rsidRPr="00630C79">
        <w:rPr>
          <w:rFonts w:ascii="Open Sans" w:hAnsi="Open Sans" w:cs="Open Sans"/>
          <w:color w:val="000000"/>
          <w:u w:color="000000"/>
        </w:rPr>
        <w:t>prawid</w:t>
      </w:r>
      <w:r>
        <w:rPr>
          <w:rFonts w:ascii="Open Sans" w:hAnsi="Open Sans" w:cs="Open Sans"/>
          <w:color w:val="000000"/>
          <w:u w:color="000000"/>
        </w:rPr>
        <w:t xml:space="preserve">łową realizację budżetu Gminy w </w:t>
      </w:r>
      <w:r w:rsidRPr="00630C79">
        <w:rPr>
          <w:rFonts w:ascii="Open Sans" w:hAnsi="Open Sans" w:cs="Open Sans"/>
          <w:color w:val="000000"/>
          <w:u w:color="000000"/>
        </w:rPr>
        <w:t>zakresie powierzonych zadań;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Realizują zadania powierzone przez swoich przełożonych;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Wykonują zadania 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 xml:space="preserve">zakresu kontroli </w:t>
      </w:r>
      <w:proofErr w:type="spellStart"/>
      <w:r w:rsidRPr="00630C79">
        <w:rPr>
          <w:rFonts w:ascii="Open Sans" w:hAnsi="Open Sans" w:cs="Open Sans"/>
          <w:color w:val="000000"/>
          <w:u w:color="000000"/>
        </w:rPr>
        <w:t>p.poż</w:t>
      </w:r>
      <w:proofErr w:type="spellEnd"/>
      <w:r w:rsidRPr="00630C79">
        <w:rPr>
          <w:rFonts w:ascii="Open Sans" w:hAnsi="Open Sans" w:cs="Open Sans"/>
          <w:color w:val="000000"/>
          <w:u w:color="000000"/>
        </w:rPr>
        <w:t xml:space="preserve">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bhp;</w:t>
      </w:r>
    </w:p>
    <w:p w:rsidR="00E44AC1" w:rsidRPr="00630C79" w:rsidRDefault="00E44AC1" w:rsidP="00591EB1">
      <w:pPr>
        <w:numPr>
          <w:ilvl w:val="0"/>
          <w:numId w:val="3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Przes</w:t>
      </w:r>
      <w:r>
        <w:rPr>
          <w:rFonts w:ascii="Open Sans" w:hAnsi="Open Sans" w:cs="Open Sans"/>
          <w:color w:val="000000"/>
          <w:u w:color="000000"/>
        </w:rPr>
        <w:t xml:space="preserve">trzegają tajemnicy państwowej i </w:t>
      </w:r>
      <w:r w:rsidRPr="00630C79">
        <w:rPr>
          <w:rFonts w:ascii="Open Sans" w:hAnsi="Open Sans" w:cs="Open Sans"/>
          <w:color w:val="000000"/>
          <w:u w:color="000000"/>
        </w:rPr>
        <w:t>służbowej.</w:t>
      </w:r>
    </w:p>
    <w:p w:rsidR="00E44AC1" w:rsidRDefault="00E44AC1" w:rsidP="00591EB1">
      <w:pPr>
        <w:keepLines/>
        <w:numPr>
          <w:ilvl w:val="0"/>
          <w:numId w:val="3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Kompetencje i </w:t>
      </w:r>
      <w:r w:rsidRPr="00630C79">
        <w:rPr>
          <w:rFonts w:ascii="Open Sans" w:hAnsi="Open Sans" w:cs="Open Sans"/>
          <w:color w:val="000000"/>
          <w:u w:color="000000"/>
        </w:rPr>
        <w:t>odpowiedzialność pracowników określają ich zakresy obowiązków.</w:t>
      </w:r>
    </w:p>
    <w:p w:rsidR="00E44AC1" w:rsidRPr="00DD57AF" w:rsidRDefault="00E44AC1" w:rsidP="00E44AC1">
      <w:pPr>
        <w:keepLines/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Zasady podpisywania pism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10. </w:t>
      </w:r>
      <w:r w:rsidRPr="00630C79">
        <w:rPr>
          <w:rFonts w:ascii="Open Sans" w:hAnsi="Open Sans" w:cs="Open Sans"/>
          <w:color w:val="000000"/>
          <w:u w:color="000000"/>
        </w:rPr>
        <w:t>Wójt podpisuje: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Zarządzenia, regulaminy;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związane z </w:t>
      </w:r>
      <w:r w:rsidRPr="00630C79">
        <w:rPr>
          <w:rFonts w:ascii="Open Sans" w:hAnsi="Open Sans" w:cs="Open Sans"/>
          <w:color w:val="000000"/>
          <w:u w:color="000000"/>
        </w:rPr>
        <w:t>reprezentowaniem Gminy na zewnątrz;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Pisma </w:t>
      </w:r>
      <w:r>
        <w:rPr>
          <w:rFonts w:ascii="Open Sans" w:hAnsi="Open Sans" w:cs="Open Sans"/>
          <w:color w:val="000000"/>
          <w:u w:color="000000"/>
        </w:rPr>
        <w:t xml:space="preserve">zawierające oświadczenia woli w </w:t>
      </w:r>
      <w:r w:rsidRPr="00630C79">
        <w:rPr>
          <w:rFonts w:ascii="Open Sans" w:hAnsi="Open Sans" w:cs="Open Sans"/>
          <w:color w:val="000000"/>
          <w:u w:color="000000"/>
        </w:rPr>
        <w:t>zakresie bieżącej działalności Gminy;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Odpowiedzi na skargi i </w:t>
      </w:r>
      <w:r w:rsidRPr="00630C79">
        <w:rPr>
          <w:rFonts w:ascii="Open Sans" w:hAnsi="Open Sans" w:cs="Open Sans"/>
          <w:color w:val="000000"/>
          <w:u w:color="000000"/>
        </w:rPr>
        <w:t>wnioski dotyczące pracowników Gminy;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Decyzje</w:t>
      </w:r>
      <w:r>
        <w:rPr>
          <w:rFonts w:ascii="Open Sans" w:hAnsi="Open Sans" w:cs="Open Sans"/>
          <w:color w:val="000000"/>
          <w:u w:color="000000"/>
        </w:rPr>
        <w:t xml:space="preserve"> z </w:t>
      </w:r>
      <w:r w:rsidRPr="00630C79">
        <w:rPr>
          <w:rFonts w:ascii="Open Sans" w:hAnsi="Open Sans" w:cs="Open Sans"/>
          <w:color w:val="000000"/>
          <w:u w:color="000000"/>
        </w:rPr>
        <w:t>zakresu adminis</w:t>
      </w:r>
      <w:r>
        <w:rPr>
          <w:rFonts w:ascii="Open Sans" w:hAnsi="Open Sans" w:cs="Open Sans"/>
          <w:color w:val="000000"/>
          <w:u w:color="000000"/>
        </w:rPr>
        <w:t xml:space="preserve">tracji publicznej, do których w jego imieniu nie </w:t>
      </w:r>
      <w:r w:rsidRPr="00630C79">
        <w:rPr>
          <w:rFonts w:ascii="Open Sans" w:hAnsi="Open Sans" w:cs="Open Sans"/>
          <w:color w:val="000000"/>
          <w:u w:color="000000"/>
        </w:rPr>
        <w:t>upoważnił pracowników Urzędu;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Pełnomocnictwa i upoważnienia do działania w </w:t>
      </w:r>
      <w:r w:rsidRPr="00630C79">
        <w:rPr>
          <w:rFonts w:ascii="Open Sans" w:hAnsi="Open Sans" w:cs="Open Sans"/>
          <w:color w:val="000000"/>
          <w:u w:color="000000"/>
        </w:rPr>
        <w:t>jego imieniu;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Pełnomocnictwa do repre</w:t>
      </w:r>
      <w:r>
        <w:rPr>
          <w:rFonts w:ascii="Open Sans" w:hAnsi="Open Sans" w:cs="Open Sans"/>
          <w:color w:val="000000"/>
          <w:u w:color="000000"/>
        </w:rPr>
        <w:t xml:space="preserve">zentowania Gminy przed sądami i </w:t>
      </w:r>
      <w:r w:rsidRPr="00630C79">
        <w:rPr>
          <w:rFonts w:ascii="Open Sans" w:hAnsi="Open Sans" w:cs="Open Sans"/>
          <w:color w:val="000000"/>
          <w:u w:color="000000"/>
        </w:rPr>
        <w:t>organami administracyjnymi;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Odpowiedzi na int</w:t>
      </w:r>
      <w:r>
        <w:rPr>
          <w:rFonts w:ascii="Open Sans" w:hAnsi="Open Sans" w:cs="Open Sans"/>
          <w:color w:val="000000"/>
          <w:u w:color="000000"/>
        </w:rPr>
        <w:t xml:space="preserve">erpelacje i </w:t>
      </w:r>
      <w:r w:rsidRPr="00630C79">
        <w:rPr>
          <w:rFonts w:ascii="Open Sans" w:hAnsi="Open Sans" w:cs="Open Sans"/>
          <w:color w:val="000000"/>
          <w:u w:color="000000"/>
        </w:rPr>
        <w:t>zapytania radnych, które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razie potrzeby są formułowane na piśmie;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Inne pisma, jeżeli ich podpisywanie Wójt zastrzegł sobie;</w:t>
      </w:r>
    </w:p>
    <w:p w:rsidR="00E44AC1" w:rsidRPr="00630C79" w:rsidRDefault="00E44AC1" w:rsidP="00591EB1">
      <w:pPr>
        <w:keepLines/>
        <w:numPr>
          <w:ilvl w:val="0"/>
          <w:numId w:val="3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Umowy i pisma z </w:t>
      </w:r>
      <w:r w:rsidRPr="00630C79">
        <w:rPr>
          <w:rFonts w:ascii="Open Sans" w:hAnsi="Open Sans" w:cs="Open Sans"/>
          <w:color w:val="000000"/>
          <w:u w:color="000000"/>
        </w:rPr>
        <w:t>zakresu prawa pracy.</w:t>
      </w:r>
    </w:p>
    <w:p w:rsidR="00E44AC1" w:rsidRPr="00630C79" w:rsidRDefault="00E44AC1" w:rsidP="00E44AC1">
      <w:pPr>
        <w:keepLines/>
        <w:spacing w:after="0" w:line="240" w:lineRule="auto"/>
        <w:ind w:left="1068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11.</w:t>
      </w:r>
      <w:r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Zastępca Wójta, Sekretarz i </w:t>
      </w:r>
      <w:r w:rsidRPr="00630C79">
        <w:rPr>
          <w:rFonts w:ascii="Open Sans" w:hAnsi="Open Sans" w:cs="Open Sans"/>
          <w:color w:val="000000"/>
          <w:u w:color="000000"/>
        </w:rPr>
        <w:t>Skarbni</w:t>
      </w:r>
      <w:r>
        <w:rPr>
          <w:rFonts w:ascii="Open Sans" w:hAnsi="Open Sans" w:cs="Open Sans"/>
          <w:color w:val="000000"/>
          <w:u w:color="000000"/>
        </w:rPr>
        <w:t xml:space="preserve">k podpisują pisma pozostające w </w:t>
      </w:r>
      <w:r w:rsidRPr="00630C79">
        <w:rPr>
          <w:rFonts w:ascii="Open Sans" w:hAnsi="Open Sans" w:cs="Open Sans"/>
          <w:color w:val="000000"/>
          <w:u w:color="000000"/>
        </w:rPr>
        <w:t xml:space="preserve">zakresie ich zadań, 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  </w:t>
      </w:r>
      <w:proofErr w:type="gramStart"/>
      <w:r>
        <w:rPr>
          <w:rFonts w:ascii="Open Sans" w:hAnsi="Open Sans" w:cs="Open Sans"/>
          <w:color w:val="000000"/>
          <w:u w:color="000000"/>
        </w:rPr>
        <w:t>nie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zastrzeżone do podpisu Wójta.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005E97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12.</w:t>
      </w:r>
      <w:r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</w:rPr>
        <w:t xml:space="preserve">1. </w:t>
      </w:r>
      <w:r w:rsidRPr="00630C79">
        <w:rPr>
          <w:rFonts w:ascii="Open Sans" w:hAnsi="Open Sans" w:cs="Open Sans"/>
          <w:color w:val="000000"/>
          <w:u w:color="000000"/>
        </w:rPr>
        <w:t>Kierownicy komórek organizacyjnych podpisują:</w:t>
      </w:r>
    </w:p>
    <w:p w:rsidR="00E44AC1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związane z </w:t>
      </w:r>
      <w:r w:rsidRPr="00630C79">
        <w:rPr>
          <w:rFonts w:ascii="Open Sans" w:hAnsi="Open Sans" w:cs="Open Sans"/>
          <w:color w:val="000000"/>
          <w:u w:color="000000"/>
        </w:rPr>
        <w:t>zakresem działa</w:t>
      </w:r>
      <w:r>
        <w:rPr>
          <w:rFonts w:ascii="Open Sans" w:hAnsi="Open Sans" w:cs="Open Sans"/>
          <w:color w:val="000000"/>
          <w:u w:color="000000"/>
        </w:rPr>
        <w:t xml:space="preserve">nia komórek organizacyjnych </w:t>
      </w:r>
      <w:proofErr w:type="gramStart"/>
      <w:r>
        <w:rPr>
          <w:rFonts w:ascii="Open Sans" w:hAnsi="Open Sans" w:cs="Open Sans"/>
          <w:color w:val="000000"/>
          <w:u w:color="000000"/>
        </w:rPr>
        <w:t xml:space="preserve">nie </w:t>
      </w:r>
      <w:r w:rsidRPr="00630C79">
        <w:rPr>
          <w:rFonts w:ascii="Open Sans" w:hAnsi="Open Sans" w:cs="Open Sans"/>
          <w:color w:val="000000"/>
          <w:u w:color="000000"/>
        </w:rPr>
        <w:t>zastrzeżone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</w:t>
      </w:r>
    </w:p>
    <w:p w:rsidR="00E44AC1" w:rsidRPr="00630C79" w:rsidRDefault="00E44AC1" w:rsidP="005E0062">
      <w:pPr>
        <w:spacing w:after="0" w:line="240" w:lineRule="auto"/>
        <w:ind w:left="361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do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podpisu Wójta;</w:t>
      </w:r>
    </w:p>
    <w:p w:rsidR="00E44AC1" w:rsidRPr="00630C79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Decyz</w:t>
      </w:r>
      <w:r>
        <w:rPr>
          <w:rFonts w:ascii="Open Sans" w:hAnsi="Open Sans" w:cs="Open Sans"/>
          <w:color w:val="000000"/>
          <w:u w:color="000000"/>
        </w:rPr>
        <w:t xml:space="preserve">je administracyjne oraz pisma w </w:t>
      </w:r>
      <w:r w:rsidRPr="00630C79">
        <w:rPr>
          <w:rFonts w:ascii="Open Sans" w:hAnsi="Open Sans" w:cs="Open Sans"/>
          <w:color w:val="000000"/>
          <w:u w:color="000000"/>
        </w:rPr>
        <w:t xml:space="preserve">sprawach do </w:t>
      </w:r>
      <w:r>
        <w:rPr>
          <w:rFonts w:ascii="Open Sans" w:hAnsi="Open Sans" w:cs="Open Sans"/>
          <w:color w:val="000000"/>
          <w:u w:color="000000"/>
        </w:rPr>
        <w:t xml:space="preserve">załatwienia, w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przedmiocie których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zostali upoważnieni przez Wójta;</w:t>
      </w:r>
    </w:p>
    <w:p w:rsidR="00E44AC1" w:rsidRDefault="00E44AC1" w:rsidP="00591EB1">
      <w:pPr>
        <w:numPr>
          <w:ilvl w:val="0"/>
          <w:numId w:val="3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Pisma w </w:t>
      </w:r>
      <w:r w:rsidRPr="00630C79">
        <w:rPr>
          <w:rFonts w:ascii="Open Sans" w:hAnsi="Open Sans" w:cs="Open Sans"/>
          <w:color w:val="000000"/>
          <w:u w:color="000000"/>
        </w:rPr>
        <w:t xml:space="preserve">sprawach dotyczących organizacji wewnętrznej komórek organizacyjnych </w:t>
      </w:r>
    </w:p>
    <w:p w:rsidR="00E44AC1" w:rsidRPr="00630C79" w:rsidRDefault="00E44AC1" w:rsidP="00005E97">
      <w:pPr>
        <w:spacing w:after="0" w:line="240" w:lineRule="auto"/>
        <w:ind w:left="361" w:firstLine="708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zakresu zadań dla poszczególnych stanowisk.</w:t>
      </w:r>
    </w:p>
    <w:p w:rsidR="00E44AC1" w:rsidRPr="00DD57AF" w:rsidRDefault="00E44AC1" w:rsidP="00591EB1">
      <w:pPr>
        <w:keepLines/>
        <w:numPr>
          <w:ilvl w:val="0"/>
          <w:numId w:val="3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Kierownicy ponoszą odpowie</w:t>
      </w:r>
      <w:r>
        <w:rPr>
          <w:rFonts w:ascii="Open Sans" w:hAnsi="Open Sans" w:cs="Open Sans"/>
          <w:color w:val="000000"/>
          <w:u w:color="000000"/>
        </w:rPr>
        <w:t xml:space="preserve">dzialność za projekty decyzji i </w:t>
      </w:r>
      <w:r w:rsidRPr="00630C79">
        <w:rPr>
          <w:rFonts w:ascii="Open Sans" w:hAnsi="Open Sans" w:cs="Open Sans"/>
          <w:color w:val="000000"/>
          <w:u w:color="000000"/>
        </w:rPr>
        <w:t>pism podpisywanych przez Wójta.</w:t>
      </w:r>
    </w:p>
    <w:p w:rsidR="00E44AC1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     § 1</w:t>
      </w:r>
      <w:r w:rsidRPr="00630C79">
        <w:rPr>
          <w:rFonts w:ascii="Open Sans" w:hAnsi="Open Sans" w:cs="Open Sans"/>
          <w:b/>
          <w:bCs/>
        </w:rPr>
        <w:t>3.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Pracownic</w:t>
      </w:r>
      <w:r>
        <w:rPr>
          <w:rFonts w:ascii="Open Sans" w:hAnsi="Open Sans" w:cs="Open Sans"/>
          <w:color w:val="000000"/>
          <w:u w:color="000000"/>
        </w:rPr>
        <w:t>y przygotowują projekty pism, w t</w:t>
      </w:r>
      <w:r w:rsidRPr="00630C79">
        <w:rPr>
          <w:rFonts w:ascii="Open Sans" w:hAnsi="Open Sans" w:cs="Open Sans"/>
          <w:color w:val="000000"/>
          <w:u w:color="000000"/>
        </w:rPr>
        <w:t>ym decyzji admin</w:t>
      </w:r>
      <w:r>
        <w:rPr>
          <w:rFonts w:ascii="Open Sans" w:hAnsi="Open Sans" w:cs="Open Sans"/>
          <w:color w:val="000000"/>
          <w:u w:color="000000"/>
        </w:rPr>
        <w:t xml:space="preserve">istracyjnych, parafują je    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           </w:t>
      </w:r>
      <w:proofErr w:type="gramStart"/>
      <w:r>
        <w:rPr>
          <w:rFonts w:ascii="Open Sans" w:hAnsi="Open Sans" w:cs="Open Sans"/>
          <w:color w:val="000000"/>
          <w:u w:color="000000"/>
        </w:rPr>
        <w:t>swoim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podpisem umieszczonym na końcu tekstu projektu, 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lewej strony dokumentu.</w:t>
      </w:r>
    </w:p>
    <w:p w:rsidR="00E44AC1" w:rsidRPr="00DD57AF" w:rsidRDefault="00E44AC1" w:rsidP="00591EB1">
      <w:pPr>
        <w:keepLines/>
        <w:numPr>
          <w:ilvl w:val="0"/>
          <w:numId w:val="3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Pracownicy podpisują decyzje administ</w:t>
      </w:r>
      <w:r>
        <w:rPr>
          <w:rFonts w:ascii="Open Sans" w:hAnsi="Open Sans" w:cs="Open Sans"/>
          <w:color w:val="000000"/>
          <w:u w:color="000000"/>
        </w:rPr>
        <w:t xml:space="preserve">racyjne oraz pisma w </w:t>
      </w:r>
      <w:r w:rsidRPr="00630C79">
        <w:rPr>
          <w:rFonts w:ascii="Open Sans" w:hAnsi="Open Sans" w:cs="Open Sans"/>
          <w:color w:val="000000"/>
          <w:u w:color="000000"/>
        </w:rPr>
        <w:t>sprawach, do których zostali upoważnieni przez Wójta.</w:t>
      </w:r>
    </w:p>
    <w:p w:rsidR="00E44AC1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    § </w:t>
      </w:r>
      <w:r w:rsidRPr="00630C79">
        <w:rPr>
          <w:rFonts w:ascii="Open Sans" w:hAnsi="Open Sans" w:cs="Open Sans"/>
          <w:b/>
          <w:bCs/>
        </w:rPr>
        <w:t>14.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Projekty umów przygotowywane przez merytorycznie odpowi</w:t>
      </w:r>
      <w:r>
        <w:rPr>
          <w:rFonts w:ascii="Open Sans" w:hAnsi="Open Sans" w:cs="Open Sans"/>
          <w:color w:val="000000"/>
          <w:u w:color="000000"/>
        </w:rPr>
        <w:t xml:space="preserve">edzialnego pracownika </w:t>
      </w:r>
    </w:p>
    <w:p w:rsidR="00E44AC1" w:rsidRDefault="00E44AC1" w:rsidP="00E44AC1">
      <w:pPr>
        <w:keepLines/>
        <w:spacing w:after="0" w:line="240" w:lineRule="auto"/>
        <w:ind w:firstLine="567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Urzędu </w:t>
      </w:r>
      <w:r w:rsidRPr="00630C79">
        <w:rPr>
          <w:rFonts w:ascii="Open Sans" w:hAnsi="Open Sans" w:cs="Open Sans"/>
          <w:color w:val="000000"/>
          <w:u w:color="000000"/>
        </w:rPr>
        <w:t>muszą być zaopiniowane pod względem formalno - prawnym oraz parafo</w:t>
      </w:r>
      <w:r>
        <w:rPr>
          <w:rFonts w:ascii="Open Sans" w:hAnsi="Open Sans" w:cs="Open Sans"/>
          <w:color w:val="000000"/>
          <w:u w:color="000000"/>
        </w:rPr>
        <w:t xml:space="preserve">wane </w:t>
      </w:r>
    </w:p>
    <w:p w:rsidR="00E44AC1" w:rsidRPr="00630C79" w:rsidRDefault="00005E97" w:rsidP="00E44AC1">
      <w:pPr>
        <w:keepLines/>
        <w:spacing w:after="0" w:line="240" w:lineRule="auto"/>
        <w:ind w:firstLine="567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</w:t>
      </w:r>
      <w:proofErr w:type="gramStart"/>
      <w:r w:rsidR="00E44AC1">
        <w:rPr>
          <w:rFonts w:ascii="Open Sans" w:hAnsi="Open Sans" w:cs="Open Sans"/>
          <w:color w:val="000000"/>
          <w:u w:color="000000"/>
        </w:rPr>
        <w:t>przez</w:t>
      </w:r>
      <w:proofErr w:type="gramEnd"/>
      <w:r w:rsidR="00E44AC1">
        <w:rPr>
          <w:rFonts w:ascii="Open Sans" w:hAnsi="Open Sans" w:cs="Open Sans"/>
          <w:color w:val="000000"/>
          <w:u w:color="000000"/>
        </w:rPr>
        <w:t xml:space="preserve"> pracownika </w:t>
      </w:r>
      <w:r w:rsidR="00E44AC1" w:rsidRPr="00630C79">
        <w:rPr>
          <w:rFonts w:ascii="Open Sans" w:hAnsi="Open Sans" w:cs="Open Sans"/>
          <w:color w:val="000000"/>
          <w:u w:color="000000"/>
        </w:rPr>
        <w:t>i</w:t>
      </w:r>
      <w:r w:rsidR="00E44AC1">
        <w:rPr>
          <w:rFonts w:ascii="Open Sans" w:hAnsi="Open Sans" w:cs="Open Sans"/>
          <w:color w:val="000000"/>
          <w:u w:color="000000"/>
        </w:rPr>
        <w:t xml:space="preserve"> </w:t>
      </w:r>
      <w:r w:rsidR="00E44AC1" w:rsidRPr="00630C79">
        <w:rPr>
          <w:rFonts w:ascii="Open Sans" w:hAnsi="Open Sans" w:cs="Open Sans"/>
          <w:color w:val="000000"/>
          <w:u w:color="000000"/>
        </w:rPr>
        <w:t>bezpośredniego przełożonego.</w:t>
      </w:r>
    </w:p>
    <w:p w:rsidR="00E44AC1" w:rsidRPr="00630C79" w:rsidRDefault="00E44AC1" w:rsidP="00591EB1">
      <w:pPr>
        <w:keepLines/>
        <w:numPr>
          <w:ilvl w:val="0"/>
          <w:numId w:val="4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Projekty umów, które mogą spowodować powstanie zobowiązań pienięż</w:t>
      </w:r>
      <w:r>
        <w:rPr>
          <w:rFonts w:ascii="Open Sans" w:hAnsi="Open Sans" w:cs="Open Sans"/>
          <w:color w:val="000000"/>
          <w:u w:color="000000"/>
        </w:rPr>
        <w:t xml:space="preserve">nych, muszą być zaakceptowane i </w:t>
      </w:r>
      <w:r w:rsidRPr="00630C79">
        <w:rPr>
          <w:rFonts w:ascii="Open Sans" w:hAnsi="Open Sans" w:cs="Open Sans"/>
          <w:color w:val="000000"/>
          <w:u w:color="000000"/>
        </w:rPr>
        <w:t>podpisane przez Skarbnika lub osobę przez niego upoważnioną.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Struktura organizacyjna Urzędu: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>§ 1</w:t>
      </w:r>
      <w:r w:rsidRPr="00630C79">
        <w:rPr>
          <w:rFonts w:ascii="Open Sans" w:hAnsi="Open Sans" w:cs="Open Sans"/>
          <w:b/>
          <w:bCs/>
        </w:rPr>
        <w:t>5.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 skład Urzędu wchodzą następujące komórki organizacyjne: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Urząd Stanu Cywilnego – USC;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Wydziała Finansowy – WF;</w:t>
      </w:r>
    </w:p>
    <w:p w:rsidR="00E44AC1" w:rsidRPr="00630C79" w:rsidRDefault="00E44AC1" w:rsidP="00E44AC1">
      <w:pPr>
        <w:keepLines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Księgowości Budżetowej – WFB;</w:t>
      </w:r>
    </w:p>
    <w:p w:rsidR="00E44AC1" w:rsidRPr="00630C79" w:rsidRDefault="00E44AC1" w:rsidP="00E44AC1">
      <w:pPr>
        <w:keepLines/>
        <w:numPr>
          <w:ilvl w:val="0"/>
          <w:numId w:val="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Księgowości Podatkowej – WFP;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Wydziała Rozwoju i Bieżącego Utrzymania – WR;</w:t>
      </w:r>
    </w:p>
    <w:p w:rsidR="00E44AC1" w:rsidRPr="00630C79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Zamówień Publicznych oraz Pozyskiwania i Rozliczania Środków Pozabudżetowych - WRZ;</w:t>
      </w:r>
    </w:p>
    <w:p w:rsidR="00E44AC1" w:rsidRPr="00630C79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Projektów, Inwestycji oraz Remontów Bieżących – WRI;</w:t>
      </w:r>
    </w:p>
    <w:p w:rsidR="00E44AC1" w:rsidRPr="00630C79" w:rsidRDefault="00E44AC1" w:rsidP="00E44AC1">
      <w:pPr>
        <w:keepLines/>
        <w:numPr>
          <w:ilvl w:val="0"/>
          <w:numId w:val="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Zespół utrzymania mienia komunalnego – WRU;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Wydziała Przestrzeni i Gruntów – WP;</w:t>
      </w:r>
    </w:p>
    <w:p w:rsidR="00E44AC1" w:rsidRPr="00630C79" w:rsidRDefault="00E44AC1" w:rsidP="00E44AC1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Planowania Przestrzennego i Zagospodarowania Terenu – WPP;</w:t>
      </w:r>
    </w:p>
    <w:p w:rsidR="00E44AC1" w:rsidRPr="00630C79" w:rsidRDefault="00E44AC1" w:rsidP="00E44AC1">
      <w:pPr>
        <w:keepLines/>
        <w:numPr>
          <w:ilvl w:val="0"/>
          <w:numId w:val="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Gruntów i Mienia Komunalnego – WPG;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 Komunikacji i Spraw Społecznych – WK;</w:t>
      </w:r>
    </w:p>
    <w:p w:rsidR="00E44AC1" w:rsidRPr="00630C79" w:rsidRDefault="00E44AC1" w:rsidP="00E44AC1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Komunikacji Społecznej i Kultury – WKK;</w:t>
      </w:r>
    </w:p>
    <w:p w:rsidR="00E44AC1" w:rsidRPr="00630C79" w:rsidRDefault="00E44AC1" w:rsidP="00E44AC1">
      <w:pPr>
        <w:keepLines/>
        <w:numPr>
          <w:ilvl w:val="0"/>
          <w:numId w:val="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Współpracy z NGO, Zdrowia, Sportu i Konsultacji Społecznych – WKS;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Wydział </w:t>
      </w:r>
      <w:r>
        <w:rPr>
          <w:rFonts w:ascii="Open Sans" w:hAnsi="Open Sans" w:cs="Open Sans"/>
          <w:color w:val="000000"/>
          <w:u w:color="000000"/>
        </w:rPr>
        <w:t xml:space="preserve">Ochrony </w:t>
      </w:r>
      <w:r w:rsidRPr="00630C79">
        <w:rPr>
          <w:rFonts w:ascii="Open Sans" w:hAnsi="Open Sans" w:cs="Open Sans"/>
          <w:color w:val="000000"/>
          <w:u w:color="000000"/>
        </w:rPr>
        <w:t>Środowiska i Gospodarki Odpadami – WS;</w:t>
      </w:r>
    </w:p>
    <w:p w:rsidR="00E44AC1" w:rsidRPr="00630C79" w:rsidRDefault="00E44AC1" w:rsidP="00E44AC1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Ochrony Środowiska – WSŚ;</w:t>
      </w:r>
    </w:p>
    <w:p w:rsidR="00E44AC1" w:rsidRPr="00630C79" w:rsidRDefault="00E44AC1" w:rsidP="00E44AC1">
      <w:pPr>
        <w:keepLines/>
        <w:numPr>
          <w:ilvl w:val="0"/>
          <w:numId w:val="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Gospodarki Odpadami – WSO;</w:t>
      </w:r>
    </w:p>
    <w:p w:rsidR="00E44AC1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Wydział Organizacyjny – WO;</w:t>
      </w:r>
    </w:p>
    <w:p w:rsidR="00AF2A15" w:rsidRPr="00AF2A15" w:rsidRDefault="00AF2A15" w:rsidP="00AF2A15">
      <w:pPr>
        <w:pStyle w:val="Akapitzlist"/>
        <w:keepLines/>
        <w:numPr>
          <w:ilvl w:val="0"/>
          <w:numId w:val="7"/>
        </w:numPr>
        <w:rPr>
          <w:rFonts w:ascii="Open Sans" w:hAnsi="Open Sans" w:cs="Open Sans"/>
          <w:color w:val="000000"/>
          <w:u w:color="000000"/>
        </w:rPr>
      </w:pPr>
      <w:r w:rsidRPr="00AF2A15">
        <w:rPr>
          <w:rFonts w:ascii="Open Sans" w:hAnsi="Open Sans" w:cs="Open Sans"/>
          <w:color w:val="000000"/>
          <w:u w:color="000000"/>
        </w:rPr>
        <w:t>Referat</w:t>
      </w:r>
      <w:r w:rsidR="00A1066E">
        <w:rPr>
          <w:rFonts w:ascii="Open Sans" w:hAnsi="Open Sans" w:cs="Open Sans"/>
          <w:color w:val="000000"/>
          <w:u w:color="000000"/>
        </w:rPr>
        <w:t xml:space="preserve"> </w:t>
      </w:r>
      <w:r w:rsidRPr="00AF2A15">
        <w:rPr>
          <w:rFonts w:ascii="Open Sans" w:hAnsi="Open Sans" w:cs="Open Sans"/>
          <w:color w:val="000000"/>
          <w:u w:color="000000"/>
        </w:rPr>
        <w:t>Kadr</w:t>
      </w:r>
      <w:r w:rsidR="00A1066E">
        <w:rPr>
          <w:rFonts w:ascii="Open Sans" w:hAnsi="Open Sans" w:cs="Open Sans"/>
          <w:color w:val="000000"/>
          <w:u w:color="000000"/>
        </w:rPr>
        <w:t xml:space="preserve"> i Archiwum</w:t>
      </w:r>
      <w:r w:rsidR="004D0DA5">
        <w:rPr>
          <w:rFonts w:ascii="Open Sans" w:hAnsi="Open Sans" w:cs="Open Sans"/>
          <w:color w:val="000000"/>
          <w:u w:color="000000"/>
        </w:rPr>
        <w:t xml:space="preserve"> –WOK</w:t>
      </w:r>
      <w:r w:rsidRPr="00AF2A15"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E44AC1" w:rsidP="00E44AC1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lastRenderedPageBreak/>
        <w:t>Referat Obsługi Mieszkańców i Urzędu – WOM;</w:t>
      </w:r>
    </w:p>
    <w:p w:rsidR="00E44AC1" w:rsidRPr="00630C79" w:rsidRDefault="00E44AC1" w:rsidP="00E44AC1">
      <w:pPr>
        <w:keepLines/>
        <w:numPr>
          <w:ilvl w:val="0"/>
          <w:numId w:val="7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Referat Spraw Obywatelskich – WOO;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Biuro Rady – BR;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Audyt wewnętrzny – AW;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Biuro Prawne – BP;</w:t>
      </w:r>
    </w:p>
    <w:p w:rsidR="00E44AC1" w:rsidRPr="00630C79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Stanowisko ds. obsługi sekretariatu wójta – SW;</w:t>
      </w:r>
    </w:p>
    <w:p w:rsidR="00D2095D" w:rsidRDefault="00E44AC1" w:rsidP="00E44AC1">
      <w:pPr>
        <w:keepLines/>
        <w:numPr>
          <w:ilvl w:val="0"/>
          <w:numId w:val="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Stanowisko ds. zarządzania kryzysowego, obrony cywilnej, spraw wojskowych </w:t>
      </w:r>
    </w:p>
    <w:p w:rsidR="00E44AC1" w:rsidRPr="00630C79" w:rsidRDefault="00E44AC1" w:rsidP="00D2095D">
      <w:pPr>
        <w:keepLines/>
        <w:spacing w:after="0" w:line="240" w:lineRule="auto"/>
        <w:ind w:left="1069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kancelarii tajnej – SK.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Zakresy działania komórek organizacyjnych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     § 16. </w:t>
      </w:r>
      <w:r w:rsidRPr="00630C79">
        <w:rPr>
          <w:rFonts w:ascii="Open Sans" w:hAnsi="Open Sans" w:cs="Open Sans"/>
          <w:color w:val="000000"/>
          <w:u w:color="000000"/>
        </w:rPr>
        <w:t>Urząd Stanu Cywilnego prowadz</w:t>
      </w:r>
      <w:r>
        <w:rPr>
          <w:rFonts w:ascii="Open Sans" w:hAnsi="Open Sans" w:cs="Open Sans"/>
          <w:color w:val="000000"/>
          <w:u w:color="000000"/>
        </w:rPr>
        <w:t xml:space="preserve">i jako zadania zlecone sprawy z aktami stanu </w:t>
      </w:r>
      <w:proofErr w:type="gramStart"/>
      <w:r>
        <w:rPr>
          <w:rFonts w:ascii="Open Sans" w:hAnsi="Open Sans" w:cs="Open Sans"/>
          <w:color w:val="000000"/>
          <w:u w:color="000000"/>
        </w:rPr>
        <w:t xml:space="preserve">cywilnego, </w:t>
      </w:r>
      <w:r>
        <w:rPr>
          <w:rFonts w:ascii="Open Sans" w:hAnsi="Open Sans" w:cs="Open Sans"/>
          <w:color w:val="000000"/>
          <w:u w:color="000000"/>
        </w:rPr>
        <w:br/>
        <w:t xml:space="preserve">          </w:t>
      </w:r>
      <w:r w:rsidR="00005E97">
        <w:rPr>
          <w:rFonts w:ascii="Open Sans" w:hAnsi="Open Sans" w:cs="Open Sans"/>
          <w:color w:val="000000"/>
          <w:u w:color="000000"/>
        </w:rPr>
        <w:t xml:space="preserve">   </w:t>
      </w:r>
      <w:r>
        <w:rPr>
          <w:rFonts w:ascii="Open Sans" w:hAnsi="Open Sans" w:cs="Open Sans"/>
          <w:color w:val="000000"/>
          <w:u w:color="000000"/>
        </w:rPr>
        <w:t>a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 szczególności: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Rejestrację zdarzeń z zakresu stanu cywilnego dotyczącą urodzeń, małżeństw i z</w:t>
      </w:r>
      <w:r w:rsidRPr="00630C79">
        <w:rPr>
          <w:rFonts w:ascii="Open Sans" w:hAnsi="Open Sans" w:cs="Open Sans"/>
          <w:color w:val="000000"/>
          <w:u w:color="000000"/>
        </w:rPr>
        <w:t>gonów;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odpisów a</w:t>
      </w:r>
      <w:r>
        <w:rPr>
          <w:rFonts w:ascii="Open Sans" w:hAnsi="Open Sans" w:cs="Open Sans"/>
          <w:color w:val="000000"/>
          <w:u w:color="000000"/>
        </w:rPr>
        <w:t xml:space="preserve">któw stanu cywilnego i </w:t>
      </w:r>
      <w:r w:rsidRPr="00630C79">
        <w:rPr>
          <w:rFonts w:ascii="Open Sans" w:hAnsi="Open Sans" w:cs="Open Sans"/>
          <w:color w:val="000000"/>
          <w:u w:color="000000"/>
        </w:rPr>
        <w:t>zaświadczeń;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Prostowanie i </w:t>
      </w:r>
      <w:r w:rsidRPr="00630C79">
        <w:rPr>
          <w:rFonts w:ascii="Open Sans" w:hAnsi="Open Sans" w:cs="Open Sans"/>
          <w:color w:val="000000"/>
          <w:u w:color="000000"/>
        </w:rPr>
        <w:t>uzupełnianie treści aktów stanu cywilnego;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Wydawanie decyzji w sprawie zmiany imion i </w:t>
      </w:r>
      <w:r w:rsidRPr="00630C79">
        <w:rPr>
          <w:rFonts w:ascii="Open Sans" w:hAnsi="Open Sans" w:cs="Open Sans"/>
          <w:color w:val="000000"/>
          <w:u w:color="000000"/>
        </w:rPr>
        <w:t>nazwisk;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zezwoleń na zawarcie małżeństwa przed upływem miesiąca od dnia złożenia kierownikowi USC zapewnienia;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zapewnień o </w:t>
      </w:r>
      <w:r w:rsidRPr="00630C79">
        <w:rPr>
          <w:rFonts w:ascii="Open Sans" w:hAnsi="Open Sans" w:cs="Open Sans"/>
          <w:color w:val="000000"/>
          <w:u w:color="000000"/>
        </w:rPr>
        <w:t>braku okoliczności wyłączających zawarcie małżeńst</w:t>
      </w:r>
      <w:r>
        <w:rPr>
          <w:rFonts w:ascii="Open Sans" w:hAnsi="Open Sans" w:cs="Open Sans"/>
          <w:color w:val="000000"/>
          <w:u w:color="000000"/>
        </w:rPr>
        <w:t xml:space="preserve">wa oraz wydawanie zaświadczeń w </w:t>
      </w:r>
      <w:r w:rsidRPr="00630C79">
        <w:rPr>
          <w:rFonts w:ascii="Open Sans" w:hAnsi="Open Sans" w:cs="Open Sans"/>
          <w:color w:val="000000"/>
          <w:u w:color="000000"/>
        </w:rPr>
        <w:t>tych sprawach;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oświadczeń o wstąpieniu w </w:t>
      </w:r>
      <w:r w:rsidRPr="00630C79">
        <w:rPr>
          <w:rFonts w:ascii="Open Sans" w:hAnsi="Open Sans" w:cs="Open Sans"/>
          <w:color w:val="000000"/>
          <w:u w:color="000000"/>
        </w:rPr>
        <w:t>związek małżeński w</w:t>
      </w:r>
      <w:r>
        <w:rPr>
          <w:rFonts w:ascii="Open Sans" w:hAnsi="Open Sans" w:cs="Open Sans"/>
          <w:color w:val="000000"/>
          <w:u w:color="000000"/>
        </w:rPr>
        <w:t xml:space="preserve"> USC i </w:t>
      </w:r>
      <w:r w:rsidRPr="00630C79">
        <w:rPr>
          <w:rFonts w:ascii="Open Sans" w:hAnsi="Open Sans" w:cs="Open Sans"/>
          <w:color w:val="000000"/>
          <w:u w:color="000000"/>
        </w:rPr>
        <w:t>poza lokalem USC;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Wydawanie zaświadczeń o </w:t>
      </w:r>
      <w:r w:rsidRPr="00630C79">
        <w:rPr>
          <w:rFonts w:ascii="Open Sans" w:hAnsi="Open Sans" w:cs="Open Sans"/>
          <w:color w:val="000000"/>
          <w:u w:color="000000"/>
        </w:rPr>
        <w:t>stanie cywilnym;</w:t>
      </w:r>
    </w:p>
    <w:p w:rsidR="00E44AC1" w:rsidRPr="00630C79" w:rsidRDefault="00E44AC1" w:rsidP="00591EB1">
      <w:pPr>
        <w:keepLines/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Wydawanie zaświadcze</w:t>
      </w:r>
      <w:r>
        <w:rPr>
          <w:rFonts w:ascii="Open Sans" w:hAnsi="Open Sans" w:cs="Open Sans"/>
          <w:color w:val="000000"/>
          <w:u w:color="000000"/>
        </w:rPr>
        <w:t xml:space="preserve">ń stwierdzających, że zgodnie z </w:t>
      </w:r>
      <w:r w:rsidRPr="00630C79">
        <w:rPr>
          <w:rFonts w:ascii="Open Sans" w:hAnsi="Open Sans" w:cs="Open Sans"/>
          <w:color w:val="000000"/>
          <w:u w:color="000000"/>
        </w:rPr>
        <w:t>prawem polskim można zawrzeć</w:t>
      </w:r>
    </w:p>
    <w:p w:rsidR="00E44AC1" w:rsidRPr="00630C79" w:rsidRDefault="00E44AC1" w:rsidP="00E44AC1">
      <w:pPr>
        <w:spacing w:after="0" w:line="240" w:lineRule="auto"/>
        <w:ind w:firstLine="227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          </w:t>
      </w:r>
      <w:proofErr w:type="gramStart"/>
      <w:r w:rsidRPr="00630C79">
        <w:rPr>
          <w:rFonts w:ascii="Open Sans" w:hAnsi="Open Sans" w:cs="Open Sans"/>
          <w:color w:val="000000"/>
          <w:u w:color="000000"/>
        </w:rPr>
        <w:t>małżeństwo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za granicą;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Transkrypcje i </w:t>
      </w:r>
      <w:r w:rsidRPr="00630C79">
        <w:rPr>
          <w:rFonts w:ascii="Open Sans" w:hAnsi="Open Sans" w:cs="Open Sans"/>
          <w:color w:val="000000"/>
          <w:u w:color="000000"/>
        </w:rPr>
        <w:t>odtworzenie zagranicznych aktów stanu cywilnego;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Rejestrację urodzeń, małżeństw, zgonów, które nastąpiły za granicą;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oświad</w:t>
      </w:r>
      <w:r>
        <w:rPr>
          <w:rFonts w:ascii="Open Sans" w:hAnsi="Open Sans" w:cs="Open Sans"/>
          <w:color w:val="000000"/>
          <w:u w:color="000000"/>
        </w:rPr>
        <w:t xml:space="preserve">czeń m.in. o </w:t>
      </w:r>
      <w:r w:rsidRPr="00630C79">
        <w:rPr>
          <w:rFonts w:ascii="Open Sans" w:hAnsi="Open Sans" w:cs="Open Sans"/>
          <w:color w:val="000000"/>
          <w:u w:color="000000"/>
        </w:rPr>
        <w:t>powrocie osoby rozwiedzionej</w:t>
      </w:r>
      <w:r>
        <w:rPr>
          <w:rFonts w:ascii="Open Sans" w:hAnsi="Open Sans" w:cs="Open Sans"/>
          <w:color w:val="000000"/>
          <w:u w:color="000000"/>
        </w:rPr>
        <w:t xml:space="preserve"> do nazwisk, które nosiła przed zawarciem małżeństwa, o uznaniu ojcostwa, o </w:t>
      </w:r>
      <w:r w:rsidRPr="00630C79">
        <w:rPr>
          <w:rFonts w:ascii="Open Sans" w:hAnsi="Open Sans" w:cs="Open Sans"/>
          <w:color w:val="000000"/>
          <w:u w:color="000000"/>
        </w:rPr>
        <w:t>zmianie imienia dziecka;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Aktualizacja Rejestru PESEL i </w:t>
      </w:r>
      <w:r w:rsidRPr="00630C79">
        <w:rPr>
          <w:rFonts w:ascii="Open Sans" w:hAnsi="Open Sans" w:cs="Open Sans"/>
          <w:color w:val="000000"/>
          <w:u w:color="000000"/>
        </w:rPr>
        <w:t>Rejestru Stanu Cywilnego;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procedury nadania Medali za Długoletnie Pożycie Małżeńskie;</w:t>
      </w:r>
    </w:p>
    <w:p w:rsidR="00E44AC1" w:rsidRPr="00630C79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Pr="00630C79">
        <w:rPr>
          <w:rFonts w:ascii="Open Sans" w:hAnsi="Open Sans" w:cs="Open Sans"/>
          <w:color w:val="000000"/>
          <w:u w:color="000000"/>
        </w:rPr>
        <w:t>placówkami dyplomatycznymi oraz zagranicznymi urzędami stanu cywilnego w zakresie międzynarodowej wymiany informacji;</w:t>
      </w:r>
    </w:p>
    <w:p w:rsidR="00E44AC1" w:rsidRDefault="00E44AC1" w:rsidP="00591EB1">
      <w:pPr>
        <w:numPr>
          <w:ilvl w:val="0"/>
          <w:numId w:val="4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Pełnienie funkcji pełnomocnika Wójta ds. wyborów.</w:t>
      </w:r>
    </w:p>
    <w:p w:rsidR="00375210" w:rsidRDefault="00375210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4D0DA5" w:rsidRDefault="004D0DA5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4D0DA5" w:rsidRDefault="004D0DA5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4D0DA5" w:rsidRDefault="004D0DA5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4D0DA5" w:rsidRDefault="004D0DA5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375210" w:rsidRDefault="00375210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D2095D" w:rsidRDefault="00D2095D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375210" w:rsidRDefault="00375210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005E97" w:rsidRDefault="00005E97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005E97" w:rsidRDefault="00005E97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005E97" w:rsidRDefault="00005E97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005E97" w:rsidRPr="00630C79" w:rsidRDefault="00005E97" w:rsidP="00E44AC1">
      <w:p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ind w:left="340"/>
        <w:rPr>
          <w:rFonts w:ascii="Open Sans" w:hAnsi="Open Sans" w:cs="Open Sans"/>
          <w:color w:val="000000"/>
          <w:u w:color="000000"/>
        </w:rPr>
      </w:pPr>
      <w:r w:rsidRPr="006B1D4A">
        <w:rPr>
          <w:rFonts w:ascii="Open Sans" w:hAnsi="Open Sans" w:cs="Open Sans"/>
          <w:b/>
          <w:bCs/>
        </w:rPr>
        <w:lastRenderedPageBreak/>
        <w:t xml:space="preserve">§ 17. </w:t>
      </w:r>
      <w:r w:rsidRPr="006B1D4A">
        <w:rPr>
          <w:rFonts w:ascii="Open Sans" w:hAnsi="Open Sans" w:cs="Open Sans"/>
          <w:bCs/>
        </w:rPr>
        <w:t xml:space="preserve">Do zadań </w:t>
      </w:r>
      <w:r w:rsidRPr="006B1D4A">
        <w:rPr>
          <w:rFonts w:ascii="Open Sans" w:hAnsi="Open Sans" w:cs="Open Sans"/>
          <w:color w:val="000000"/>
          <w:u w:color="000000"/>
        </w:rPr>
        <w:t xml:space="preserve">Wydziału Organizacyjnego należy w szczególności:  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Współdziałanie z Sekretarzem w </w:t>
      </w:r>
      <w:r w:rsidRPr="00630C79">
        <w:rPr>
          <w:rFonts w:ascii="Open Sans" w:hAnsi="Open Sans" w:cs="Open Sans"/>
          <w:color w:val="000000"/>
          <w:u w:color="000000"/>
        </w:rPr>
        <w:t>celu zapewnienia sprawnej organizacji pracy Urzędu;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</w:t>
      </w:r>
      <w:r>
        <w:rPr>
          <w:rFonts w:ascii="Open Sans" w:hAnsi="Open Sans" w:cs="Open Sans"/>
          <w:color w:val="000000"/>
          <w:u w:color="000000"/>
        </w:rPr>
        <w:t xml:space="preserve">rowadzenie spraw personalnych i </w:t>
      </w:r>
      <w:r w:rsidRPr="00630C79">
        <w:rPr>
          <w:rFonts w:ascii="Open Sans" w:hAnsi="Open Sans" w:cs="Open Sans"/>
          <w:color w:val="000000"/>
          <w:u w:color="000000"/>
        </w:rPr>
        <w:t>akt osobowych pracowników Urzędu;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</w:t>
      </w:r>
      <w:r>
        <w:rPr>
          <w:rFonts w:ascii="Open Sans" w:hAnsi="Open Sans" w:cs="Open Sans"/>
          <w:color w:val="000000"/>
          <w:u w:color="000000"/>
        </w:rPr>
        <w:t xml:space="preserve">rzygotowanie projektu budżetu w </w:t>
      </w:r>
      <w:r w:rsidRPr="00630C79">
        <w:rPr>
          <w:rFonts w:ascii="Open Sans" w:hAnsi="Open Sans" w:cs="Open Sans"/>
          <w:color w:val="000000"/>
          <w:u w:color="000000"/>
        </w:rPr>
        <w:t>zakresie działań stanowiska;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ze szkoleniami oraz podnos</w:t>
      </w:r>
      <w:r>
        <w:rPr>
          <w:rFonts w:ascii="Open Sans" w:hAnsi="Open Sans" w:cs="Open Sans"/>
          <w:color w:val="000000"/>
          <w:u w:color="000000"/>
        </w:rPr>
        <w:t xml:space="preserve">zeniem kwalifikacji pracowników </w:t>
      </w:r>
      <w:r w:rsidRPr="00630C79">
        <w:rPr>
          <w:rFonts w:ascii="Open Sans" w:hAnsi="Open Sans" w:cs="Open Sans"/>
          <w:color w:val="000000"/>
          <w:u w:color="000000"/>
        </w:rPr>
        <w:t>Urzędu;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Koordynacja procesu ocen pracowników Urzędu;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Przygotowanie dokumentów do naliczania wyna</w:t>
      </w:r>
      <w:r>
        <w:rPr>
          <w:rFonts w:ascii="Open Sans" w:hAnsi="Open Sans" w:cs="Open Sans"/>
          <w:color w:val="000000"/>
          <w:u w:color="000000"/>
        </w:rPr>
        <w:t xml:space="preserve">grodzeń, nagród, ekwiwalentów i </w:t>
      </w:r>
      <w:r w:rsidRPr="00630C79">
        <w:rPr>
          <w:rFonts w:ascii="Open Sans" w:hAnsi="Open Sans" w:cs="Open Sans"/>
          <w:color w:val="000000"/>
          <w:u w:color="000000"/>
        </w:rPr>
        <w:t>odpraw pracowników;</w:t>
      </w:r>
    </w:p>
    <w:p w:rsidR="005A5973" w:rsidRPr="00375210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naboru kandydatów na wolne stanowiska urzędnicze</w:t>
      </w:r>
      <w:r>
        <w:rPr>
          <w:rFonts w:ascii="Open Sans" w:hAnsi="Open Sans" w:cs="Open Sans"/>
          <w:color w:val="000000"/>
          <w:u w:color="000000"/>
        </w:rPr>
        <w:t>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Powiatowym Urzędem Pracy w zakresie organizowania w </w:t>
      </w:r>
      <w:r w:rsidRPr="00630C79">
        <w:rPr>
          <w:rFonts w:ascii="Open Sans" w:hAnsi="Open Sans" w:cs="Open Sans"/>
          <w:color w:val="000000"/>
          <w:u w:color="000000"/>
        </w:rPr>
        <w:t>Urzędzie stażu dla bezrobotn</w:t>
      </w:r>
      <w:r>
        <w:rPr>
          <w:rFonts w:ascii="Open Sans" w:hAnsi="Open Sans" w:cs="Open Sans"/>
          <w:color w:val="000000"/>
          <w:u w:color="000000"/>
        </w:rPr>
        <w:t xml:space="preserve">ych oraz prac interwencyjnych i </w:t>
      </w:r>
      <w:r w:rsidRPr="00630C79">
        <w:rPr>
          <w:rFonts w:ascii="Open Sans" w:hAnsi="Open Sans" w:cs="Open Sans"/>
          <w:color w:val="000000"/>
          <w:u w:color="000000"/>
        </w:rPr>
        <w:t>robót publicznych;</w:t>
      </w:r>
    </w:p>
    <w:p w:rsidR="005A5973" w:rsidRPr="00630C79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</w:t>
      </w:r>
      <w:r>
        <w:rPr>
          <w:rFonts w:ascii="Open Sans" w:hAnsi="Open Sans" w:cs="Open Sans"/>
          <w:color w:val="000000"/>
          <w:u w:color="000000"/>
        </w:rPr>
        <w:t xml:space="preserve">anych z </w:t>
      </w:r>
      <w:r w:rsidRPr="00630C79">
        <w:rPr>
          <w:rFonts w:ascii="Open Sans" w:hAnsi="Open Sans" w:cs="Open Sans"/>
          <w:color w:val="000000"/>
          <w:u w:color="000000"/>
        </w:rPr>
        <w:t>ba</w:t>
      </w:r>
      <w:r>
        <w:rPr>
          <w:rFonts w:ascii="Open Sans" w:hAnsi="Open Sans" w:cs="Open Sans"/>
          <w:color w:val="000000"/>
          <w:u w:color="000000"/>
        </w:rPr>
        <w:t xml:space="preserve">daniami wstępnymi, okresowymi i </w:t>
      </w:r>
      <w:r w:rsidRPr="00630C79">
        <w:rPr>
          <w:rFonts w:ascii="Open Sans" w:hAnsi="Open Sans" w:cs="Open Sans"/>
          <w:color w:val="000000"/>
          <w:u w:color="000000"/>
        </w:rPr>
        <w:t>kontrolnymi pracowników;</w:t>
      </w:r>
    </w:p>
    <w:p w:rsidR="005A5973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</w:t>
      </w:r>
      <w:r>
        <w:rPr>
          <w:rFonts w:ascii="Open Sans" w:hAnsi="Open Sans" w:cs="Open Sans"/>
          <w:color w:val="000000"/>
          <w:u w:color="000000"/>
        </w:rPr>
        <w:t xml:space="preserve">owadzenie rejestr umów zleceń i </w:t>
      </w:r>
      <w:r w:rsidRPr="00630C79">
        <w:rPr>
          <w:rFonts w:ascii="Open Sans" w:hAnsi="Open Sans" w:cs="Open Sans"/>
          <w:color w:val="000000"/>
          <w:u w:color="000000"/>
        </w:rPr>
        <w:t>o dzieło.</w:t>
      </w:r>
    </w:p>
    <w:p w:rsidR="005A5973" w:rsidRDefault="005A5973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archiwum zakładowego</w:t>
      </w:r>
      <w:r>
        <w:rPr>
          <w:rFonts w:ascii="Open Sans" w:hAnsi="Open Sans" w:cs="Open Sans"/>
          <w:color w:val="000000"/>
          <w:u w:color="000000"/>
        </w:rPr>
        <w:t>.</w:t>
      </w:r>
    </w:p>
    <w:p w:rsidR="00E44AC1" w:rsidRPr="005A5973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5A5973">
        <w:rPr>
          <w:rFonts w:ascii="Open Sans" w:hAnsi="Open Sans" w:cs="Open Sans"/>
          <w:color w:val="000000"/>
          <w:u w:color="000000"/>
        </w:rPr>
        <w:t>Prowadzenie i aktualizacja Rejestru Mieszkańców;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Aktualizacja Rejestru PESEL i </w:t>
      </w:r>
      <w:r w:rsidRPr="00630C79">
        <w:rPr>
          <w:rFonts w:ascii="Open Sans" w:hAnsi="Open Sans" w:cs="Open Sans"/>
          <w:color w:val="000000"/>
          <w:u w:color="000000"/>
        </w:rPr>
        <w:t>Rejestru Dowodów Osobistych;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Załatwianie spraw z zakresu zameldowania i wymeldowania na pobyt stały i </w:t>
      </w:r>
      <w:r w:rsidRPr="00630C79">
        <w:rPr>
          <w:rFonts w:ascii="Open Sans" w:hAnsi="Open Sans" w:cs="Open Sans"/>
          <w:color w:val="000000"/>
          <w:u w:color="000000"/>
        </w:rPr>
        <w:t>czasowy obywateli RP oraz cudzoziemców;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</w:t>
      </w:r>
      <w:r>
        <w:rPr>
          <w:rFonts w:ascii="Open Sans" w:hAnsi="Open Sans" w:cs="Open Sans"/>
          <w:color w:val="000000"/>
          <w:u w:color="000000"/>
        </w:rPr>
        <w:t xml:space="preserve"> postępowań administracyjnych w </w:t>
      </w:r>
      <w:r w:rsidRPr="00630C79">
        <w:rPr>
          <w:rFonts w:ascii="Open Sans" w:hAnsi="Open Sans" w:cs="Open Sans"/>
          <w:color w:val="000000"/>
          <w:u w:color="000000"/>
        </w:rPr>
        <w:t>zakresie meldunków, wydawania dowodów osobistych oraz udostępniania danych osobowych;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z</w:t>
      </w:r>
      <w:r>
        <w:rPr>
          <w:rFonts w:ascii="Open Sans" w:hAnsi="Open Sans" w:cs="Open Sans"/>
          <w:color w:val="000000"/>
          <w:u w:color="000000"/>
        </w:rPr>
        <w:t xml:space="preserve">głoszeń o utracie i </w:t>
      </w:r>
      <w:r w:rsidRPr="00630C79">
        <w:rPr>
          <w:rFonts w:ascii="Open Sans" w:hAnsi="Open Sans" w:cs="Open Sans"/>
          <w:color w:val="000000"/>
          <w:u w:color="000000"/>
        </w:rPr>
        <w:t>uszkodzeniu dowodu osobistego oraz unieważnianie dowodów osobistych;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Udostępnienie danych z </w:t>
      </w:r>
      <w:r w:rsidRPr="00630C79">
        <w:rPr>
          <w:rFonts w:ascii="Open Sans" w:hAnsi="Open Sans" w:cs="Open Sans"/>
          <w:color w:val="000000"/>
          <w:u w:color="000000"/>
        </w:rPr>
        <w:t>Rejestru Dowodów Osobistych, Rejestru Mieszkańców, Rejestru Wyborców;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</w:t>
      </w:r>
      <w:r>
        <w:rPr>
          <w:rFonts w:ascii="Open Sans" w:hAnsi="Open Sans" w:cs="Open Sans"/>
          <w:color w:val="000000"/>
          <w:u w:color="000000"/>
        </w:rPr>
        <w:t xml:space="preserve">porządzanie Rejestru Wyborców w </w:t>
      </w:r>
      <w:r w:rsidRPr="00630C79">
        <w:rPr>
          <w:rFonts w:ascii="Open Sans" w:hAnsi="Open Sans" w:cs="Open Sans"/>
          <w:color w:val="000000"/>
          <w:u w:color="000000"/>
        </w:rPr>
        <w:t>wyborach powszechnych oraz udostępnianie spisu wy</w:t>
      </w:r>
      <w:r>
        <w:rPr>
          <w:rFonts w:ascii="Open Sans" w:hAnsi="Open Sans" w:cs="Open Sans"/>
          <w:color w:val="000000"/>
          <w:u w:color="000000"/>
        </w:rPr>
        <w:t xml:space="preserve">borców, wydawanie zaświadczeń o </w:t>
      </w:r>
      <w:r w:rsidRPr="00630C79">
        <w:rPr>
          <w:rFonts w:ascii="Open Sans" w:hAnsi="Open Sans" w:cs="Open Sans"/>
          <w:color w:val="000000"/>
          <w:u w:color="000000"/>
        </w:rPr>
        <w:t>prawie do głosowania, sporządzanie pełnomocnictw do głosowania;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Sporządzanie rejestru i </w:t>
      </w:r>
      <w:r w:rsidRPr="00630C79">
        <w:rPr>
          <w:rFonts w:ascii="Open Sans" w:hAnsi="Open Sans" w:cs="Open Sans"/>
          <w:color w:val="000000"/>
          <w:u w:color="000000"/>
        </w:rPr>
        <w:t>listy stawiennictwa osób podlegających kwalifikacji wojskowej;</w:t>
      </w:r>
    </w:p>
    <w:p w:rsidR="00E44AC1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Utrzymanie budynku Urzędu i pomieszczeń wykorzystywanych przez pracowników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stanie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spełniającym wymogi BHP i ppoż.;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Zabezpieczenie materiałów biurowych i sprzętu do prawidłowego funkcjonowania Urzędu;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remontów pomieszczeń biurowych;</w:t>
      </w:r>
    </w:p>
    <w:p w:rsidR="00E44AC1" w:rsidRPr="00375210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 ubezpieczeniem majątku, odpowiedzialności cywilnej itp.;</w:t>
      </w:r>
      <w:r>
        <w:rPr>
          <w:rFonts w:ascii="Open Sans" w:hAnsi="Open Sans" w:cs="Open Sans"/>
          <w:color w:val="000000"/>
          <w:u w:color="000000"/>
        </w:rPr>
        <w:t xml:space="preserve"> 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Zadania związane z bieżącą obsługą informatyczną Urzędu</w:t>
      </w:r>
      <w:r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Przyjmowanie i rozdzielanie korespondencji;</w:t>
      </w:r>
    </w:p>
    <w:p w:rsidR="00E44AC1" w:rsidRPr="003C3B9B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Realizacja korespondencji wychodzącej i współpraca z Urzędem Pocztowym;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Informowanie Interesantów o funkcjonowaniu Urzędu, sposobie załatwiania spraw oraz</w:t>
      </w:r>
    </w:p>
    <w:p w:rsidR="00E44AC1" w:rsidRPr="00630C79" w:rsidRDefault="00AA6275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</w:t>
      </w:r>
      <w:proofErr w:type="gramStart"/>
      <w:r w:rsidR="00E44AC1" w:rsidRPr="00630C79">
        <w:rPr>
          <w:rFonts w:ascii="Open Sans" w:hAnsi="Open Sans" w:cs="Open Sans"/>
          <w:color w:val="000000"/>
          <w:u w:color="000000"/>
        </w:rPr>
        <w:t>udzielanie</w:t>
      </w:r>
      <w:proofErr w:type="gramEnd"/>
      <w:r w:rsidR="00E44AC1" w:rsidRPr="00630C79">
        <w:rPr>
          <w:rFonts w:ascii="Open Sans" w:hAnsi="Open Sans" w:cs="Open Sans"/>
          <w:color w:val="000000"/>
          <w:u w:color="000000"/>
        </w:rPr>
        <w:t xml:space="preserve"> odpowiedzi na bieżące pytania Mieszkańców.</w:t>
      </w:r>
    </w:p>
    <w:p w:rsidR="00E44AC1" w:rsidRPr="00630C79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 zakresu ewidencji działalności gospodarczej;</w:t>
      </w:r>
    </w:p>
    <w:p w:rsidR="00E44AC1" w:rsidRPr="00080764" w:rsidRDefault="00E44AC1" w:rsidP="00591EB1">
      <w:pPr>
        <w:keepLines/>
        <w:numPr>
          <w:ilvl w:val="0"/>
          <w:numId w:val="1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w sprawach dotyczących wydawania, cofania oraz wygaszania zezwoleń na sprzedaż napojów alkoholowych;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lastRenderedPageBreak/>
        <w:t xml:space="preserve">§ </w:t>
      </w:r>
      <w:r w:rsidRPr="00630C79">
        <w:rPr>
          <w:rFonts w:ascii="Open Sans" w:hAnsi="Open Sans" w:cs="Open Sans"/>
          <w:b/>
          <w:bCs/>
        </w:rPr>
        <w:t>18.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bCs/>
        </w:rPr>
        <w:t>Do</w:t>
      </w:r>
      <w:r w:rsidRPr="00630C79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zadań Wydziału Komunikacji i Spraw Społecznych należy w </w:t>
      </w:r>
      <w:r w:rsidRPr="00630C79">
        <w:rPr>
          <w:rFonts w:ascii="Open Sans" w:hAnsi="Open Sans" w:cs="Open Sans"/>
          <w:color w:val="000000"/>
          <w:u w:color="000000"/>
        </w:rPr>
        <w:t>szczególności;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Inicjowanie i </w:t>
      </w:r>
      <w:r w:rsidRPr="00630C79">
        <w:rPr>
          <w:rFonts w:ascii="Open Sans" w:hAnsi="Open Sans" w:cs="Open Sans"/>
          <w:color w:val="000000"/>
          <w:u w:color="000000"/>
        </w:rPr>
        <w:t>utrzymy</w:t>
      </w:r>
      <w:r>
        <w:rPr>
          <w:rFonts w:ascii="Open Sans" w:hAnsi="Open Sans" w:cs="Open Sans"/>
          <w:color w:val="000000"/>
          <w:u w:color="000000"/>
        </w:rPr>
        <w:t xml:space="preserve">wanie dwustronnej komunikacji z </w:t>
      </w:r>
      <w:r w:rsidRPr="00630C79">
        <w:rPr>
          <w:rFonts w:ascii="Open Sans" w:hAnsi="Open Sans" w:cs="Open Sans"/>
          <w:color w:val="000000"/>
          <w:u w:color="000000"/>
        </w:rPr>
        <w:t>Mieszkańcami gminy;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Koordynacja / prowadzenie kalendarza wydarzeń gminnych;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Pr="00630C79">
        <w:rPr>
          <w:rFonts w:ascii="Open Sans" w:hAnsi="Open Sans" w:cs="Open Sans"/>
          <w:color w:val="000000"/>
          <w:u w:color="000000"/>
        </w:rPr>
        <w:t>kom</w:t>
      </w:r>
      <w:r>
        <w:rPr>
          <w:rFonts w:ascii="Open Sans" w:hAnsi="Open Sans" w:cs="Open Sans"/>
          <w:color w:val="000000"/>
          <w:u w:color="000000"/>
        </w:rPr>
        <w:t xml:space="preserve">órkami organizacyjnymi urzędu i </w:t>
      </w:r>
      <w:r w:rsidRPr="00630C79">
        <w:rPr>
          <w:rFonts w:ascii="Open Sans" w:hAnsi="Open Sans" w:cs="Open Sans"/>
          <w:color w:val="000000"/>
          <w:u w:color="000000"/>
        </w:rPr>
        <w:t>jednostkami organizacyjnymi gminy w zakresie publikacji oraz organizacji wydarzeń;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powiatem, sąsiednimi gminami i wydawnictwami w </w:t>
      </w:r>
      <w:r w:rsidRPr="00630C79">
        <w:rPr>
          <w:rFonts w:ascii="Open Sans" w:hAnsi="Open Sans" w:cs="Open Sans"/>
          <w:color w:val="000000"/>
          <w:u w:color="000000"/>
        </w:rPr>
        <w:t>zakresie promocji Gminy;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Produkcja materiałów promocyjnych Gminy;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Realizacja zadań z </w:t>
      </w:r>
      <w:r w:rsidRPr="00630C79">
        <w:rPr>
          <w:rFonts w:ascii="Open Sans" w:hAnsi="Open Sans" w:cs="Open Sans"/>
          <w:color w:val="000000"/>
          <w:u w:color="000000"/>
        </w:rPr>
        <w:t>zakresu inicjatywy lokalnej;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organizacjami pozarządowymi i </w:t>
      </w:r>
      <w:r w:rsidRPr="00630C79">
        <w:rPr>
          <w:rFonts w:ascii="Open Sans" w:hAnsi="Open Sans" w:cs="Open Sans"/>
          <w:color w:val="000000"/>
          <w:u w:color="000000"/>
        </w:rPr>
        <w:t>innymi podmiotami prowadzącymi działalność pożytku publicznego;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Realizacja zadań Gminy w z</w:t>
      </w:r>
      <w:r w:rsidRPr="00630C79">
        <w:rPr>
          <w:rFonts w:ascii="Open Sans" w:hAnsi="Open Sans" w:cs="Open Sans"/>
          <w:color w:val="000000"/>
          <w:u w:color="000000"/>
        </w:rPr>
        <w:t>akresie zdrowia publicznego;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Realizac</w:t>
      </w:r>
      <w:r>
        <w:rPr>
          <w:rFonts w:ascii="Open Sans" w:hAnsi="Open Sans" w:cs="Open Sans"/>
          <w:color w:val="000000"/>
          <w:u w:color="000000"/>
        </w:rPr>
        <w:t xml:space="preserve">ja zadań z zakresu wspierania osób z </w:t>
      </w:r>
      <w:proofErr w:type="spellStart"/>
      <w:r w:rsidRPr="00630C79">
        <w:rPr>
          <w:rFonts w:ascii="Open Sans" w:hAnsi="Open Sans" w:cs="Open Sans"/>
          <w:color w:val="000000"/>
          <w:u w:color="000000"/>
        </w:rPr>
        <w:t>niepełnosprawnościami</w:t>
      </w:r>
      <w:proofErr w:type="spellEnd"/>
      <w:r w:rsidRPr="00630C79"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konsultacji społecznych;</w:t>
      </w:r>
    </w:p>
    <w:p w:rsidR="00E44AC1" w:rsidRPr="00AA6275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AA6275">
        <w:rPr>
          <w:rFonts w:ascii="Open Sans" w:hAnsi="Open Sans" w:cs="Open Sans"/>
          <w:color w:val="000000"/>
          <w:u w:color="000000"/>
        </w:rPr>
        <w:t>Realizacja zadań z zakresu opieki nad dziećmi do lat 3;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Oprac</w:t>
      </w:r>
      <w:r>
        <w:rPr>
          <w:rFonts w:ascii="Open Sans" w:hAnsi="Open Sans" w:cs="Open Sans"/>
          <w:color w:val="000000"/>
          <w:u w:color="000000"/>
        </w:rPr>
        <w:t>owywanie materiałów graficznych;</w:t>
      </w:r>
    </w:p>
    <w:p w:rsidR="00E44AC1" w:rsidRPr="00630C79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Gromadzenie dokumentacji prasowej, fotograficznej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audiowizualnej dotyczącej Gminy;</w:t>
      </w:r>
    </w:p>
    <w:p w:rsidR="00E44AC1" w:rsidRDefault="00E44AC1" w:rsidP="00591EB1">
      <w:pPr>
        <w:keepLines/>
        <w:numPr>
          <w:ilvl w:val="0"/>
          <w:numId w:val="8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Wdrażanie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 xml:space="preserve">koordynowanie innowacyjnych rozwiązań oraz nowych form komunikacji </w:t>
      </w:r>
    </w:p>
    <w:p w:rsidR="00E44AC1" w:rsidRPr="00630C79" w:rsidRDefault="00B71C1C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z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M</w:t>
      </w:r>
      <w:r w:rsidR="00E44AC1" w:rsidRPr="00630C79">
        <w:rPr>
          <w:rFonts w:ascii="Open Sans" w:hAnsi="Open Sans" w:cs="Open Sans"/>
          <w:color w:val="000000"/>
          <w:u w:color="000000"/>
        </w:rPr>
        <w:t>ieszańcami</w:t>
      </w:r>
      <w:r w:rsidR="0066085B">
        <w:rPr>
          <w:rFonts w:ascii="Open Sans" w:hAnsi="Open Sans" w:cs="Open Sans"/>
          <w:color w:val="000000"/>
          <w:u w:color="000000"/>
        </w:rPr>
        <w:t>.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>§ 1</w:t>
      </w:r>
      <w:r w:rsidRPr="00630C79">
        <w:rPr>
          <w:rFonts w:ascii="Open Sans" w:hAnsi="Open Sans" w:cs="Open Sans"/>
          <w:b/>
          <w:bCs/>
        </w:rPr>
        <w:t>9.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Do zadań Wydziału Rozwoju i</w:t>
      </w:r>
      <w:r>
        <w:rPr>
          <w:rFonts w:ascii="Open Sans" w:hAnsi="Open Sans" w:cs="Open Sans"/>
          <w:color w:val="000000"/>
          <w:u w:color="000000"/>
        </w:rPr>
        <w:t xml:space="preserve"> Bieżącego Utrzymania należą 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E44AC1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Identyfikacja i </w:t>
      </w:r>
      <w:r w:rsidRPr="00630C79">
        <w:rPr>
          <w:rFonts w:ascii="Open Sans" w:hAnsi="Open Sans" w:cs="Open Sans"/>
          <w:color w:val="000000"/>
          <w:u w:color="000000"/>
        </w:rPr>
        <w:t xml:space="preserve">przygotowanie inwestycji - przeprowadzenie </w:t>
      </w:r>
      <w:r>
        <w:rPr>
          <w:rFonts w:ascii="Open Sans" w:hAnsi="Open Sans" w:cs="Open Sans"/>
          <w:color w:val="000000"/>
          <w:u w:color="000000"/>
        </w:rPr>
        <w:t xml:space="preserve">konsultacji i </w:t>
      </w:r>
      <w:r w:rsidRPr="00630C79">
        <w:rPr>
          <w:rFonts w:ascii="Open Sans" w:hAnsi="Open Sans" w:cs="Open Sans"/>
          <w:color w:val="000000"/>
          <w:u w:color="000000"/>
        </w:rPr>
        <w:t xml:space="preserve">badań potrzeb </w:t>
      </w:r>
    </w:p>
    <w:p w:rsidR="00E44AC1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w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gminie, doprecyzowanie funkcjonalności z</w:t>
      </w:r>
      <w:r>
        <w:rPr>
          <w:rFonts w:ascii="Open Sans" w:hAnsi="Open Sans" w:cs="Open Sans"/>
          <w:color w:val="000000"/>
          <w:u w:color="000000"/>
        </w:rPr>
        <w:t xml:space="preserve"> mieszkańcami i </w:t>
      </w:r>
      <w:r w:rsidRPr="00630C79">
        <w:rPr>
          <w:rFonts w:ascii="Open Sans" w:hAnsi="Open Sans" w:cs="Open Sans"/>
          <w:color w:val="000000"/>
          <w:u w:color="000000"/>
        </w:rPr>
        <w:t>ekspertami, przygo</w:t>
      </w:r>
      <w:r>
        <w:rPr>
          <w:rFonts w:ascii="Open Sans" w:hAnsi="Open Sans" w:cs="Open Sans"/>
          <w:color w:val="000000"/>
          <w:u w:color="000000"/>
        </w:rPr>
        <w:t xml:space="preserve">towanie opisu inwestycji wraz z możliwościami i </w:t>
      </w:r>
      <w:r w:rsidRPr="00630C79">
        <w:rPr>
          <w:rFonts w:ascii="Open Sans" w:hAnsi="Open Sans" w:cs="Open Sans"/>
          <w:color w:val="000000"/>
          <w:u w:color="000000"/>
        </w:rPr>
        <w:t xml:space="preserve">potencjalnymi źródłami finansowania, (wraz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z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krytycznymi warunkami finansowania);</w:t>
      </w:r>
    </w:p>
    <w:p w:rsidR="00E44AC1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Identyfikacja i </w:t>
      </w:r>
      <w:r w:rsidRPr="00630C79">
        <w:rPr>
          <w:rFonts w:ascii="Open Sans" w:hAnsi="Open Sans" w:cs="Open Sans"/>
          <w:color w:val="000000"/>
          <w:u w:color="000000"/>
        </w:rPr>
        <w:t>wytypo</w:t>
      </w:r>
      <w:r>
        <w:rPr>
          <w:rFonts w:ascii="Open Sans" w:hAnsi="Open Sans" w:cs="Open Sans"/>
          <w:color w:val="000000"/>
          <w:u w:color="000000"/>
        </w:rPr>
        <w:t xml:space="preserve">wanie obszarów i </w:t>
      </w:r>
      <w:r w:rsidRPr="00630C79">
        <w:rPr>
          <w:rFonts w:ascii="Open Sans" w:hAnsi="Open Sans" w:cs="Open Sans"/>
          <w:color w:val="000000"/>
          <w:u w:color="000000"/>
        </w:rPr>
        <w:t xml:space="preserve">celów wsparcia środków zewnętrznych wraz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z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dopasowaniem ich do specyfiki gminy Inowrocław, koordynacja przygotowania projektów inwestycji, przepr</w:t>
      </w:r>
      <w:r>
        <w:rPr>
          <w:rFonts w:ascii="Open Sans" w:hAnsi="Open Sans" w:cs="Open Sans"/>
          <w:color w:val="000000"/>
          <w:u w:color="000000"/>
        </w:rPr>
        <w:t xml:space="preserve">owadzenie procesu aplikowania o </w:t>
      </w:r>
      <w:r w:rsidRPr="00630C79">
        <w:rPr>
          <w:rFonts w:ascii="Open Sans" w:hAnsi="Open Sans" w:cs="Open Sans"/>
          <w:color w:val="000000"/>
          <w:u w:color="000000"/>
        </w:rPr>
        <w:t>środki;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dokumentacji niezbędnej do uzyskania i</w:t>
      </w:r>
      <w:r>
        <w:rPr>
          <w:rFonts w:ascii="Open Sans" w:hAnsi="Open Sans" w:cs="Open Sans"/>
          <w:color w:val="000000"/>
          <w:u w:color="000000"/>
        </w:rPr>
        <w:t xml:space="preserve"> rozliczenia dotacji z </w:t>
      </w:r>
      <w:r w:rsidRPr="00630C79">
        <w:rPr>
          <w:rFonts w:ascii="Open Sans" w:hAnsi="Open Sans" w:cs="Open Sans"/>
          <w:color w:val="000000"/>
          <w:u w:color="000000"/>
        </w:rPr>
        <w:t>funduszy unijnych, budżetu pań</w:t>
      </w:r>
      <w:r>
        <w:rPr>
          <w:rFonts w:ascii="Open Sans" w:hAnsi="Open Sans" w:cs="Open Sans"/>
          <w:color w:val="000000"/>
          <w:u w:color="000000"/>
        </w:rPr>
        <w:t xml:space="preserve">stwa, województwa, Narodowego i </w:t>
      </w:r>
      <w:r w:rsidRPr="00630C79">
        <w:rPr>
          <w:rFonts w:ascii="Open Sans" w:hAnsi="Open Sans" w:cs="Open Sans"/>
          <w:color w:val="000000"/>
          <w:u w:color="000000"/>
        </w:rPr>
        <w:t>Wojewódzkieg</w:t>
      </w:r>
      <w:r>
        <w:rPr>
          <w:rFonts w:ascii="Open Sans" w:hAnsi="Open Sans" w:cs="Open Sans"/>
          <w:color w:val="000000"/>
          <w:u w:color="000000"/>
        </w:rPr>
        <w:t xml:space="preserve">o Funduszu Ochrony Środowiska i </w:t>
      </w:r>
      <w:r w:rsidRPr="00630C79">
        <w:rPr>
          <w:rFonts w:ascii="Open Sans" w:hAnsi="Open Sans" w:cs="Open Sans"/>
          <w:color w:val="000000"/>
          <w:u w:color="000000"/>
        </w:rPr>
        <w:t xml:space="preserve">Gospodarki Wodnej oraz </w:t>
      </w:r>
      <w:r w:rsidRPr="00AA6275">
        <w:rPr>
          <w:rFonts w:ascii="Open Sans" w:hAnsi="Open Sans" w:cs="Open Sans"/>
          <w:color w:val="000000"/>
          <w:u w:color="000000"/>
        </w:rPr>
        <w:t>innych, na zadania inwestycyjne</w:t>
      </w:r>
      <w:r w:rsidRPr="00630C79">
        <w:rPr>
          <w:rFonts w:ascii="Open Sans" w:hAnsi="Open Sans" w:cs="Open Sans"/>
          <w:color w:val="000000"/>
          <w:u w:color="000000"/>
        </w:rPr>
        <w:t xml:space="preserve"> gminy;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Kontrola procesu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kosztów realizacji inwestycji;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Prowadzenie za</w:t>
      </w:r>
      <w:r>
        <w:rPr>
          <w:rFonts w:ascii="Open Sans" w:hAnsi="Open Sans" w:cs="Open Sans"/>
          <w:color w:val="000000"/>
          <w:u w:color="000000"/>
        </w:rPr>
        <w:t xml:space="preserve">dań w </w:t>
      </w:r>
      <w:r w:rsidRPr="00630C79">
        <w:rPr>
          <w:rFonts w:ascii="Open Sans" w:hAnsi="Open Sans" w:cs="Open Sans"/>
          <w:color w:val="000000"/>
          <w:u w:color="000000"/>
        </w:rPr>
        <w:t>zakresie przygotowywania dokument</w:t>
      </w:r>
      <w:r>
        <w:rPr>
          <w:rFonts w:ascii="Open Sans" w:hAnsi="Open Sans" w:cs="Open Sans"/>
          <w:color w:val="000000"/>
          <w:u w:color="000000"/>
        </w:rPr>
        <w:t xml:space="preserve">acji projektowo – kosztorysowej zadań inwestycyjnych i </w:t>
      </w:r>
      <w:r w:rsidRPr="00630C79">
        <w:rPr>
          <w:rFonts w:ascii="Open Sans" w:hAnsi="Open Sans" w:cs="Open Sans"/>
          <w:color w:val="000000"/>
          <w:u w:color="000000"/>
        </w:rPr>
        <w:t>remontowych oraz nadzorowanie ich realizacji;</w:t>
      </w:r>
    </w:p>
    <w:p w:rsidR="00E44AC1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Wspólnie z </w:t>
      </w:r>
      <w:r w:rsidRPr="00630C79">
        <w:rPr>
          <w:rFonts w:ascii="Open Sans" w:hAnsi="Open Sans" w:cs="Open Sans"/>
          <w:color w:val="000000"/>
          <w:u w:color="000000"/>
        </w:rPr>
        <w:t>kierownikami jednostek</w:t>
      </w:r>
      <w:r>
        <w:rPr>
          <w:rFonts w:ascii="Open Sans" w:hAnsi="Open Sans" w:cs="Open Sans"/>
          <w:color w:val="000000"/>
          <w:u w:color="000000"/>
        </w:rPr>
        <w:t xml:space="preserve"> 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administrowaniem, gospodarowaniem, wykonywaniem remontów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 xml:space="preserve">bieżącej konserwacji nieruchomości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urządzeń na terenach należących do gminy;</w:t>
      </w:r>
    </w:p>
    <w:p w:rsidR="00E44AC1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ewidencji dróg oraz przeprowadzanie o</w:t>
      </w:r>
      <w:r>
        <w:rPr>
          <w:rFonts w:ascii="Open Sans" w:hAnsi="Open Sans" w:cs="Open Sans"/>
          <w:color w:val="000000"/>
          <w:u w:color="000000"/>
        </w:rPr>
        <w:t xml:space="preserve">kresowych kontroli stanu dróg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i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drogowych obiektów inżynierskich, ze szczególnym uwzględnieniem ich wpływu na stan bezpieczeństwa ruchu drogowego;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wydawaniem zezwoleń na zajmowanie pasa drogowego dróg gminnych;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transportem zbiorowym na terenie gminy;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</w:t>
      </w:r>
      <w:r>
        <w:rPr>
          <w:rFonts w:ascii="Open Sans" w:hAnsi="Open Sans" w:cs="Open Sans"/>
          <w:color w:val="000000"/>
          <w:u w:color="000000"/>
        </w:rPr>
        <w:t xml:space="preserve">ór nad projektami, realizacją i </w:t>
      </w:r>
      <w:r w:rsidRPr="00630C79">
        <w:rPr>
          <w:rFonts w:ascii="Open Sans" w:hAnsi="Open Sans" w:cs="Open Sans"/>
          <w:color w:val="000000"/>
          <w:u w:color="000000"/>
        </w:rPr>
        <w:t>utrzymaniem zieleni na terenie gminy;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lastRenderedPageBreak/>
        <w:t xml:space="preserve">Współdziałanie z odpowiednimi instytucjami w zakresie zaopatrzenia Gminy w dostawy wody, gazu i </w:t>
      </w:r>
      <w:r w:rsidRPr="00630C79">
        <w:rPr>
          <w:rFonts w:ascii="Open Sans" w:hAnsi="Open Sans" w:cs="Open Sans"/>
          <w:color w:val="000000"/>
          <w:u w:color="000000"/>
        </w:rPr>
        <w:t>energii elektrycznej;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Sprawowanie opieki nad miejscami pamięci narodowej;</w:t>
      </w:r>
    </w:p>
    <w:p w:rsidR="00E44AC1" w:rsidRPr="00AA6275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zadań z </w:t>
      </w:r>
      <w:r w:rsidRPr="00630C79">
        <w:rPr>
          <w:rFonts w:ascii="Open Sans" w:hAnsi="Open Sans" w:cs="Open Sans"/>
          <w:color w:val="000000"/>
          <w:u w:color="000000"/>
        </w:rPr>
        <w:t>zakresu Prawa zamówień publicznych oraz prowadzenie rej</w:t>
      </w:r>
      <w:r>
        <w:rPr>
          <w:rFonts w:ascii="Open Sans" w:hAnsi="Open Sans" w:cs="Open Sans"/>
          <w:color w:val="000000"/>
          <w:u w:color="000000"/>
        </w:rPr>
        <w:t xml:space="preserve">estru </w:t>
      </w:r>
      <w:r w:rsidRPr="00AA6275">
        <w:rPr>
          <w:rFonts w:ascii="Open Sans" w:hAnsi="Open Sans" w:cs="Open Sans"/>
          <w:color w:val="000000"/>
          <w:u w:color="000000"/>
        </w:rPr>
        <w:t>zamówień publicznych i rejestru umów;</w:t>
      </w:r>
    </w:p>
    <w:p w:rsidR="00E44AC1" w:rsidRPr="00630C79" w:rsidRDefault="00E44AC1" w:rsidP="00591EB1">
      <w:pPr>
        <w:keepLines/>
        <w:numPr>
          <w:ilvl w:val="0"/>
          <w:numId w:val="9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umów z </w:t>
      </w:r>
      <w:r w:rsidRPr="00630C79">
        <w:rPr>
          <w:rFonts w:ascii="Open Sans" w:hAnsi="Open Sans" w:cs="Open Sans"/>
          <w:color w:val="000000"/>
          <w:u w:color="000000"/>
        </w:rPr>
        <w:t>wykonawcami inwestycji;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20.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Do zadań Wydziału</w:t>
      </w:r>
      <w:r>
        <w:rPr>
          <w:rFonts w:ascii="Open Sans" w:hAnsi="Open Sans" w:cs="Open Sans"/>
          <w:color w:val="000000"/>
          <w:u w:color="000000"/>
        </w:rPr>
        <w:t xml:space="preserve"> Przestrzeni i Gruntów należy 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</w:t>
      </w:r>
      <w:r>
        <w:rPr>
          <w:rFonts w:ascii="Open Sans" w:hAnsi="Open Sans" w:cs="Open Sans"/>
          <w:color w:val="000000"/>
          <w:u w:color="000000"/>
        </w:rPr>
        <w:t xml:space="preserve">dejmowanie działań związanych z </w:t>
      </w:r>
      <w:r w:rsidRPr="00630C79">
        <w:rPr>
          <w:rFonts w:ascii="Open Sans" w:hAnsi="Open Sans" w:cs="Open Sans"/>
          <w:color w:val="000000"/>
          <w:u w:color="000000"/>
        </w:rPr>
        <w:t>kierunkiem rozwoju przestrzennego oraz typowanie obszarów do opracowywania miejscowych planów zagospodarowania przestrzennego lub korekty planów wcześniej zatwierdzonych;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Udział w </w:t>
      </w:r>
      <w:r w:rsidRPr="00630C79">
        <w:rPr>
          <w:rFonts w:ascii="Open Sans" w:hAnsi="Open Sans" w:cs="Open Sans"/>
          <w:color w:val="000000"/>
          <w:u w:color="000000"/>
        </w:rPr>
        <w:t>pracach</w:t>
      </w:r>
      <w:r>
        <w:rPr>
          <w:rFonts w:ascii="Open Sans" w:hAnsi="Open Sans" w:cs="Open Sans"/>
          <w:color w:val="000000"/>
          <w:u w:color="000000"/>
        </w:rPr>
        <w:t xml:space="preserve"> przygotowawczych, związanych z </w:t>
      </w:r>
      <w:r w:rsidRPr="00630C79">
        <w:rPr>
          <w:rFonts w:ascii="Open Sans" w:hAnsi="Open Sans" w:cs="Open Sans"/>
          <w:color w:val="000000"/>
          <w:u w:color="000000"/>
        </w:rPr>
        <w:t>procedurą sporządzania miejscowych planów zagospodarowania przestrzennego;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i </w:t>
      </w:r>
      <w:r w:rsidRPr="00630C79">
        <w:rPr>
          <w:rFonts w:ascii="Open Sans" w:hAnsi="Open Sans" w:cs="Open Sans"/>
          <w:color w:val="000000"/>
          <w:u w:color="000000"/>
        </w:rPr>
        <w:t>sporządza</w:t>
      </w:r>
      <w:r>
        <w:rPr>
          <w:rFonts w:ascii="Open Sans" w:hAnsi="Open Sans" w:cs="Open Sans"/>
          <w:color w:val="000000"/>
          <w:u w:color="000000"/>
        </w:rPr>
        <w:t xml:space="preserve">nie decyzji administracyjnych o </w:t>
      </w:r>
      <w:r w:rsidRPr="00630C79">
        <w:rPr>
          <w:rFonts w:ascii="Open Sans" w:hAnsi="Open Sans" w:cs="Open Sans"/>
          <w:color w:val="000000"/>
          <w:u w:color="000000"/>
        </w:rPr>
        <w:t xml:space="preserve">warunkach zabudowy </w:t>
      </w:r>
      <w:r w:rsidRPr="00630C79">
        <w:rPr>
          <w:rFonts w:ascii="Open Sans" w:hAnsi="Open Sans" w:cs="Open Sans"/>
          <w:color w:val="000000"/>
          <w:u w:color="000000"/>
        </w:rPr>
        <w:br/>
        <w:t>i zagospodarowania terenu;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Prowadzenia spra</w:t>
      </w:r>
      <w:r>
        <w:rPr>
          <w:rFonts w:ascii="Open Sans" w:hAnsi="Open Sans" w:cs="Open Sans"/>
          <w:color w:val="000000"/>
          <w:u w:color="000000"/>
        </w:rPr>
        <w:t xml:space="preserve">w związanych ze sporządzaniem i </w:t>
      </w:r>
      <w:r w:rsidRPr="00630C79">
        <w:rPr>
          <w:rFonts w:ascii="Open Sans" w:hAnsi="Open Sans" w:cs="Open Sans"/>
          <w:color w:val="000000"/>
          <w:u w:color="000000"/>
        </w:rPr>
        <w:t>uchwaleniem Studium uwarunkowań i kierunków zagospoda</w:t>
      </w:r>
      <w:r>
        <w:rPr>
          <w:rFonts w:ascii="Open Sans" w:hAnsi="Open Sans" w:cs="Open Sans"/>
          <w:color w:val="000000"/>
          <w:u w:color="000000"/>
        </w:rPr>
        <w:t xml:space="preserve">rowania przestrzennego Gminy, a </w:t>
      </w:r>
      <w:r w:rsidRPr="00630C79">
        <w:rPr>
          <w:rFonts w:ascii="Open Sans" w:hAnsi="Open Sans" w:cs="Open Sans"/>
          <w:color w:val="000000"/>
          <w:u w:color="000000"/>
        </w:rPr>
        <w:t>w szczególności przygotowywaniem założe</w:t>
      </w:r>
      <w:r>
        <w:rPr>
          <w:rFonts w:ascii="Open Sans" w:hAnsi="Open Sans" w:cs="Open Sans"/>
          <w:color w:val="000000"/>
          <w:u w:color="000000"/>
        </w:rPr>
        <w:t>ń</w:t>
      </w:r>
      <w:r w:rsidRPr="00AA6275">
        <w:rPr>
          <w:rFonts w:ascii="Open Sans" w:hAnsi="Open Sans" w:cs="Open Sans"/>
          <w:color w:val="000000"/>
          <w:u w:color="000000"/>
        </w:rPr>
        <w:t>, w tym</w:t>
      </w:r>
      <w:r>
        <w:rPr>
          <w:rFonts w:ascii="Open Sans" w:hAnsi="Open Sans" w:cs="Open Sans"/>
          <w:color w:val="000000"/>
          <w:u w:color="000000"/>
        </w:rPr>
        <w:t xml:space="preserve"> wynikających ze strategii i </w:t>
      </w:r>
      <w:r w:rsidRPr="00630C79">
        <w:rPr>
          <w:rFonts w:ascii="Open Sans" w:hAnsi="Open Sans" w:cs="Open Sans"/>
          <w:color w:val="000000"/>
          <w:u w:color="000000"/>
        </w:rPr>
        <w:t>przygotowywaniem projektu studium oraz po</w:t>
      </w:r>
      <w:r>
        <w:rPr>
          <w:rFonts w:ascii="Open Sans" w:hAnsi="Open Sans" w:cs="Open Sans"/>
          <w:color w:val="000000"/>
          <w:u w:color="000000"/>
        </w:rPr>
        <w:t xml:space="preserve">dejmowanie działań związanych z </w:t>
      </w:r>
      <w:r w:rsidRPr="00630C79">
        <w:rPr>
          <w:rFonts w:ascii="Open Sans" w:hAnsi="Open Sans" w:cs="Open Sans"/>
          <w:color w:val="000000"/>
          <w:u w:color="000000"/>
        </w:rPr>
        <w:t>wyko</w:t>
      </w:r>
      <w:r>
        <w:rPr>
          <w:rFonts w:ascii="Open Sans" w:hAnsi="Open Sans" w:cs="Open Sans"/>
          <w:color w:val="000000"/>
          <w:u w:color="000000"/>
        </w:rPr>
        <w:t xml:space="preserve">nywaniem jego ustaleń (wypisy i </w:t>
      </w:r>
      <w:r w:rsidRPr="00630C79">
        <w:rPr>
          <w:rFonts w:ascii="Open Sans" w:hAnsi="Open Sans" w:cs="Open Sans"/>
          <w:color w:val="000000"/>
          <w:u w:color="000000"/>
        </w:rPr>
        <w:t xml:space="preserve">wyrysy z </w:t>
      </w:r>
      <w:r>
        <w:rPr>
          <w:rFonts w:ascii="Open Sans" w:hAnsi="Open Sans" w:cs="Open Sans"/>
          <w:color w:val="000000"/>
          <w:u w:color="000000"/>
        </w:rPr>
        <w:t xml:space="preserve">ustaleń planów, zaświadczenia i </w:t>
      </w:r>
      <w:r w:rsidRPr="00630C79">
        <w:rPr>
          <w:rFonts w:ascii="Open Sans" w:hAnsi="Open Sans" w:cs="Open Sans"/>
          <w:color w:val="000000"/>
          <w:u w:color="000000"/>
        </w:rPr>
        <w:t>opinie);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Prace organizacyjno-techniczne przy dokonywaniu okresowej oceny skutków zmian </w:t>
      </w:r>
      <w:r w:rsidRPr="00630C79">
        <w:rPr>
          <w:rFonts w:ascii="Open Sans" w:hAnsi="Open Sans" w:cs="Open Sans"/>
          <w:color w:val="000000"/>
          <w:u w:color="000000"/>
        </w:rPr>
        <w:br/>
        <w:t>w zagospodarowani</w:t>
      </w:r>
      <w:r>
        <w:rPr>
          <w:rFonts w:ascii="Open Sans" w:hAnsi="Open Sans" w:cs="Open Sans"/>
          <w:color w:val="000000"/>
          <w:u w:color="000000"/>
        </w:rPr>
        <w:t xml:space="preserve">u przestrzennym, wynikających z realizacji planu miejscowego i </w:t>
      </w:r>
      <w:r w:rsidRPr="00630C79">
        <w:rPr>
          <w:rFonts w:ascii="Open Sans" w:hAnsi="Open Sans" w:cs="Open Sans"/>
          <w:color w:val="000000"/>
          <w:u w:color="000000"/>
        </w:rPr>
        <w:t>oceny aktualizacji tego planu;</w:t>
      </w:r>
    </w:p>
    <w:p w:rsidR="00E44AC1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Podejmowanie</w:t>
      </w:r>
      <w:r>
        <w:rPr>
          <w:rFonts w:ascii="Open Sans" w:hAnsi="Open Sans" w:cs="Open Sans"/>
          <w:color w:val="000000"/>
          <w:u w:color="000000"/>
        </w:rPr>
        <w:t xml:space="preserve"> wszelkich działań związanych z przygotowywaniem i </w:t>
      </w:r>
      <w:r w:rsidRPr="00630C79">
        <w:rPr>
          <w:rFonts w:ascii="Open Sans" w:hAnsi="Open Sans" w:cs="Open Sans"/>
          <w:color w:val="000000"/>
          <w:u w:color="000000"/>
        </w:rPr>
        <w:t xml:space="preserve">wydaniem decyzji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o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ustaleniu warunków zabudowy i </w:t>
      </w:r>
      <w:r w:rsidRPr="00630C79">
        <w:rPr>
          <w:rFonts w:ascii="Open Sans" w:hAnsi="Open Sans" w:cs="Open Sans"/>
          <w:color w:val="000000"/>
          <w:u w:color="000000"/>
        </w:rPr>
        <w:t>zagospodarowania terenu oraz wskazaniu lokalizacj</w:t>
      </w:r>
      <w:r>
        <w:rPr>
          <w:rFonts w:ascii="Open Sans" w:hAnsi="Open Sans" w:cs="Open Sans"/>
          <w:color w:val="000000"/>
          <w:u w:color="000000"/>
        </w:rPr>
        <w:t>i inwestycji celu publicznego w odniesieniu do inwestycji o oznaczeniu lokalnym;</w:t>
      </w:r>
    </w:p>
    <w:p w:rsidR="00E44AC1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materiałów w </w:t>
      </w:r>
      <w:r w:rsidRPr="00630C79">
        <w:rPr>
          <w:rFonts w:ascii="Open Sans" w:hAnsi="Open Sans" w:cs="Open Sans"/>
          <w:color w:val="000000"/>
          <w:u w:color="000000"/>
        </w:rPr>
        <w:t>sprawie nazewnictwa ulic i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placów, nadawanie numeracji porządkowe</w:t>
      </w:r>
      <w:r>
        <w:rPr>
          <w:rFonts w:ascii="Open Sans" w:hAnsi="Open Sans" w:cs="Open Sans"/>
          <w:color w:val="000000"/>
          <w:u w:color="000000"/>
        </w:rPr>
        <w:t xml:space="preserve">j budynków, </w:t>
      </w:r>
      <w:r w:rsidRPr="00AA6275">
        <w:rPr>
          <w:rFonts w:ascii="Open Sans" w:hAnsi="Open Sans" w:cs="Open Sans"/>
          <w:color w:val="000000"/>
          <w:u w:color="000000"/>
        </w:rPr>
        <w:t>ustalanie potrzeb</w:t>
      </w:r>
      <w:r>
        <w:rPr>
          <w:rFonts w:ascii="Open Sans" w:hAnsi="Open Sans" w:cs="Open Sans"/>
          <w:color w:val="000000"/>
          <w:u w:color="000000"/>
        </w:rPr>
        <w:t xml:space="preserve"> i </w:t>
      </w:r>
      <w:r w:rsidRPr="00630C79">
        <w:rPr>
          <w:rFonts w:ascii="Open Sans" w:hAnsi="Open Sans" w:cs="Open Sans"/>
          <w:color w:val="000000"/>
          <w:u w:color="000000"/>
        </w:rPr>
        <w:t xml:space="preserve">zlecanie opracowań geodezyjnych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kartograficznych;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Dokonywanie rozgraniczeń nieruchomości;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Zatwierdzanie projektów podziału nieruchomości;</w:t>
      </w:r>
    </w:p>
    <w:p w:rsidR="00E44AC1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postępowań administracyjnych oraz opracowywanie decyzji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sprawach określonych przepisami o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gospodarce nieruchomościa</w:t>
      </w:r>
      <w:r>
        <w:rPr>
          <w:rFonts w:ascii="Open Sans" w:hAnsi="Open Sans" w:cs="Open Sans"/>
          <w:color w:val="000000"/>
          <w:u w:color="000000"/>
        </w:rPr>
        <w:t xml:space="preserve">mi, sprzedaży lub oddania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w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użytkowanie wieczyste, użytkowanie, dzierżawę, najem lub użyczenie gruntów stanowiących własność</w:t>
      </w:r>
      <w:r>
        <w:rPr>
          <w:rFonts w:ascii="Open Sans" w:hAnsi="Open Sans" w:cs="Open Sans"/>
          <w:color w:val="000000"/>
          <w:u w:color="000000"/>
        </w:rPr>
        <w:t xml:space="preserve"> Gminy na rzecz osób prawnych i osób fizycznych w drodze przetargu lub w t</w:t>
      </w:r>
      <w:r w:rsidRPr="00630C79">
        <w:rPr>
          <w:rFonts w:ascii="Open Sans" w:hAnsi="Open Sans" w:cs="Open Sans"/>
          <w:color w:val="000000"/>
          <w:u w:color="000000"/>
        </w:rPr>
        <w:t xml:space="preserve">rybie </w:t>
      </w:r>
      <w:proofErr w:type="spellStart"/>
      <w:r w:rsidRPr="00630C79">
        <w:rPr>
          <w:rFonts w:ascii="Open Sans" w:hAnsi="Open Sans" w:cs="Open Sans"/>
          <w:color w:val="000000"/>
          <w:u w:color="000000"/>
        </w:rPr>
        <w:t>bezprzetargowym</w:t>
      </w:r>
      <w:proofErr w:type="spellEnd"/>
      <w:r w:rsidRPr="00630C79"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Przejmowanie gruntów na cele publiczne - nabywanie, wywłaszczanie, regulacja własności;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w </w:t>
      </w:r>
      <w:r w:rsidRPr="00630C79">
        <w:rPr>
          <w:rFonts w:ascii="Open Sans" w:hAnsi="Open Sans" w:cs="Open Sans"/>
          <w:color w:val="000000"/>
          <w:u w:color="000000"/>
        </w:rPr>
        <w:t>zakresie ustalania odszkodowań za przejęte grunty przez Gminę;</w:t>
      </w:r>
    </w:p>
    <w:p w:rsidR="00E44AC1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084B4B">
        <w:rPr>
          <w:rFonts w:ascii="Open Sans" w:hAnsi="Open Sans" w:cs="Open Sans"/>
          <w:color w:val="000000"/>
          <w:u w:color="000000"/>
        </w:rPr>
        <w:t xml:space="preserve">Prowadzenie spraw z zakresu ustalania opłaty </w:t>
      </w:r>
      <w:proofErr w:type="spellStart"/>
      <w:r w:rsidRPr="00084B4B">
        <w:rPr>
          <w:rFonts w:ascii="Open Sans" w:hAnsi="Open Sans" w:cs="Open Sans"/>
          <w:color w:val="000000"/>
          <w:u w:color="000000"/>
        </w:rPr>
        <w:t>adiacenckiej</w:t>
      </w:r>
      <w:proofErr w:type="spellEnd"/>
      <w:r w:rsidRPr="00084B4B">
        <w:rPr>
          <w:rFonts w:ascii="Open Sans" w:hAnsi="Open Sans" w:cs="Open Sans"/>
          <w:color w:val="000000"/>
          <w:u w:color="000000"/>
        </w:rPr>
        <w:t xml:space="preserve"> i </w:t>
      </w:r>
      <w:r>
        <w:rPr>
          <w:rFonts w:ascii="Open Sans" w:hAnsi="Open Sans" w:cs="Open Sans"/>
          <w:color w:val="000000"/>
          <w:u w:color="000000"/>
        </w:rPr>
        <w:t>tzw. renty planistycznej;</w:t>
      </w:r>
    </w:p>
    <w:p w:rsidR="00E44AC1" w:rsidRPr="00630C79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084B4B">
        <w:rPr>
          <w:rFonts w:ascii="Open Sans" w:hAnsi="Open Sans" w:cs="Open Sans"/>
          <w:color w:val="000000"/>
          <w:u w:color="000000"/>
        </w:rPr>
        <w:t>Prowadzenie spraw związanych z mieszkalnictwem komunalnym i socjalnym na terenie gminy;</w:t>
      </w:r>
    </w:p>
    <w:p w:rsidR="00E44AC1" w:rsidRPr="00AA6275" w:rsidRDefault="00E44AC1" w:rsidP="00591EB1">
      <w:pPr>
        <w:keepLines/>
        <w:numPr>
          <w:ilvl w:val="0"/>
          <w:numId w:val="10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AA6275">
        <w:rPr>
          <w:rFonts w:ascii="Open Sans" w:hAnsi="Open Sans" w:cs="Open Sans"/>
          <w:color w:val="000000"/>
          <w:u w:color="000000"/>
        </w:rPr>
        <w:t>Prowadzenie spraw związanych z zabytkami</w:t>
      </w:r>
      <w:r w:rsidR="00375210" w:rsidRPr="00AA6275">
        <w:rPr>
          <w:rFonts w:ascii="Open Sans" w:hAnsi="Open Sans" w:cs="Open Sans"/>
          <w:color w:val="000000"/>
          <w:u w:color="000000"/>
        </w:rPr>
        <w:t>.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lastRenderedPageBreak/>
        <w:t xml:space="preserve">     § </w:t>
      </w:r>
      <w:r w:rsidRPr="00630C79">
        <w:rPr>
          <w:rFonts w:ascii="Open Sans" w:hAnsi="Open Sans" w:cs="Open Sans"/>
          <w:b/>
          <w:bCs/>
        </w:rPr>
        <w:t>21.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 xml:space="preserve">Do </w:t>
      </w:r>
      <w:r w:rsidRPr="00630C79">
        <w:rPr>
          <w:rFonts w:ascii="Open Sans" w:hAnsi="Open Sans" w:cs="Open Sans"/>
          <w:color w:val="000000"/>
          <w:u w:color="000000"/>
        </w:rPr>
        <w:t xml:space="preserve">zadań Wydziału </w:t>
      </w:r>
      <w:r>
        <w:rPr>
          <w:rFonts w:ascii="Open Sans" w:hAnsi="Open Sans" w:cs="Open Sans"/>
          <w:color w:val="000000"/>
          <w:u w:color="000000"/>
        </w:rPr>
        <w:t xml:space="preserve">Ochrony </w:t>
      </w:r>
      <w:r w:rsidRPr="00630C79">
        <w:rPr>
          <w:rFonts w:ascii="Open Sans" w:hAnsi="Open Sans" w:cs="Open Sans"/>
          <w:color w:val="000000"/>
          <w:u w:color="000000"/>
        </w:rPr>
        <w:t>Środowis</w:t>
      </w:r>
      <w:r>
        <w:rPr>
          <w:rFonts w:ascii="Open Sans" w:hAnsi="Open Sans" w:cs="Open Sans"/>
          <w:color w:val="000000"/>
          <w:u w:color="000000"/>
        </w:rPr>
        <w:t xml:space="preserve">ka i Gospodarki Odpadami należy 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            </w:t>
      </w:r>
      <w:proofErr w:type="gramStart"/>
      <w:r>
        <w:rPr>
          <w:rFonts w:ascii="Open Sans" w:hAnsi="Open Sans" w:cs="Open Sans"/>
          <w:color w:val="000000"/>
          <w:u w:color="000000"/>
        </w:rPr>
        <w:t>w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gospodarką odpadami na terenie Gminy oraz koordynowanie gminnego systemu odbioru odpadów komunalnych od mieszkańców gminy;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dotyczących kontroli osób fizycznych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zakresie przestrzegania przepisów ochrony środowiska;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oparciu o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zapisy ustawy Prawo wodne;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</w:t>
      </w:r>
      <w:r>
        <w:rPr>
          <w:rFonts w:ascii="Open Sans" w:hAnsi="Open Sans" w:cs="Open Sans"/>
          <w:color w:val="000000"/>
          <w:u w:color="000000"/>
        </w:rPr>
        <w:t xml:space="preserve">nie spraw wynikających z zadań gminy określonych w ustawie o utrzymaniu czystości i porządku w </w:t>
      </w:r>
      <w:r w:rsidRPr="00630C79">
        <w:rPr>
          <w:rFonts w:ascii="Open Sans" w:hAnsi="Open Sans" w:cs="Open Sans"/>
          <w:color w:val="000000"/>
          <w:u w:color="000000"/>
        </w:rPr>
        <w:t>gminach;</w:t>
      </w:r>
    </w:p>
    <w:p w:rsidR="00E44AC1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>
        <w:rPr>
          <w:rFonts w:ascii="Open Sans" w:hAnsi="Open Sans" w:cs="Open Sans"/>
          <w:color w:val="000000"/>
          <w:u w:color="000000"/>
        </w:rPr>
        <w:t xml:space="preserve"> przyjmowaniem zgłoszeń i </w:t>
      </w:r>
      <w:r w:rsidRPr="00630C79">
        <w:rPr>
          <w:rFonts w:ascii="Open Sans" w:hAnsi="Open Sans" w:cs="Open Sans"/>
          <w:color w:val="000000"/>
          <w:u w:color="000000"/>
        </w:rPr>
        <w:t xml:space="preserve">wydawaniem zezwoleń </w:t>
      </w:r>
    </w:p>
    <w:p w:rsidR="00005E97" w:rsidRDefault="00005E97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</w:t>
      </w:r>
      <w:proofErr w:type="gramStart"/>
      <w:r w:rsidR="00E44AC1">
        <w:rPr>
          <w:rFonts w:ascii="Open Sans" w:hAnsi="Open Sans" w:cs="Open Sans"/>
          <w:color w:val="000000"/>
          <w:u w:color="000000"/>
        </w:rPr>
        <w:t>na</w:t>
      </w:r>
      <w:proofErr w:type="gramEnd"/>
      <w:r w:rsidR="00E44AC1">
        <w:rPr>
          <w:rFonts w:ascii="Open Sans" w:hAnsi="Open Sans" w:cs="Open Sans"/>
          <w:color w:val="000000"/>
          <w:u w:color="000000"/>
        </w:rPr>
        <w:t xml:space="preserve"> usuwanie drzew i krzewów wraz z określeniem wysokości opłat i </w:t>
      </w:r>
      <w:r w:rsidR="00E44AC1" w:rsidRPr="00630C79">
        <w:rPr>
          <w:rFonts w:ascii="Open Sans" w:hAnsi="Open Sans" w:cs="Open Sans"/>
          <w:color w:val="000000"/>
          <w:u w:color="000000"/>
        </w:rPr>
        <w:t>kar oraz i</w:t>
      </w:r>
      <w:r w:rsidR="00E44AC1">
        <w:rPr>
          <w:rFonts w:ascii="Open Sans" w:hAnsi="Open Sans" w:cs="Open Sans"/>
          <w:color w:val="000000"/>
          <w:u w:color="000000"/>
        </w:rPr>
        <w:t xml:space="preserve">nnych </w:t>
      </w:r>
      <w:r>
        <w:rPr>
          <w:rFonts w:ascii="Open Sans" w:hAnsi="Open Sans" w:cs="Open Sans"/>
          <w:color w:val="000000"/>
          <w:u w:color="000000"/>
        </w:rPr>
        <w:t xml:space="preserve"> </w:t>
      </w:r>
    </w:p>
    <w:p w:rsidR="00E44AC1" w:rsidRPr="00630C79" w:rsidRDefault="00005E97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 </w:t>
      </w:r>
      <w:proofErr w:type="gramStart"/>
      <w:r w:rsidR="00E44AC1">
        <w:rPr>
          <w:rFonts w:ascii="Open Sans" w:hAnsi="Open Sans" w:cs="Open Sans"/>
          <w:color w:val="000000"/>
          <w:u w:color="000000"/>
        </w:rPr>
        <w:t>zadań</w:t>
      </w:r>
      <w:proofErr w:type="gramEnd"/>
      <w:r w:rsidR="00E44AC1">
        <w:rPr>
          <w:rFonts w:ascii="Open Sans" w:hAnsi="Open Sans" w:cs="Open Sans"/>
          <w:color w:val="000000"/>
          <w:u w:color="000000"/>
        </w:rPr>
        <w:t xml:space="preserve"> wynikających z ustawy o </w:t>
      </w:r>
      <w:r w:rsidR="00E44AC1" w:rsidRPr="00630C79">
        <w:rPr>
          <w:rFonts w:ascii="Open Sans" w:hAnsi="Open Sans" w:cs="Open Sans"/>
          <w:color w:val="000000"/>
          <w:u w:color="000000"/>
        </w:rPr>
        <w:t>ochronie przyrody,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wydawaniem decyzji środowiskowych;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w </w:t>
      </w:r>
      <w:r w:rsidRPr="00630C79">
        <w:rPr>
          <w:rFonts w:ascii="Open Sans" w:hAnsi="Open Sans" w:cs="Open Sans"/>
          <w:color w:val="000000"/>
          <w:u w:color="000000"/>
        </w:rPr>
        <w:t>zakresie opieki nad bezdomnymi zwierzętami;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ochroną powietrza;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Współpraca 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odrębnymi jednostkami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zakresie ochrony środowiska;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Edukacja ekologiczna;</w:t>
      </w:r>
    </w:p>
    <w:p w:rsidR="00E44AC1" w:rsidRPr="00630C79" w:rsidRDefault="00E44AC1" w:rsidP="00591EB1">
      <w:pPr>
        <w:keepLines/>
        <w:numPr>
          <w:ilvl w:val="0"/>
          <w:numId w:val="11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Przygotowywania wymaganych prawem sprawozdań i informacji. </w:t>
      </w:r>
    </w:p>
    <w:p w:rsidR="00E44AC1" w:rsidRDefault="00E44AC1" w:rsidP="00E44AC1">
      <w:pPr>
        <w:keepLines/>
        <w:spacing w:after="0" w:line="240" w:lineRule="auto"/>
        <w:rPr>
          <w:rFonts w:ascii="Open Sans" w:hAnsi="Open Sans" w:cs="Open Sans"/>
          <w:b/>
          <w:bCs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22.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Do</w:t>
      </w:r>
      <w:r w:rsidRPr="00630C79">
        <w:rPr>
          <w:rFonts w:ascii="Open Sans" w:hAnsi="Open Sans" w:cs="Open Sans"/>
          <w:b/>
          <w:bCs/>
        </w:rPr>
        <w:t xml:space="preserve"> </w:t>
      </w:r>
      <w:r>
        <w:rPr>
          <w:rFonts w:ascii="Open Sans" w:hAnsi="Open Sans" w:cs="Open Sans"/>
          <w:color w:val="000000"/>
          <w:u w:color="000000"/>
        </w:rPr>
        <w:t xml:space="preserve">zadań Biura Rady należą 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Organizowanie pracy Biura w celu zapewnienia prawidłowego i </w:t>
      </w:r>
      <w:r w:rsidRPr="00630C79">
        <w:rPr>
          <w:rFonts w:ascii="Open Sans" w:hAnsi="Open Sans" w:cs="Open Sans"/>
          <w:color w:val="000000"/>
          <w:u w:color="000000"/>
        </w:rPr>
        <w:t>terminowego wykonywania zadań;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Koordynowanie wniosków</w:t>
      </w:r>
      <w:r>
        <w:rPr>
          <w:rFonts w:ascii="Open Sans" w:hAnsi="Open Sans" w:cs="Open Sans"/>
          <w:color w:val="000000"/>
          <w:u w:color="000000"/>
        </w:rPr>
        <w:t xml:space="preserve">, skarg, petycji </w:t>
      </w:r>
      <w:r w:rsidRPr="00630C79">
        <w:rPr>
          <w:rFonts w:ascii="Open Sans" w:hAnsi="Open Sans" w:cs="Open Sans"/>
          <w:color w:val="000000"/>
          <w:u w:color="000000"/>
        </w:rPr>
        <w:t>wpływających do Rady Gminy, obsługa kancelaryjno - biurowa,</w:t>
      </w:r>
      <w:r>
        <w:rPr>
          <w:rFonts w:ascii="Open Sans" w:hAnsi="Open Sans" w:cs="Open Sans"/>
          <w:color w:val="000000"/>
          <w:u w:color="000000"/>
        </w:rPr>
        <w:t xml:space="preserve"> przygotowanie projektów pism w </w:t>
      </w:r>
      <w:r w:rsidRPr="00630C79">
        <w:rPr>
          <w:rFonts w:ascii="Open Sans" w:hAnsi="Open Sans" w:cs="Open Sans"/>
          <w:color w:val="000000"/>
          <w:u w:color="000000"/>
        </w:rPr>
        <w:t>sprawach należących do właściwości Biura;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</w:t>
      </w:r>
      <w:r>
        <w:rPr>
          <w:rFonts w:ascii="Open Sans" w:hAnsi="Open Sans" w:cs="Open Sans"/>
          <w:color w:val="000000"/>
          <w:u w:color="000000"/>
        </w:rPr>
        <w:t xml:space="preserve">pracowywanie projektu budżetu i sprawozdań z jego realizacji w </w:t>
      </w:r>
      <w:r w:rsidRPr="00630C79">
        <w:rPr>
          <w:rFonts w:ascii="Open Sans" w:hAnsi="Open Sans" w:cs="Open Sans"/>
          <w:color w:val="000000"/>
          <w:u w:color="000000"/>
        </w:rPr>
        <w:t>zakresie działania Rady</w:t>
      </w:r>
      <w:r w:rsidRPr="00630C79">
        <w:rPr>
          <w:rFonts w:ascii="Open Sans" w:hAnsi="Open Sans" w:cs="Open Sans"/>
          <w:color w:val="000000"/>
          <w:u w:color="000000"/>
        </w:rPr>
        <w:br/>
        <w:t xml:space="preserve">Gminy, nadzorowanie realizacji planu </w:t>
      </w:r>
      <w:r>
        <w:rPr>
          <w:rFonts w:ascii="Open Sans" w:hAnsi="Open Sans" w:cs="Open Sans"/>
          <w:color w:val="000000"/>
          <w:u w:color="000000"/>
        </w:rPr>
        <w:t xml:space="preserve">rzeczowo – finansowego Urzędu w </w:t>
      </w:r>
      <w:r w:rsidRPr="00630C79">
        <w:rPr>
          <w:rFonts w:ascii="Open Sans" w:hAnsi="Open Sans" w:cs="Open Sans"/>
          <w:color w:val="000000"/>
          <w:u w:color="000000"/>
        </w:rPr>
        <w:t>części dotycz</w:t>
      </w:r>
      <w:r>
        <w:rPr>
          <w:rFonts w:ascii="Open Sans" w:hAnsi="Open Sans" w:cs="Open Sans"/>
          <w:color w:val="000000"/>
          <w:u w:color="000000"/>
        </w:rPr>
        <w:t xml:space="preserve">ącej Rady Gminy, wnioskowanie o dokonanie zmian w </w:t>
      </w:r>
      <w:r w:rsidRPr="00630C79">
        <w:rPr>
          <w:rFonts w:ascii="Open Sans" w:hAnsi="Open Sans" w:cs="Open Sans"/>
          <w:color w:val="000000"/>
          <w:u w:color="000000"/>
        </w:rPr>
        <w:t>budżecie;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</w:t>
      </w:r>
      <w:r w:rsidRPr="00630C79">
        <w:rPr>
          <w:rFonts w:ascii="Open Sans" w:hAnsi="Open Sans" w:cs="Open Sans"/>
          <w:color w:val="000000"/>
          <w:u w:color="000000"/>
        </w:rPr>
        <w:t>Radnymi;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Organizowanie szkoleń radnych, prowadzenie spraw związanych ze szkoleniami</w:t>
      </w:r>
      <w:r>
        <w:rPr>
          <w:rFonts w:ascii="Open Sans" w:hAnsi="Open Sans" w:cs="Open Sans"/>
          <w:color w:val="000000"/>
          <w:u w:color="000000"/>
        </w:rPr>
        <w:t xml:space="preserve"> radnych oraz uczestniczeniem w konferencjach i </w:t>
      </w:r>
      <w:r w:rsidRPr="00630C79">
        <w:rPr>
          <w:rFonts w:ascii="Open Sans" w:hAnsi="Open Sans" w:cs="Open Sans"/>
          <w:color w:val="000000"/>
          <w:u w:color="000000"/>
        </w:rPr>
        <w:t>spotkaniach;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Obsługa posiedzeń Komisji i </w:t>
      </w:r>
      <w:r w:rsidRPr="00630C79">
        <w:rPr>
          <w:rFonts w:ascii="Open Sans" w:hAnsi="Open Sans" w:cs="Open Sans"/>
          <w:color w:val="000000"/>
          <w:u w:color="000000"/>
        </w:rPr>
        <w:t>sesji Rady Gminy;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Przesyłanie uchwał Rady Gminy organom nadzoru;</w:t>
      </w:r>
    </w:p>
    <w:p w:rsidR="00E44AC1" w:rsidRPr="00D95125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D95125">
        <w:rPr>
          <w:rFonts w:ascii="Open Sans" w:hAnsi="Open Sans" w:cs="Open Sans"/>
          <w:color w:val="000000"/>
          <w:u w:color="000000"/>
        </w:rPr>
        <w:t>Prowadzenie rejestru interpelacji</w:t>
      </w:r>
      <w:r>
        <w:rPr>
          <w:rFonts w:ascii="Open Sans" w:hAnsi="Open Sans" w:cs="Open Sans"/>
          <w:color w:val="000000"/>
          <w:u w:color="000000"/>
        </w:rPr>
        <w:t xml:space="preserve"> i zapytań</w:t>
      </w:r>
      <w:r w:rsidRPr="00D95125">
        <w:rPr>
          <w:rFonts w:ascii="Open Sans" w:hAnsi="Open Sans" w:cs="Open Sans"/>
          <w:color w:val="000000"/>
          <w:u w:color="000000"/>
        </w:rPr>
        <w:t xml:space="preserve"> oraz sprawowanie nadzoru nad ich terminowym załatwianiem;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rejestrów przypisanych do Biura Rady;</w:t>
      </w:r>
    </w:p>
    <w:p w:rsidR="00E44AC1" w:rsidRPr="00630C79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spraw związanych z </w:t>
      </w:r>
      <w:r w:rsidRPr="00630C79">
        <w:rPr>
          <w:rFonts w:ascii="Open Sans" w:hAnsi="Open Sans" w:cs="Open Sans"/>
          <w:color w:val="000000"/>
          <w:u w:color="000000"/>
        </w:rPr>
        <w:t>oświadczeniami majątkowymi radnych;</w:t>
      </w:r>
    </w:p>
    <w:p w:rsidR="00375210" w:rsidRPr="005A5973" w:rsidRDefault="00E44AC1" w:rsidP="00591EB1">
      <w:pPr>
        <w:keepLines/>
        <w:numPr>
          <w:ilvl w:val="0"/>
          <w:numId w:val="1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Wykonywanie zadań związanych z </w:t>
      </w:r>
      <w:r w:rsidR="0066085B">
        <w:rPr>
          <w:rFonts w:ascii="Open Sans" w:hAnsi="Open Sans" w:cs="Open Sans"/>
          <w:color w:val="000000"/>
          <w:u w:color="000000"/>
        </w:rPr>
        <w:t>wyborami ławników sądowych.</w:t>
      </w:r>
    </w:p>
    <w:p w:rsidR="00E44AC1" w:rsidRDefault="00E44AC1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E44AC1" w:rsidRDefault="00E44AC1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A1066E" w:rsidRDefault="00A1066E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A1066E" w:rsidRPr="0082358D" w:rsidRDefault="00A1066E" w:rsidP="00E44AC1">
      <w:pPr>
        <w:keepLines/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</w:p>
    <w:p w:rsidR="00E44AC1" w:rsidRPr="00AA6275" w:rsidRDefault="00E44AC1" w:rsidP="00AA6275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lastRenderedPageBreak/>
        <w:t xml:space="preserve">§ </w:t>
      </w:r>
      <w:r w:rsidRPr="00630C79">
        <w:rPr>
          <w:rFonts w:ascii="Open Sans" w:hAnsi="Open Sans" w:cs="Open Sans"/>
          <w:b/>
          <w:bCs/>
        </w:rPr>
        <w:t>2</w:t>
      </w:r>
      <w:r w:rsidR="00A1066E">
        <w:rPr>
          <w:rFonts w:ascii="Open Sans" w:hAnsi="Open Sans" w:cs="Open Sans"/>
          <w:b/>
          <w:bCs/>
        </w:rPr>
        <w:t>3</w:t>
      </w:r>
      <w:r w:rsidRPr="00630C79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Do zadań Audytu Wewnętrznego należy w szczególności:</w:t>
      </w:r>
    </w:p>
    <w:p w:rsidR="00E44AC1" w:rsidRPr="00E942F5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B</w:t>
      </w:r>
      <w:r w:rsidR="00E44AC1" w:rsidRPr="00D95125">
        <w:rPr>
          <w:rFonts w:ascii="Open Sans" w:hAnsi="Open Sans" w:cs="Open Sans"/>
        </w:rPr>
        <w:t>adanie systemów zarządzania i kontroli w urzędzie i jednostkach organizacyjnych</w:t>
      </w:r>
      <w:r w:rsidR="00E44AC1" w:rsidRPr="00E942F5">
        <w:rPr>
          <w:rFonts w:ascii="Open Sans" w:hAnsi="Open Sans" w:cs="Open Sans"/>
        </w:rPr>
        <w:t xml:space="preserve"> Gminy w oparciu o roczny plan audytu, </w:t>
      </w:r>
    </w:p>
    <w:p w:rsidR="00E44AC1" w:rsidRPr="00E942F5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</w:t>
      </w:r>
      <w:r w:rsidR="00E44AC1" w:rsidRPr="00E942F5">
        <w:rPr>
          <w:rFonts w:ascii="Open Sans" w:hAnsi="Open Sans" w:cs="Open Sans"/>
        </w:rPr>
        <w:t>cena zgodności prowadzone</w:t>
      </w:r>
      <w:r w:rsidR="00E44AC1" w:rsidRPr="00DC3FDA">
        <w:rPr>
          <w:rFonts w:ascii="Open Sans" w:hAnsi="Open Sans" w:cs="Open Sans"/>
        </w:rPr>
        <w:t>j działalności</w:t>
      </w:r>
      <w:r w:rsidR="00E44AC1" w:rsidRPr="00E942F5">
        <w:rPr>
          <w:rFonts w:ascii="Open Sans" w:hAnsi="Open Sans" w:cs="Open Sans"/>
        </w:rPr>
        <w:t xml:space="preserve"> z przepisami prawa oraz obowiązującymi procedurami wewnętrznymi, </w:t>
      </w:r>
    </w:p>
    <w:p w:rsidR="00E44AC1" w:rsidRPr="00E942F5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O</w:t>
      </w:r>
      <w:r w:rsidR="00E44AC1" w:rsidRPr="00D95125">
        <w:rPr>
          <w:rFonts w:ascii="Open Sans" w:hAnsi="Open Sans" w:cs="Open Sans"/>
        </w:rPr>
        <w:t>cena efektywności i gospodarności podejmowanych działań w zakresie systemów</w:t>
      </w:r>
      <w:r w:rsidR="00E44AC1" w:rsidRPr="00E942F5">
        <w:rPr>
          <w:rFonts w:ascii="Open Sans" w:hAnsi="Open Sans" w:cs="Open Sans"/>
        </w:rPr>
        <w:t xml:space="preserve"> zarządzania i kontroli, </w:t>
      </w:r>
    </w:p>
    <w:p w:rsidR="00E44AC1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S</w:t>
      </w:r>
      <w:r w:rsidR="00E44AC1" w:rsidRPr="00E942F5">
        <w:rPr>
          <w:rFonts w:ascii="Open Sans" w:hAnsi="Open Sans" w:cs="Open Sans"/>
        </w:rPr>
        <w:t xml:space="preserve">prawdzanie wiarygodności sprawozdań finansowych oraz sprawozdań z wykonania budżetu, </w:t>
      </w:r>
    </w:p>
    <w:p w:rsidR="00E44AC1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P</w:t>
      </w:r>
      <w:r w:rsidR="00E44AC1" w:rsidRPr="00E942F5">
        <w:rPr>
          <w:rFonts w:ascii="Open Sans" w:hAnsi="Open Sans" w:cs="Open Sans"/>
        </w:rPr>
        <w:t xml:space="preserve">rowadzenie akt bieżących i akt stałych dot. przebiegu i wyników audytu wewnętrznego oraz obszarów ryzyka, </w:t>
      </w:r>
    </w:p>
    <w:p w:rsidR="00E44AC1" w:rsidRPr="00D95125" w:rsidRDefault="00DC3FDA" w:rsidP="00591EB1">
      <w:pPr>
        <w:pStyle w:val="Akapitzlist"/>
        <w:keepLines/>
        <w:numPr>
          <w:ilvl w:val="0"/>
          <w:numId w:val="47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>D</w:t>
      </w:r>
      <w:r w:rsidR="00E44AC1" w:rsidRPr="00D95125">
        <w:rPr>
          <w:rFonts w:ascii="Open Sans" w:hAnsi="Open Sans" w:cs="Open Sans"/>
        </w:rPr>
        <w:t xml:space="preserve">okonywanie okresowej </w:t>
      </w:r>
      <w:r w:rsidR="0066085B">
        <w:rPr>
          <w:rFonts w:ascii="Open Sans" w:hAnsi="Open Sans" w:cs="Open Sans"/>
        </w:rPr>
        <w:t>oceny stanu kontroli zarządczej.</w:t>
      </w:r>
      <w:r w:rsidR="00E44AC1" w:rsidRPr="00D95125">
        <w:rPr>
          <w:rFonts w:ascii="Open Sans" w:hAnsi="Open Sans" w:cs="Open Sans"/>
        </w:rPr>
        <w:t xml:space="preserve"> 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AA6275">
      <w:pPr>
        <w:keepLines/>
        <w:spacing w:after="0" w:line="240" w:lineRule="auto"/>
        <w:ind w:left="360"/>
        <w:rPr>
          <w:rFonts w:ascii="Open Sans" w:hAnsi="Open Sans" w:cs="Open Sans"/>
          <w:color w:val="000000"/>
          <w:u w:color="000000"/>
        </w:rPr>
      </w:pPr>
      <w:bookmarkStart w:id="0" w:name="_Hlk69473203"/>
      <w:r w:rsidRPr="00E942F5">
        <w:rPr>
          <w:rFonts w:ascii="Open Sans" w:hAnsi="Open Sans" w:cs="Open Sans"/>
          <w:b/>
          <w:color w:val="000000"/>
          <w:u w:color="000000"/>
        </w:rPr>
        <w:t>§ 2</w:t>
      </w:r>
      <w:r w:rsidR="00A1066E">
        <w:rPr>
          <w:rFonts w:ascii="Open Sans" w:hAnsi="Open Sans" w:cs="Open Sans"/>
          <w:b/>
          <w:color w:val="000000"/>
          <w:u w:color="000000"/>
        </w:rPr>
        <w:t>4.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Wydz</w:t>
      </w:r>
      <w:r>
        <w:rPr>
          <w:rFonts w:ascii="Open Sans" w:hAnsi="Open Sans" w:cs="Open Sans"/>
          <w:color w:val="000000"/>
          <w:u w:color="000000"/>
        </w:rPr>
        <w:t xml:space="preserve">iał Finansowy prowadzi sprawy z </w:t>
      </w:r>
      <w:r w:rsidRPr="00630C79">
        <w:rPr>
          <w:rFonts w:ascii="Open Sans" w:hAnsi="Open Sans" w:cs="Open Sans"/>
          <w:color w:val="000000"/>
          <w:u w:color="000000"/>
        </w:rPr>
        <w:t>zakresu rachunkowości, wymiaru podatk</w:t>
      </w:r>
      <w:r>
        <w:rPr>
          <w:rFonts w:ascii="Open Sans" w:hAnsi="Open Sans" w:cs="Open Sans"/>
          <w:color w:val="000000"/>
          <w:u w:color="000000"/>
        </w:rPr>
        <w:t xml:space="preserve">ów lokalnych oraz windykacji, w </w:t>
      </w:r>
      <w:r w:rsidRPr="00630C79">
        <w:rPr>
          <w:rFonts w:ascii="Open Sans" w:hAnsi="Open Sans" w:cs="Open Sans"/>
          <w:color w:val="000000"/>
          <w:u w:color="000000"/>
        </w:rPr>
        <w:t>szczególności:</w:t>
      </w:r>
    </w:p>
    <w:bookmarkEnd w:id="0"/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</w:t>
      </w:r>
      <w:r>
        <w:rPr>
          <w:rFonts w:ascii="Open Sans" w:hAnsi="Open Sans" w:cs="Open Sans"/>
          <w:color w:val="000000"/>
          <w:u w:color="000000"/>
        </w:rPr>
        <w:t xml:space="preserve">achunkowości dla Urzędu Gminy i </w:t>
      </w:r>
      <w:r w:rsidRPr="00630C79">
        <w:rPr>
          <w:rFonts w:ascii="Open Sans" w:hAnsi="Open Sans" w:cs="Open Sans"/>
          <w:color w:val="000000"/>
          <w:u w:color="000000"/>
        </w:rPr>
        <w:t>organu Gminy;</w:t>
      </w:r>
    </w:p>
    <w:p w:rsidR="00E44AC1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Przyjmowanie i </w:t>
      </w:r>
      <w:r w:rsidRPr="00630C79">
        <w:rPr>
          <w:rFonts w:ascii="Open Sans" w:hAnsi="Open Sans" w:cs="Open Sans"/>
          <w:color w:val="000000"/>
          <w:u w:color="000000"/>
        </w:rPr>
        <w:t xml:space="preserve">sprawdzanie pod względem formalno-rachunkowym dokumentów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d</w:t>
      </w:r>
      <w:r w:rsidRPr="00630C79">
        <w:rPr>
          <w:rFonts w:ascii="Open Sans" w:hAnsi="Open Sans" w:cs="Open Sans"/>
          <w:color w:val="000000"/>
          <w:u w:color="000000"/>
        </w:rPr>
        <w:t>o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zapłaty oraz realizacja przelewów i </w:t>
      </w:r>
      <w:r w:rsidRPr="00630C79">
        <w:rPr>
          <w:rFonts w:ascii="Open Sans" w:hAnsi="Open Sans" w:cs="Open Sans"/>
          <w:color w:val="000000"/>
          <w:u w:color="000000"/>
        </w:rPr>
        <w:t>wypłat;</w:t>
      </w:r>
    </w:p>
    <w:p w:rsidR="0040400D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Zgłaszanie Skarbnikow</w:t>
      </w:r>
      <w:r>
        <w:rPr>
          <w:rFonts w:ascii="Open Sans" w:hAnsi="Open Sans" w:cs="Open Sans"/>
          <w:color w:val="000000"/>
          <w:u w:color="000000"/>
        </w:rPr>
        <w:t>i zastrzeżeń c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o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do legalności i </w:t>
      </w:r>
      <w:r w:rsidRPr="00630C79">
        <w:rPr>
          <w:rFonts w:ascii="Open Sans" w:hAnsi="Open Sans" w:cs="Open Sans"/>
          <w:color w:val="000000"/>
          <w:u w:color="000000"/>
        </w:rPr>
        <w:t>popra</w:t>
      </w:r>
      <w:r>
        <w:rPr>
          <w:rFonts w:ascii="Open Sans" w:hAnsi="Open Sans" w:cs="Open Sans"/>
          <w:color w:val="000000"/>
          <w:u w:color="000000"/>
        </w:rPr>
        <w:t xml:space="preserve">wności operacji księgowych oraz </w:t>
      </w:r>
      <w:r w:rsidRPr="00630C79">
        <w:rPr>
          <w:rFonts w:ascii="Open Sans" w:hAnsi="Open Sans" w:cs="Open Sans"/>
          <w:color w:val="000000"/>
          <w:u w:color="000000"/>
        </w:rPr>
        <w:t>dowodów księgowych;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Sporządzanie okresowych i </w:t>
      </w:r>
      <w:r w:rsidRPr="00630C79">
        <w:rPr>
          <w:rFonts w:ascii="Open Sans" w:hAnsi="Open Sans" w:cs="Open Sans"/>
          <w:color w:val="000000"/>
          <w:u w:color="000000"/>
        </w:rPr>
        <w:t>ro</w:t>
      </w:r>
      <w:r>
        <w:rPr>
          <w:rFonts w:ascii="Open Sans" w:hAnsi="Open Sans" w:cs="Open Sans"/>
          <w:color w:val="000000"/>
          <w:u w:color="000000"/>
        </w:rPr>
        <w:t xml:space="preserve">cznych sprawozdań budżetowych i </w:t>
      </w:r>
      <w:r w:rsidRPr="00630C79">
        <w:rPr>
          <w:rFonts w:ascii="Open Sans" w:hAnsi="Open Sans" w:cs="Open Sans"/>
          <w:color w:val="000000"/>
          <w:u w:color="000000"/>
        </w:rPr>
        <w:t>finansowych Urzędu Gminy;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Obsługa płacowa pr</w:t>
      </w:r>
      <w:r>
        <w:rPr>
          <w:rFonts w:ascii="Open Sans" w:hAnsi="Open Sans" w:cs="Open Sans"/>
          <w:color w:val="000000"/>
          <w:u w:color="000000"/>
        </w:rPr>
        <w:t xml:space="preserve">acowników Urzędu oraz radnych i </w:t>
      </w:r>
      <w:r w:rsidRPr="00630C79">
        <w:rPr>
          <w:rFonts w:ascii="Open Sans" w:hAnsi="Open Sans" w:cs="Open Sans"/>
          <w:color w:val="000000"/>
          <w:u w:color="000000"/>
        </w:rPr>
        <w:t>sołtysów, rozliczenia</w:t>
      </w:r>
      <w:r>
        <w:rPr>
          <w:rFonts w:ascii="Open Sans" w:hAnsi="Open Sans" w:cs="Open Sans"/>
          <w:color w:val="000000"/>
          <w:u w:color="000000"/>
        </w:rPr>
        <w:t xml:space="preserve"> z organami</w:t>
      </w:r>
      <w:r>
        <w:rPr>
          <w:rFonts w:ascii="Open Sans" w:hAnsi="Open Sans" w:cs="Open Sans"/>
          <w:color w:val="000000"/>
          <w:u w:color="000000"/>
        </w:rPr>
        <w:br/>
        <w:t xml:space="preserve">podatkowymi i </w:t>
      </w:r>
      <w:r w:rsidRPr="00630C79">
        <w:rPr>
          <w:rFonts w:ascii="Open Sans" w:hAnsi="Open Sans" w:cs="Open Sans"/>
          <w:color w:val="000000"/>
          <w:u w:color="000000"/>
        </w:rPr>
        <w:t>Zakładem Ubezpieczeń Społecznych;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ewidencji </w:t>
      </w:r>
      <w:r>
        <w:rPr>
          <w:rFonts w:ascii="Open Sans" w:hAnsi="Open Sans" w:cs="Open Sans"/>
          <w:color w:val="000000"/>
          <w:u w:color="000000"/>
        </w:rPr>
        <w:t xml:space="preserve">wartościowej środków trwałych i </w:t>
      </w:r>
      <w:r w:rsidRPr="00630C79">
        <w:rPr>
          <w:rFonts w:ascii="Open Sans" w:hAnsi="Open Sans" w:cs="Open Sans"/>
          <w:color w:val="000000"/>
          <w:u w:color="000000"/>
        </w:rPr>
        <w:t>wyposażenia;</w:t>
      </w:r>
    </w:p>
    <w:p w:rsidR="00E44AC1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Wprowadzanie zmian do budżetu, prz</w:t>
      </w:r>
      <w:r>
        <w:rPr>
          <w:rFonts w:ascii="Open Sans" w:hAnsi="Open Sans" w:cs="Open Sans"/>
          <w:color w:val="000000"/>
          <w:u w:color="000000"/>
        </w:rPr>
        <w:t xml:space="preserve">ygotowywanie projektów uchwał i zarządzeń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>
        <w:rPr>
          <w:rFonts w:ascii="Open Sans" w:hAnsi="Open Sans" w:cs="Open Sans"/>
          <w:color w:val="000000"/>
          <w:u w:color="000000"/>
        </w:rPr>
        <w:t>w</w:t>
      </w:r>
      <w:proofErr w:type="gramEnd"/>
      <w:r>
        <w:rPr>
          <w:rFonts w:ascii="Open Sans" w:hAnsi="Open Sans" w:cs="Open Sans"/>
          <w:color w:val="000000"/>
          <w:u w:color="000000"/>
        </w:rPr>
        <w:t xml:space="preserve"> sprawie zmian w budżecie i </w:t>
      </w:r>
      <w:r w:rsidRPr="00630C79">
        <w:rPr>
          <w:rFonts w:ascii="Open Sans" w:hAnsi="Open Sans" w:cs="Open Sans"/>
          <w:color w:val="000000"/>
          <w:u w:color="000000"/>
        </w:rPr>
        <w:t>Wieloletniej Prognozie Finansowej;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w </w:t>
      </w:r>
      <w:r w:rsidRPr="00630C79">
        <w:rPr>
          <w:rFonts w:ascii="Open Sans" w:hAnsi="Open Sans" w:cs="Open Sans"/>
          <w:color w:val="000000"/>
          <w:u w:color="000000"/>
        </w:rPr>
        <w:t>zakresie wymiaru podatków lokalnych pobieranych przez Gminę;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</w:t>
      </w:r>
      <w:r>
        <w:rPr>
          <w:rFonts w:ascii="Open Sans" w:hAnsi="Open Sans" w:cs="Open Sans"/>
          <w:color w:val="000000"/>
          <w:u w:color="000000"/>
        </w:rPr>
        <w:t>owadzenie ewidencji księgowej w zakresie podatków i o</w:t>
      </w:r>
      <w:r w:rsidRPr="00630C79">
        <w:rPr>
          <w:rFonts w:ascii="Open Sans" w:hAnsi="Open Sans" w:cs="Open Sans"/>
          <w:color w:val="000000"/>
          <w:u w:color="000000"/>
        </w:rPr>
        <w:t>płat pobieranych przez Gminę;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związanych z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podatkiem VAT w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gminie;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postępo</w:t>
      </w:r>
      <w:r>
        <w:rPr>
          <w:rFonts w:ascii="Open Sans" w:hAnsi="Open Sans" w:cs="Open Sans"/>
          <w:color w:val="000000"/>
          <w:u w:color="000000"/>
        </w:rPr>
        <w:t xml:space="preserve">wań w </w:t>
      </w:r>
      <w:r w:rsidRPr="00630C79">
        <w:rPr>
          <w:rFonts w:ascii="Open Sans" w:hAnsi="Open Sans" w:cs="Open Sans"/>
          <w:color w:val="000000"/>
          <w:u w:color="000000"/>
        </w:rPr>
        <w:t>zakresie Pomocy Publicznej;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Przeprowadzanie kontroli podatkowych;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Prowadzenie postępowań o </w:t>
      </w:r>
      <w:r w:rsidRPr="00630C79">
        <w:rPr>
          <w:rFonts w:ascii="Open Sans" w:hAnsi="Open Sans" w:cs="Open Sans"/>
          <w:color w:val="000000"/>
          <w:u w:color="000000"/>
        </w:rPr>
        <w:t>zwrot podatku akcyzowego dla rolników;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Nadzorowanie</w:t>
      </w:r>
      <w:r>
        <w:rPr>
          <w:rFonts w:ascii="Open Sans" w:hAnsi="Open Sans" w:cs="Open Sans"/>
          <w:color w:val="000000"/>
          <w:u w:color="000000"/>
        </w:rPr>
        <w:t xml:space="preserve"> inkasa, rozliczanie sołtysów z inkasa podatków i </w:t>
      </w:r>
      <w:r w:rsidRPr="00630C79">
        <w:rPr>
          <w:rFonts w:ascii="Open Sans" w:hAnsi="Open Sans" w:cs="Open Sans"/>
          <w:color w:val="000000"/>
          <w:u w:color="000000"/>
        </w:rPr>
        <w:t>opłat;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Przygotowywanie upomnień i </w:t>
      </w:r>
      <w:r w:rsidRPr="00630C79">
        <w:rPr>
          <w:rFonts w:ascii="Open Sans" w:hAnsi="Open Sans" w:cs="Open Sans"/>
          <w:color w:val="000000"/>
          <w:u w:color="000000"/>
        </w:rPr>
        <w:t>wezwań do zapłaty należno</w:t>
      </w:r>
      <w:r>
        <w:rPr>
          <w:rFonts w:ascii="Open Sans" w:hAnsi="Open Sans" w:cs="Open Sans"/>
          <w:color w:val="000000"/>
          <w:u w:color="000000"/>
        </w:rPr>
        <w:t xml:space="preserve">ści oraz podejmowanie czynności </w:t>
      </w:r>
      <w:r w:rsidRPr="00630C79">
        <w:rPr>
          <w:rFonts w:ascii="Open Sans" w:hAnsi="Open Sans" w:cs="Open Sans"/>
          <w:color w:val="000000"/>
          <w:u w:color="000000"/>
        </w:rPr>
        <w:t>mających na celu wezwanie dłużnika do dobrowolnej wpłaty zaległości podatkowych;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Wystawianie tytułów wykonawczych, kierowanie ich do egzekucji;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Przygotowywanie dokumentacji dotyczącej windykacji należności cywilnoprawnych d</w:t>
      </w:r>
      <w:r>
        <w:rPr>
          <w:rFonts w:ascii="Open Sans" w:hAnsi="Open Sans" w:cs="Open Sans"/>
          <w:color w:val="000000"/>
          <w:u w:color="000000"/>
        </w:rPr>
        <w:t xml:space="preserve">la radców </w:t>
      </w:r>
      <w:r w:rsidRPr="00630C79">
        <w:rPr>
          <w:rFonts w:ascii="Open Sans" w:hAnsi="Open Sans" w:cs="Open Sans"/>
          <w:color w:val="000000"/>
          <w:u w:color="000000"/>
        </w:rPr>
        <w:t>prawnych celem złożenia pozwów sądowych;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Współpraca z urzędem skarbowym i </w:t>
      </w:r>
      <w:r w:rsidRPr="00630C79">
        <w:rPr>
          <w:rFonts w:ascii="Open Sans" w:hAnsi="Open Sans" w:cs="Open Sans"/>
          <w:color w:val="000000"/>
          <w:u w:color="000000"/>
        </w:rPr>
        <w:t>komornikami;</w:t>
      </w:r>
    </w:p>
    <w:p w:rsidR="00E44AC1" w:rsidRPr="00630C79" w:rsidRDefault="00E44AC1" w:rsidP="00591EB1">
      <w:pPr>
        <w:keepLines/>
        <w:numPr>
          <w:ilvl w:val="0"/>
          <w:numId w:val="1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Wystawianie zaświadczeń stwierdzających stan zaległości oraz o</w:t>
      </w:r>
      <w:r>
        <w:rPr>
          <w:rFonts w:ascii="Open Sans" w:hAnsi="Open Sans" w:cs="Open Sans"/>
          <w:color w:val="000000"/>
          <w:u w:color="000000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nie zaleganiu.</w:t>
      </w:r>
    </w:p>
    <w:p w:rsidR="00E44AC1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A1066E" w:rsidRPr="00630C79" w:rsidRDefault="00A1066E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60"/>
        <w:rPr>
          <w:rFonts w:ascii="Open Sans" w:hAnsi="Open Sans" w:cs="Open Sans"/>
          <w:color w:val="000000"/>
          <w:u w:color="000000"/>
        </w:rPr>
      </w:pPr>
      <w:bookmarkStart w:id="1" w:name="_Hlk69473303"/>
      <w:r w:rsidRPr="00630C79">
        <w:rPr>
          <w:rFonts w:ascii="Open Sans" w:hAnsi="Open Sans" w:cs="Open Sans"/>
          <w:b/>
          <w:bCs/>
          <w:color w:val="000000"/>
          <w:u w:color="000000"/>
        </w:rPr>
        <w:lastRenderedPageBreak/>
        <w:t>§ 2</w:t>
      </w:r>
      <w:r w:rsidR="00A1066E">
        <w:rPr>
          <w:rFonts w:ascii="Open Sans" w:hAnsi="Open Sans" w:cs="Open Sans"/>
          <w:b/>
          <w:bCs/>
          <w:color w:val="000000"/>
          <w:u w:color="000000"/>
        </w:rPr>
        <w:t>5</w:t>
      </w:r>
      <w:r w:rsidRPr="00630C79">
        <w:rPr>
          <w:rFonts w:ascii="Open Sans" w:hAnsi="Open Sans" w:cs="Open Sans"/>
          <w:b/>
          <w:bCs/>
          <w:color w:val="000000"/>
          <w:u w:color="000000"/>
        </w:rPr>
        <w:t>.</w:t>
      </w:r>
      <w:r w:rsidRPr="00630C79">
        <w:rPr>
          <w:rFonts w:ascii="Open Sans" w:hAnsi="Open Sans" w:cs="Open Sans"/>
          <w:color w:val="000000"/>
          <w:u w:color="000000"/>
        </w:rPr>
        <w:t xml:space="preserve"> Do zadań biura prawnego należy w szczególności:</w:t>
      </w:r>
    </w:p>
    <w:bookmarkEnd w:id="1"/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O</w:t>
      </w:r>
      <w:r w:rsidR="00E44AC1" w:rsidRPr="00630C79">
        <w:rPr>
          <w:rFonts w:ascii="Open Sans" w:hAnsi="Open Sans" w:cs="Open Sans"/>
          <w:color w:val="000000"/>
          <w:u w:color="000000"/>
        </w:rPr>
        <w:t>bsługa prawna Urzędu Gminy</w:t>
      </w:r>
      <w:r w:rsidR="00E44AC1"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U</w:t>
      </w:r>
      <w:r w:rsidR="00E44AC1" w:rsidRPr="00630C79">
        <w:rPr>
          <w:rFonts w:ascii="Open Sans" w:hAnsi="Open Sans" w:cs="Open Sans"/>
          <w:color w:val="000000"/>
          <w:u w:color="000000"/>
        </w:rPr>
        <w:t>dział w opracowywaniu i uzgadnianiu projektów aktów prawnych;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O</w:t>
      </w:r>
      <w:r w:rsidR="00E44AC1" w:rsidRPr="00630C79">
        <w:rPr>
          <w:rFonts w:ascii="Open Sans" w:hAnsi="Open Sans" w:cs="Open Sans"/>
          <w:color w:val="000000"/>
          <w:u w:color="000000"/>
        </w:rPr>
        <w:t>bsługa prawna podczas sesji Rady Gminy;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U</w:t>
      </w:r>
      <w:r w:rsidR="00E44AC1" w:rsidRPr="00630C79">
        <w:rPr>
          <w:rFonts w:ascii="Open Sans" w:hAnsi="Open Sans" w:cs="Open Sans"/>
          <w:color w:val="000000"/>
          <w:u w:color="000000"/>
        </w:rPr>
        <w:t>dzielanie wyjaśnień i sporządzanie opinii prawnych na potrzeby organów gminy;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U</w:t>
      </w:r>
      <w:r w:rsidR="00E44AC1" w:rsidRPr="00630C79">
        <w:rPr>
          <w:rFonts w:ascii="Open Sans" w:hAnsi="Open Sans" w:cs="Open Sans"/>
          <w:color w:val="000000"/>
          <w:u w:color="000000"/>
        </w:rPr>
        <w:t>dzielanie konsultacji prawnych w sprawach procesowych związanych z zakresem działania gminy;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U</w:t>
      </w:r>
      <w:r w:rsidR="00E44AC1" w:rsidRPr="00630C79">
        <w:rPr>
          <w:rFonts w:ascii="Open Sans" w:hAnsi="Open Sans" w:cs="Open Sans"/>
          <w:color w:val="000000"/>
          <w:u w:color="000000"/>
        </w:rPr>
        <w:t>dział w negocjowaniu warunków umów i por</w:t>
      </w:r>
      <w:r>
        <w:rPr>
          <w:rFonts w:ascii="Open Sans" w:hAnsi="Open Sans" w:cs="Open Sans"/>
          <w:color w:val="000000"/>
          <w:u w:color="000000"/>
        </w:rPr>
        <w:t>ozumień zawieranych przez gminę;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O</w:t>
      </w:r>
      <w:r w:rsidR="00E44AC1" w:rsidRPr="00630C79">
        <w:rPr>
          <w:rFonts w:ascii="Open Sans" w:hAnsi="Open Sans" w:cs="Open Sans"/>
          <w:color w:val="000000"/>
          <w:u w:color="000000"/>
        </w:rPr>
        <w:t>piniowanie projektów umów i porozumień;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W</w:t>
      </w:r>
      <w:r w:rsidR="00E44AC1" w:rsidRPr="00630C79">
        <w:rPr>
          <w:rFonts w:ascii="Open Sans" w:hAnsi="Open Sans" w:cs="Open Sans"/>
          <w:color w:val="000000"/>
          <w:u w:color="000000"/>
        </w:rPr>
        <w:t>ykonywanie zastępstwa procesowego przed sądami polskimi w spra</w:t>
      </w:r>
      <w:r>
        <w:rPr>
          <w:rFonts w:ascii="Open Sans" w:hAnsi="Open Sans" w:cs="Open Sans"/>
          <w:color w:val="000000"/>
          <w:u w:color="000000"/>
        </w:rPr>
        <w:t>wach dotyczących organów gminy;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</w:t>
      </w:r>
      <w:r w:rsidR="00E44AC1" w:rsidRPr="00630C79">
        <w:rPr>
          <w:rFonts w:ascii="Open Sans" w:hAnsi="Open Sans" w:cs="Open Sans"/>
          <w:color w:val="000000"/>
          <w:u w:color="000000"/>
        </w:rPr>
        <w:t>eprezentowanie gminy przed organem drugiej instancji w postępowaniu adm</w:t>
      </w:r>
      <w:r w:rsidR="00E44AC1">
        <w:rPr>
          <w:rFonts w:ascii="Open Sans" w:hAnsi="Open Sans" w:cs="Open Sans"/>
          <w:color w:val="000000"/>
          <w:u w:color="000000"/>
        </w:rPr>
        <w:t>inistracyjnym, Naczelnym Sądem Administracyjnym;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R</w:t>
      </w:r>
      <w:r w:rsidR="00E44AC1" w:rsidRPr="00630C79">
        <w:rPr>
          <w:rFonts w:ascii="Open Sans" w:hAnsi="Open Sans" w:cs="Open Sans"/>
          <w:color w:val="000000"/>
          <w:u w:color="000000"/>
        </w:rPr>
        <w:t>eprezentowanie gminy</w:t>
      </w:r>
      <w:r>
        <w:rPr>
          <w:rFonts w:ascii="Open Sans" w:hAnsi="Open Sans" w:cs="Open Sans"/>
          <w:color w:val="000000"/>
          <w:u w:color="000000"/>
        </w:rPr>
        <w:t xml:space="preserve"> przed Krajową Izba Odwoławczą;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U</w:t>
      </w:r>
      <w:r w:rsidR="00E44AC1" w:rsidRPr="00630C79">
        <w:rPr>
          <w:rFonts w:ascii="Open Sans" w:hAnsi="Open Sans" w:cs="Open Sans"/>
          <w:color w:val="000000"/>
          <w:u w:color="000000"/>
        </w:rPr>
        <w:t>dzielanie porad, konsultacji prawnych i wyjaśnień dotyczących stosowania obowiązujących przepisów pra</w:t>
      </w:r>
      <w:r w:rsidR="00E44AC1">
        <w:rPr>
          <w:rFonts w:ascii="Open Sans" w:hAnsi="Open Sans" w:cs="Open Sans"/>
          <w:color w:val="000000"/>
          <w:u w:color="000000"/>
        </w:rPr>
        <w:t>wa pracownikom Urzędu;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S</w:t>
      </w:r>
      <w:r w:rsidR="00E44AC1" w:rsidRPr="00630C79">
        <w:rPr>
          <w:rFonts w:ascii="Open Sans" w:hAnsi="Open Sans" w:cs="Open Sans"/>
          <w:color w:val="000000"/>
          <w:u w:color="000000"/>
        </w:rPr>
        <w:t>prawdzanie pod względem formalno-prawnych decyzji, zarządzeń, regulaminów oraz innych dokum</w:t>
      </w:r>
      <w:r w:rsidR="00E44AC1">
        <w:rPr>
          <w:rFonts w:ascii="Open Sans" w:hAnsi="Open Sans" w:cs="Open Sans"/>
          <w:color w:val="000000"/>
          <w:u w:color="000000"/>
        </w:rPr>
        <w:t>entów z zakresu obsługi prawnej;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O</w:t>
      </w:r>
      <w:r w:rsidR="00E44AC1" w:rsidRPr="00630C79">
        <w:rPr>
          <w:rFonts w:ascii="Open Sans" w:hAnsi="Open Sans" w:cs="Open Sans"/>
          <w:color w:val="000000"/>
          <w:u w:color="000000"/>
        </w:rPr>
        <w:t>pracowywanie wniosków o wszczęcie sądowego postępowania egzekucyjnego;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S</w:t>
      </w:r>
      <w:r w:rsidR="00E44AC1" w:rsidRPr="00630C79">
        <w:rPr>
          <w:rFonts w:ascii="Open Sans" w:hAnsi="Open Sans" w:cs="Open Sans"/>
          <w:color w:val="000000"/>
          <w:u w:color="000000"/>
        </w:rPr>
        <w:t>prawowanie nadzoru prawnego nad egzekucją należności;</w:t>
      </w:r>
    </w:p>
    <w:p w:rsidR="00E44AC1" w:rsidRPr="00630C79" w:rsidRDefault="00AA6275" w:rsidP="00591EB1">
      <w:pPr>
        <w:keepLines/>
        <w:numPr>
          <w:ilvl w:val="0"/>
          <w:numId w:val="1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>W</w:t>
      </w:r>
      <w:r w:rsidR="00E44AC1" w:rsidRPr="00630C79">
        <w:rPr>
          <w:rFonts w:ascii="Open Sans" w:hAnsi="Open Sans" w:cs="Open Sans"/>
          <w:color w:val="000000"/>
          <w:u w:color="000000"/>
        </w:rPr>
        <w:t>ykonywanie innych zadań z zakresu obsługi prawnej, zleconych przez Wójta Gminy.</w:t>
      </w:r>
    </w:p>
    <w:p w:rsidR="00E44AC1" w:rsidRPr="00630C79" w:rsidRDefault="00E44AC1" w:rsidP="00E44AC1">
      <w:pPr>
        <w:keepLines/>
        <w:spacing w:after="0" w:line="240" w:lineRule="auto"/>
        <w:ind w:left="72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A1066E" w:rsidP="00E44AC1">
      <w:pPr>
        <w:keepLines/>
        <w:spacing w:after="0" w:line="240" w:lineRule="auto"/>
        <w:ind w:firstLine="36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  <w:color w:val="000000"/>
          <w:u w:color="000000"/>
        </w:rPr>
        <w:t>§ 26</w:t>
      </w:r>
      <w:r w:rsidR="00E44AC1" w:rsidRPr="00630C79">
        <w:rPr>
          <w:rFonts w:ascii="Open Sans" w:hAnsi="Open Sans" w:cs="Open Sans"/>
          <w:b/>
          <w:bCs/>
          <w:color w:val="000000"/>
          <w:u w:color="000000"/>
        </w:rPr>
        <w:t>.</w:t>
      </w:r>
      <w:r w:rsidR="00E44AC1" w:rsidRPr="00630C79">
        <w:rPr>
          <w:rFonts w:ascii="Open Sans" w:hAnsi="Open Sans" w:cs="Open Sans"/>
          <w:color w:val="000000"/>
          <w:u w:color="000000"/>
        </w:rPr>
        <w:t xml:space="preserve"> Do zadań na stanowisku ds. obsługi sekretariatu wójta należy w szczególności:</w:t>
      </w:r>
    </w:p>
    <w:p w:rsidR="00E44AC1" w:rsidRPr="00630C79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Wykonywanie czynności kancelaryjnych i bieżąca obsługa sekretariatu</w:t>
      </w:r>
      <w:r>
        <w:rPr>
          <w:rFonts w:ascii="Open Sans" w:hAnsi="Open Sans" w:cs="Open Sans"/>
          <w:color w:val="000000"/>
          <w:u w:color="000000"/>
        </w:rPr>
        <w:t>;</w:t>
      </w:r>
    </w:p>
    <w:p w:rsidR="00E44AC1" w:rsidRPr="00630C79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rejestru składanych ofert na przetargi;</w:t>
      </w:r>
    </w:p>
    <w:p w:rsidR="00E44AC1" w:rsidRPr="00630C79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Potwierdzanie za zgodność z oryginałem i potwierdzanie własnoręczności podpisu;</w:t>
      </w:r>
    </w:p>
    <w:p w:rsidR="00E44AC1" w:rsidRPr="00630C79" w:rsidRDefault="00E44AC1" w:rsidP="00591EB1">
      <w:pPr>
        <w:keepLines/>
        <w:numPr>
          <w:ilvl w:val="0"/>
          <w:numId w:val="1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Prowadzenie kalendarza </w:t>
      </w:r>
      <w:r w:rsidRPr="00AA6275">
        <w:rPr>
          <w:rFonts w:ascii="Open Sans" w:hAnsi="Open Sans" w:cs="Open Sans"/>
          <w:color w:val="000000"/>
          <w:u w:color="000000"/>
        </w:rPr>
        <w:t>spotkań.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left="36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  <w:color w:val="000000"/>
          <w:u w:color="000000"/>
        </w:rPr>
        <w:t>§ 2</w:t>
      </w:r>
      <w:r w:rsidR="00A1066E">
        <w:rPr>
          <w:rFonts w:ascii="Open Sans" w:hAnsi="Open Sans" w:cs="Open Sans"/>
          <w:b/>
          <w:bCs/>
          <w:color w:val="000000"/>
          <w:u w:color="000000"/>
        </w:rPr>
        <w:t>7</w:t>
      </w:r>
      <w:r w:rsidRPr="00630C79">
        <w:rPr>
          <w:rFonts w:ascii="Open Sans" w:hAnsi="Open Sans" w:cs="Open Sans"/>
          <w:b/>
          <w:bCs/>
          <w:color w:val="000000"/>
          <w:u w:color="000000"/>
        </w:rPr>
        <w:t>.</w:t>
      </w:r>
      <w:r w:rsidRPr="00630C79">
        <w:rPr>
          <w:rFonts w:ascii="Open Sans" w:hAnsi="Open Sans" w:cs="Open Sans"/>
          <w:color w:val="000000"/>
          <w:u w:color="000000"/>
        </w:rPr>
        <w:t xml:space="preserve"> Do zadań na stanowisku ds. zarządzania kryzysowego, obrony cywilnej, spraw </w:t>
      </w:r>
      <w:r>
        <w:rPr>
          <w:rFonts w:ascii="Open Sans" w:hAnsi="Open Sans" w:cs="Open Sans"/>
          <w:color w:val="000000"/>
          <w:u w:color="000000"/>
        </w:rPr>
        <w:t xml:space="preserve">wojskowych </w:t>
      </w:r>
      <w:r w:rsidRPr="00630C79">
        <w:rPr>
          <w:rFonts w:ascii="Open Sans" w:hAnsi="Open Sans" w:cs="Open Sans"/>
          <w:color w:val="000000"/>
          <w:u w:color="000000"/>
        </w:rPr>
        <w:t>i kancelarii tajnej należy w szczególności: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dotyczących zarządzania kryzysowego oraz współpraca w tym zakresie z innymi jednostkami samorządu terytorialnego oraz administracją rządową;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obronnych i współpraca w tym zakresie z innymi jednostkami samorządu terytorialnego, Wojskową Komendą Uzupełnień oraz Wojewódzkim Sztabem Wojskowym;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spraw z zakresu obrony cywilnej;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Planowanie, organizowanie i koordynowanie ćwiczeń, szkoleń i treningów w ww. zakresach spraw;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Przygotowanie spraw związanych z przygotowaniem klasyfikacji wojskowej;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Nadzór i zapewnienie działania systemu wykrywania i alarmowania oraz systemu wczesnego ostrzegania o zagrożeniach;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Współpraca z jednostkami Ochotniczych Straży Pożarnych na terenie gminy i nadzór nad właściwą realizacja budżetu Gminy w części dotyczącej wydatków na utrzymanie gotowości bojowej tych jednostek;</w:t>
      </w:r>
    </w:p>
    <w:p w:rsidR="00E44AC1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 xml:space="preserve">Współpraca z Policją w sprawach bieżących oraz w zakresie zawartych umów </w:t>
      </w:r>
    </w:p>
    <w:p w:rsidR="00E44AC1" w:rsidRPr="00630C79" w:rsidRDefault="00E44AC1" w:rsidP="00E44AC1">
      <w:pPr>
        <w:keepLines/>
        <w:spacing w:after="0" w:line="240" w:lineRule="auto"/>
        <w:ind w:left="720"/>
        <w:jc w:val="both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lastRenderedPageBreak/>
        <w:t>i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porozumień;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Realizowanie działań prewencyjnych dotyczących bezpieczeństwa oraz nadzór nad monitoringiem gminnym;</w:t>
      </w:r>
    </w:p>
    <w:p w:rsidR="00E44AC1" w:rsidRPr="00630C79" w:rsidRDefault="00E44AC1" w:rsidP="00591EB1">
      <w:pPr>
        <w:keepLines/>
        <w:numPr>
          <w:ilvl w:val="0"/>
          <w:numId w:val="42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Prowadzenie ewidencji dokumentów i materiałów niejawnych.</w:t>
      </w:r>
    </w:p>
    <w:p w:rsidR="00E44AC1" w:rsidRPr="00630C79" w:rsidRDefault="00E44AC1" w:rsidP="00E44AC1">
      <w:pPr>
        <w:keepLines/>
        <w:spacing w:after="0" w:line="240" w:lineRule="auto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17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Organizacj</w:t>
      </w:r>
      <w:r>
        <w:rPr>
          <w:rFonts w:ascii="Open Sans" w:hAnsi="Open Sans" w:cs="Open Sans"/>
          <w:b/>
          <w:bCs/>
          <w:color w:val="000000"/>
          <w:u w:color="000000"/>
        </w:rPr>
        <w:t xml:space="preserve">a przyjmowania, rozpatrywania i </w:t>
      </w:r>
      <w:r w:rsidRPr="00630C79">
        <w:rPr>
          <w:rFonts w:ascii="Open Sans" w:hAnsi="Open Sans" w:cs="Open Sans"/>
          <w:b/>
          <w:bCs/>
          <w:color w:val="000000"/>
          <w:u w:color="000000"/>
        </w:rPr>
        <w:t>załatwiania indywidualnych spraw obywateli.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A1066E">
        <w:rPr>
          <w:rFonts w:ascii="Open Sans" w:hAnsi="Open Sans" w:cs="Open Sans"/>
          <w:b/>
          <w:bCs/>
        </w:rPr>
        <w:t>28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Urząd jest jednostką wykonawczą Wójta, r</w:t>
      </w:r>
      <w:r>
        <w:rPr>
          <w:rFonts w:ascii="Open Sans" w:hAnsi="Open Sans" w:cs="Open Sans"/>
          <w:color w:val="000000"/>
          <w:u w:color="000000"/>
        </w:rPr>
        <w:t xml:space="preserve">ealizującą zadania wynikające z </w:t>
      </w:r>
      <w:r w:rsidRPr="00630C79">
        <w:rPr>
          <w:rFonts w:ascii="Open Sans" w:hAnsi="Open Sans" w:cs="Open Sans"/>
          <w:color w:val="000000"/>
          <w:u w:color="000000"/>
        </w:rPr>
        <w:t>zakresu kompe</w:t>
      </w:r>
      <w:r>
        <w:rPr>
          <w:rFonts w:ascii="Open Sans" w:hAnsi="Open Sans" w:cs="Open Sans"/>
          <w:color w:val="000000"/>
          <w:u w:color="000000"/>
        </w:rPr>
        <w:t>tencji</w:t>
      </w:r>
      <w:r w:rsidRPr="00630C79">
        <w:rPr>
          <w:rFonts w:ascii="Open Sans" w:hAnsi="Open Sans" w:cs="Open Sans"/>
          <w:color w:val="000000"/>
          <w:u w:color="000000"/>
        </w:rPr>
        <w:t xml:space="preserve"> Wójta gminy, a</w:t>
      </w:r>
      <w:r>
        <w:rPr>
          <w:rFonts w:ascii="Open Sans" w:hAnsi="Open Sans" w:cs="Open Sans"/>
          <w:color w:val="000000"/>
          <w:u w:color="000000"/>
        </w:rPr>
        <w:t xml:space="preserve"> także związane z </w:t>
      </w:r>
      <w:r w:rsidRPr="00630C79">
        <w:rPr>
          <w:rFonts w:ascii="Open Sans" w:hAnsi="Open Sans" w:cs="Open Sans"/>
          <w:color w:val="000000"/>
          <w:u w:color="000000"/>
        </w:rPr>
        <w:t>obsługą Rady Gminy.</w:t>
      </w:r>
    </w:p>
    <w:p w:rsidR="00E44AC1" w:rsidRPr="00AA6275" w:rsidRDefault="00E44AC1" w:rsidP="00591EB1">
      <w:pPr>
        <w:pStyle w:val="Akapitzlist"/>
        <w:keepLines/>
        <w:numPr>
          <w:ilvl w:val="0"/>
          <w:numId w:val="48"/>
        </w:numPr>
        <w:rPr>
          <w:rFonts w:ascii="Open Sans" w:hAnsi="Open Sans" w:cs="Open Sans"/>
          <w:color w:val="000000"/>
          <w:u w:color="000000"/>
        </w:rPr>
      </w:pPr>
      <w:r w:rsidRPr="00AA6275">
        <w:rPr>
          <w:rFonts w:ascii="Open Sans" w:hAnsi="Open Sans" w:cs="Open Sans"/>
          <w:color w:val="000000"/>
          <w:u w:color="000000"/>
        </w:rPr>
        <w:t>Urząd realizuje zadania:</w:t>
      </w:r>
    </w:p>
    <w:p w:rsidR="00E44AC1" w:rsidRPr="00630C79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Własne gminy wynikające z ustawy z dnia 8 marca 1990r. o </w:t>
      </w:r>
      <w:r w:rsidRPr="00630C79">
        <w:rPr>
          <w:rFonts w:ascii="Open Sans" w:hAnsi="Open Sans" w:cs="Open Sans"/>
          <w:color w:val="000000"/>
          <w:u w:color="000000"/>
        </w:rPr>
        <w:t>samorządzie gminnym oraz innych ustaw szczególnych;</w:t>
      </w:r>
    </w:p>
    <w:p w:rsidR="00E44AC1" w:rsidRPr="00630C79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Zlecone z </w:t>
      </w:r>
      <w:r w:rsidRPr="00630C79">
        <w:rPr>
          <w:rFonts w:ascii="Open Sans" w:hAnsi="Open Sans" w:cs="Open Sans"/>
          <w:color w:val="000000"/>
          <w:u w:color="000000"/>
        </w:rPr>
        <w:t>zakresu administracji rządowej;</w:t>
      </w:r>
    </w:p>
    <w:p w:rsidR="00E44AC1" w:rsidRPr="00630C79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Powier</w:t>
      </w:r>
      <w:r>
        <w:rPr>
          <w:rFonts w:ascii="Open Sans" w:hAnsi="Open Sans" w:cs="Open Sans"/>
          <w:color w:val="000000"/>
          <w:u w:color="000000"/>
        </w:rPr>
        <w:t xml:space="preserve">zone, wynikające z zawartych porozumień z </w:t>
      </w:r>
      <w:r w:rsidRPr="00630C79">
        <w:rPr>
          <w:rFonts w:ascii="Open Sans" w:hAnsi="Open Sans" w:cs="Open Sans"/>
          <w:color w:val="000000"/>
          <w:u w:color="000000"/>
        </w:rPr>
        <w:t>organami administracji rządowej oraz innymi jedno</w:t>
      </w:r>
      <w:r w:rsidR="00AA6275">
        <w:rPr>
          <w:rFonts w:ascii="Open Sans" w:hAnsi="Open Sans" w:cs="Open Sans"/>
          <w:color w:val="000000"/>
          <w:u w:color="000000"/>
        </w:rPr>
        <w:t>stkami samorządu terytorialnego;</w:t>
      </w:r>
    </w:p>
    <w:p w:rsidR="00E44AC1" w:rsidRPr="00630C79" w:rsidRDefault="00E44AC1" w:rsidP="00591EB1">
      <w:pPr>
        <w:numPr>
          <w:ilvl w:val="0"/>
          <w:numId w:val="43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color w:val="000000"/>
          <w:u w:color="000000"/>
        </w:rPr>
        <w:t xml:space="preserve">Wynikające z </w:t>
      </w:r>
      <w:r w:rsidRPr="00630C79">
        <w:rPr>
          <w:rFonts w:ascii="Open Sans" w:hAnsi="Open Sans" w:cs="Open Sans"/>
          <w:color w:val="000000"/>
          <w:u w:color="000000"/>
        </w:rPr>
        <w:t>uch</w:t>
      </w:r>
      <w:r>
        <w:rPr>
          <w:rFonts w:ascii="Open Sans" w:hAnsi="Open Sans" w:cs="Open Sans"/>
          <w:color w:val="000000"/>
          <w:u w:color="000000"/>
        </w:rPr>
        <w:t xml:space="preserve">wał Rady Gminy oraz zarządzeń i </w:t>
      </w:r>
      <w:r w:rsidRPr="00630C79">
        <w:rPr>
          <w:rFonts w:ascii="Open Sans" w:hAnsi="Open Sans" w:cs="Open Sans"/>
          <w:color w:val="000000"/>
          <w:u w:color="000000"/>
        </w:rPr>
        <w:t>decyzji Wójta.</w:t>
      </w:r>
    </w:p>
    <w:p w:rsidR="00E44AC1" w:rsidRPr="00AA6275" w:rsidRDefault="00E44AC1" w:rsidP="00591EB1">
      <w:pPr>
        <w:pStyle w:val="Akapitzlist"/>
        <w:keepLines/>
        <w:numPr>
          <w:ilvl w:val="0"/>
          <w:numId w:val="44"/>
        </w:numPr>
        <w:rPr>
          <w:rFonts w:ascii="Open Sans" w:hAnsi="Open Sans" w:cs="Open Sans"/>
          <w:color w:val="000000"/>
          <w:u w:color="000000"/>
        </w:rPr>
      </w:pPr>
      <w:r w:rsidRPr="00AA6275">
        <w:rPr>
          <w:rFonts w:ascii="Open Sans" w:hAnsi="Open Sans" w:cs="Open Sans"/>
          <w:color w:val="000000"/>
          <w:u w:color="000000"/>
        </w:rPr>
        <w:t>Przy załatwianiu spraw stosuje się przepisy kodeksu postępowania administracyjnego chyba, że przepisy szczególne stanowią inaczej.</w:t>
      </w:r>
    </w:p>
    <w:p w:rsidR="00E44AC1" w:rsidRDefault="00E44AC1" w:rsidP="00591EB1">
      <w:pPr>
        <w:keepLines/>
        <w:numPr>
          <w:ilvl w:val="0"/>
          <w:numId w:val="44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W Urzędzie obowiązuje instrukcja kancelaryjna dla urzędów gmin oraz jednolity rzeczowy wykaz akt.</w:t>
      </w:r>
    </w:p>
    <w:p w:rsidR="00E44AC1" w:rsidRPr="00AD7C0E" w:rsidRDefault="00E44AC1" w:rsidP="00E44AC1">
      <w:pPr>
        <w:keepLines/>
        <w:spacing w:after="0" w:line="240" w:lineRule="auto"/>
        <w:ind w:left="1068"/>
        <w:jc w:val="both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="00A1066E">
        <w:rPr>
          <w:rFonts w:ascii="Open Sans" w:hAnsi="Open Sans" w:cs="Open Sans"/>
          <w:b/>
          <w:bCs/>
        </w:rPr>
        <w:t>29</w:t>
      </w:r>
      <w:r w:rsidRPr="00630C79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 w:rsidRPr="00630C79">
        <w:rPr>
          <w:rFonts w:ascii="Open Sans" w:hAnsi="Open Sans" w:cs="Open Sans"/>
          <w:color w:val="000000"/>
          <w:u w:color="000000"/>
        </w:rPr>
        <w:t xml:space="preserve"> </w:t>
      </w:r>
      <w:r w:rsidR="005E0062">
        <w:rPr>
          <w:rFonts w:ascii="Open Sans" w:hAnsi="Open Sans" w:cs="Open Sans"/>
          <w:color w:val="000000"/>
          <w:u w:color="000000"/>
        </w:rPr>
        <w:t xml:space="preserve">  </w:t>
      </w:r>
      <w:r w:rsidRPr="00630C79">
        <w:rPr>
          <w:rFonts w:ascii="Open Sans" w:hAnsi="Open Sans" w:cs="Open Sans"/>
          <w:color w:val="000000"/>
          <w:u w:color="000000"/>
        </w:rPr>
        <w:t>Urząd jest jednostką budżetową Gminy Inowrocław.</w:t>
      </w:r>
    </w:p>
    <w:p w:rsidR="00E44AC1" w:rsidRPr="005E0062" w:rsidRDefault="00E44AC1" w:rsidP="005E0062">
      <w:pPr>
        <w:pStyle w:val="Akapitzlist"/>
        <w:keepLines/>
        <w:numPr>
          <w:ilvl w:val="0"/>
          <w:numId w:val="45"/>
        </w:numPr>
        <w:rPr>
          <w:rFonts w:ascii="Open Sans" w:hAnsi="Open Sans" w:cs="Open Sans"/>
          <w:color w:val="000000"/>
          <w:u w:color="000000"/>
        </w:rPr>
      </w:pPr>
      <w:r w:rsidRPr="005E0062">
        <w:rPr>
          <w:rFonts w:ascii="Open Sans" w:hAnsi="Open Sans" w:cs="Open Sans"/>
          <w:color w:val="000000"/>
          <w:u w:color="000000"/>
        </w:rPr>
        <w:t>Urząd jest pracodawcą dla zatrudnionych w nim pracowników.</w:t>
      </w:r>
    </w:p>
    <w:p w:rsidR="00E44AC1" w:rsidRPr="00630C79" w:rsidRDefault="00E44AC1" w:rsidP="00591EB1">
      <w:pPr>
        <w:keepLines/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Siedzibą Urzędu jest Inowrocław, ul. Królowej Jadwigi 43</w:t>
      </w:r>
      <w:r w:rsidR="00AA6275">
        <w:rPr>
          <w:rFonts w:ascii="Open Sans" w:hAnsi="Open Sans" w:cs="Open Sans"/>
          <w:color w:val="000000"/>
          <w:u w:color="000000"/>
        </w:rPr>
        <w:t>.</w:t>
      </w:r>
    </w:p>
    <w:p w:rsidR="00E44AC1" w:rsidRPr="00630C79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</w:p>
    <w:p w:rsidR="00E44AC1" w:rsidRPr="00630C79" w:rsidRDefault="00E44AC1" w:rsidP="00591EB1">
      <w:pPr>
        <w:keepLines/>
        <w:numPr>
          <w:ilvl w:val="0"/>
          <w:numId w:val="48"/>
        </w:numPr>
        <w:spacing w:after="0" w:line="240" w:lineRule="auto"/>
        <w:jc w:val="both"/>
        <w:rPr>
          <w:rFonts w:ascii="Open Sans" w:hAnsi="Open Sans" w:cs="Open Sans"/>
          <w:b/>
          <w:bCs/>
          <w:color w:val="000000"/>
          <w:u w:color="000000"/>
        </w:rPr>
      </w:pPr>
      <w:r w:rsidRPr="00630C79">
        <w:rPr>
          <w:rFonts w:ascii="Open Sans" w:hAnsi="Open Sans" w:cs="Open Sans"/>
          <w:b/>
          <w:bCs/>
          <w:color w:val="000000"/>
          <w:u w:color="000000"/>
        </w:rPr>
        <w:t>Postanowienia końcowe</w:t>
      </w:r>
    </w:p>
    <w:p w:rsidR="00E44AC1" w:rsidRDefault="00E44AC1" w:rsidP="00E44AC1">
      <w:pPr>
        <w:keepLines/>
        <w:spacing w:after="0" w:line="240" w:lineRule="auto"/>
        <w:ind w:firstLine="340"/>
        <w:rPr>
          <w:rFonts w:ascii="Open Sans" w:hAnsi="Open Sans" w:cs="Open Sans"/>
          <w:color w:val="000000"/>
          <w:u w:color="000000"/>
        </w:rPr>
      </w:pPr>
      <w:r>
        <w:rPr>
          <w:rFonts w:ascii="Open Sans" w:hAnsi="Open Sans" w:cs="Open Sans"/>
          <w:b/>
          <w:bCs/>
        </w:rPr>
        <w:t xml:space="preserve">§ </w:t>
      </w:r>
      <w:r w:rsidRPr="00630C79">
        <w:rPr>
          <w:rFonts w:ascii="Open Sans" w:hAnsi="Open Sans" w:cs="Open Sans"/>
          <w:b/>
          <w:bCs/>
        </w:rPr>
        <w:t>3</w:t>
      </w:r>
      <w:r w:rsidR="00A1066E">
        <w:rPr>
          <w:rFonts w:ascii="Open Sans" w:hAnsi="Open Sans" w:cs="Open Sans"/>
          <w:b/>
          <w:bCs/>
        </w:rPr>
        <w:t>0</w:t>
      </w:r>
      <w:r w:rsidRPr="00630C79">
        <w:rPr>
          <w:rFonts w:ascii="Open Sans" w:hAnsi="Open Sans" w:cs="Open Sans"/>
          <w:b/>
          <w:bCs/>
        </w:rPr>
        <w:t>.</w:t>
      </w:r>
      <w:r>
        <w:rPr>
          <w:rFonts w:ascii="Open Sans" w:hAnsi="Open Sans" w:cs="Open Sans"/>
          <w:b/>
          <w:bCs/>
        </w:rPr>
        <w:t xml:space="preserve"> </w:t>
      </w:r>
      <w:r w:rsidRPr="00630C79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630C79">
        <w:rPr>
          <w:rFonts w:ascii="Open Sans" w:hAnsi="Open Sans" w:cs="Open Sans"/>
          <w:color w:val="000000"/>
          <w:u w:color="000000"/>
        </w:rPr>
        <w:t>W sprawach dotyczących organizacji p</w:t>
      </w:r>
      <w:r>
        <w:rPr>
          <w:rFonts w:ascii="Open Sans" w:hAnsi="Open Sans" w:cs="Open Sans"/>
          <w:color w:val="000000"/>
          <w:u w:color="000000"/>
        </w:rPr>
        <w:t xml:space="preserve">racy Urzędu, nieuregulowanych w </w:t>
      </w:r>
      <w:r w:rsidRPr="00630C79">
        <w:rPr>
          <w:rFonts w:ascii="Open Sans" w:hAnsi="Open Sans" w:cs="Open Sans"/>
          <w:color w:val="000000"/>
          <w:u w:color="000000"/>
        </w:rPr>
        <w:t xml:space="preserve">Regulaminie, </w:t>
      </w:r>
    </w:p>
    <w:p w:rsidR="00E44AC1" w:rsidRPr="00630C79" w:rsidRDefault="00E44AC1" w:rsidP="00E44AC1">
      <w:pPr>
        <w:keepLines/>
        <w:spacing w:after="0" w:line="240" w:lineRule="auto"/>
        <w:ind w:left="360" w:firstLine="708"/>
        <w:rPr>
          <w:rFonts w:ascii="Open Sans" w:hAnsi="Open Sans" w:cs="Open Sans"/>
          <w:color w:val="000000"/>
          <w:u w:color="000000"/>
        </w:rPr>
      </w:pPr>
      <w:proofErr w:type="gramStart"/>
      <w:r w:rsidRPr="00630C79">
        <w:rPr>
          <w:rFonts w:ascii="Open Sans" w:hAnsi="Open Sans" w:cs="Open Sans"/>
          <w:color w:val="000000"/>
          <w:u w:color="000000"/>
        </w:rPr>
        <w:t>decyzje</w:t>
      </w:r>
      <w:proofErr w:type="gramEnd"/>
      <w:r w:rsidRPr="00630C79">
        <w:rPr>
          <w:rFonts w:ascii="Open Sans" w:hAnsi="Open Sans" w:cs="Open Sans"/>
          <w:color w:val="000000"/>
          <w:u w:color="000000"/>
        </w:rPr>
        <w:t xml:space="preserve"> podejmuje Wójt.</w:t>
      </w:r>
    </w:p>
    <w:p w:rsidR="00E44AC1" w:rsidRPr="00630C79" w:rsidRDefault="00E44AC1" w:rsidP="00591EB1">
      <w:pPr>
        <w:keepLines/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Interpretacja postanowi</w:t>
      </w:r>
      <w:r>
        <w:rPr>
          <w:rFonts w:ascii="Open Sans" w:hAnsi="Open Sans" w:cs="Open Sans"/>
          <w:color w:val="000000"/>
          <w:u w:color="000000"/>
        </w:rPr>
        <w:t xml:space="preserve">eń i </w:t>
      </w:r>
      <w:r w:rsidRPr="00630C79">
        <w:rPr>
          <w:rFonts w:ascii="Open Sans" w:hAnsi="Open Sans" w:cs="Open Sans"/>
          <w:color w:val="000000"/>
          <w:u w:color="000000"/>
        </w:rPr>
        <w:t>zapisów Regulaminu należy do Wójta.</w:t>
      </w:r>
    </w:p>
    <w:p w:rsidR="00E44AC1" w:rsidRPr="00630C79" w:rsidRDefault="00E44AC1" w:rsidP="00591EB1">
      <w:pPr>
        <w:keepLines/>
        <w:numPr>
          <w:ilvl w:val="0"/>
          <w:numId w:val="46"/>
        </w:numPr>
        <w:spacing w:after="0" w:line="240" w:lineRule="auto"/>
        <w:jc w:val="both"/>
        <w:rPr>
          <w:rFonts w:ascii="Open Sans" w:hAnsi="Open Sans" w:cs="Open Sans"/>
          <w:color w:val="000000"/>
          <w:u w:color="000000"/>
        </w:rPr>
      </w:pPr>
      <w:r w:rsidRPr="00630C79">
        <w:rPr>
          <w:rFonts w:ascii="Open Sans" w:hAnsi="Open Sans" w:cs="Open Sans"/>
          <w:color w:val="000000"/>
          <w:u w:color="000000"/>
        </w:rPr>
        <w:t>Zm</w:t>
      </w:r>
      <w:r>
        <w:rPr>
          <w:rFonts w:ascii="Open Sans" w:hAnsi="Open Sans" w:cs="Open Sans"/>
          <w:color w:val="000000"/>
          <w:u w:color="000000"/>
        </w:rPr>
        <w:t xml:space="preserve">iany Regulaminu dokonywane są w </w:t>
      </w:r>
      <w:r w:rsidRPr="00630C79">
        <w:rPr>
          <w:rFonts w:ascii="Open Sans" w:hAnsi="Open Sans" w:cs="Open Sans"/>
          <w:color w:val="000000"/>
          <w:u w:color="000000"/>
        </w:rPr>
        <w:t>trybie Zarządzenia Wójta.</w:t>
      </w:r>
    </w:p>
    <w:p w:rsidR="00E44AC1" w:rsidRPr="00630C79" w:rsidRDefault="00E44AC1" w:rsidP="00E44AC1">
      <w:pPr>
        <w:spacing w:after="0" w:line="240" w:lineRule="auto"/>
        <w:rPr>
          <w:rFonts w:ascii="Open Sans" w:hAnsi="Open Sans" w:cs="Open Sans"/>
        </w:rPr>
      </w:pPr>
    </w:p>
    <w:p w:rsidR="00E44AC1" w:rsidRPr="00630C79" w:rsidRDefault="00E44AC1" w:rsidP="00E44AC1">
      <w:pPr>
        <w:spacing w:after="0" w:line="240" w:lineRule="auto"/>
        <w:rPr>
          <w:rFonts w:ascii="Open Sans" w:hAnsi="Open Sans" w:cs="Open Sans"/>
        </w:rPr>
      </w:pPr>
    </w:p>
    <w:p w:rsidR="00C7612E" w:rsidRDefault="00C7612E"/>
    <w:sectPr w:rsidR="00C7612E" w:rsidSect="003800D0">
      <w:footerReference w:type="default" r:id="rId8"/>
      <w:endnotePr>
        <w:numFmt w:val="decimal"/>
      </w:endnotePr>
      <w:pgSz w:w="11906" w:h="16838"/>
      <w:pgMar w:top="1417" w:right="1020" w:bottom="1559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935" w:rsidRDefault="005C4935" w:rsidP="00F76E54">
      <w:pPr>
        <w:spacing w:after="0" w:line="240" w:lineRule="auto"/>
      </w:pPr>
      <w:r>
        <w:separator/>
      </w:r>
    </w:p>
  </w:endnote>
  <w:endnote w:type="continuationSeparator" w:id="0">
    <w:p w:rsidR="005C4935" w:rsidRDefault="005C4935" w:rsidP="00F76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84"/>
      <w:gridCol w:w="3292"/>
    </w:tblGrid>
    <w:tr w:rsidR="003800D0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3800D0" w:rsidRDefault="003800D0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3800D0" w:rsidRDefault="003800D0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15463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154636">
            <w:rPr>
              <w:sz w:val="18"/>
              <w:szCs w:val="18"/>
            </w:rPr>
            <w:fldChar w:fldCharType="separate"/>
          </w:r>
          <w:r w:rsidR="00375210">
            <w:rPr>
              <w:noProof/>
              <w:sz w:val="18"/>
              <w:szCs w:val="18"/>
            </w:rPr>
            <w:t>7</w:t>
          </w:r>
          <w:r w:rsidR="00154636">
            <w:rPr>
              <w:sz w:val="18"/>
              <w:szCs w:val="18"/>
            </w:rPr>
            <w:fldChar w:fldCharType="end"/>
          </w:r>
        </w:p>
      </w:tc>
    </w:tr>
  </w:tbl>
  <w:p w:rsidR="003800D0" w:rsidRDefault="003800D0">
    <w:pPr>
      <w:rPr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584"/>
      <w:gridCol w:w="3292"/>
    </w:tblGrid>
    <w:tr w:rsidR="003800D0">
      <w:tc>
        <w:tcPr>
          <w:tcW w:w="6577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3800D0" w:rsidRDefault="003800D0">
          <w:pPr>
            <w:rPr>
              <w:sz w:val="18"/>
              <w:szCs w:val="18"/>
            </w:rPr>
          </w:pPr>
        </w:p>
      </w:tc>
      <w:tc>
        <w:tcPr>
          <w:tcW w:w="3289" w:type="dxa"/>
          <w:tcBorders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</w:tcPr>
        <w:p w:rsidR="003800D0" w:rsidRDefault="003800D0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 w:rsidR="00154636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>PAGE</w:instrText>
          </w:r>
          <w:r w:rsidR="00154636">
            <w:rPr>
              <w:sz w:val="18"/>
              <w:szCs w:val="18"/>
            </w:rPr>
            <w:fldChar w:fldCharType="separate"/>
          </w:r>
          <w:r w:rsidR="005E0062">
            <w:rPr>
              <w:noProof/>
              <w:sz w:val="18"/>
              <w:szCs w:val="18"/>
            </w:rPr>
            <w:t>14</w:t>
          </w:r>
          <w:r w:rsidR="00154636">
            <w:rPr>
              <w:sz w:val="18"/>
              <w:szCs w:val="18"/>
            </w:rPr>
            <w:fldChar w:fldCharType="end"/>
          </w:r>
        </w:p>
      </w:tc>
    </w:tr>
  </w:tbl>
  <w:p w:rsidR="003800D0" w:rsidRDefault="003800D0">
    <w:pPr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935" w:rsidRDefault="005C4935" w:rsidP="00F76E54">
      <w:pPr>
        <w:spacing w:after="0" w:line="240" w:lineRule="auto"/>
      </w:pPr>
      <w:r>
        <w:separator/>
      </w:r>
    </w:p>
  </w:footnote>
  <w:footnote w:type="continuationSeparator" w:id="0">
    <w:p w:rsidR="005C4935" w:rsidRDefault="005C4935" w:rsidP="00F76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EFA"/>
    <w:multiLevelType w:val="hybridMultilevel"/>
    <w:tmpl w:val="31AE343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608AE"/>
    <w:multiLevelType w:val="hybridMultilevel"/>
    <w:tmpl w:val="40D6DF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D13B2C"/>
    <w:multiLevelType w:val="hybridMultilevel"/>
    <w:tmpl w:val="77C07D9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6FF2416"/>
    <w:multiLevelType w:val="hybridMultilevel"/>
    <w:tmpl w:val="43CEB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0068C"/>
    <w:multiLevelType w:val="hybridMultilevel"/>
    <w:tmpl w:val="CA026424"/>
    <w:lvl w:ilvl="0" w:tplc="775A2942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D44E6B"/>
    <w:multiLevelType w:val="hybridMultilevel"/>
    <w:tmpl w:val="3E90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95648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F9E4D7D"/>
    <w:multiLevelType w:val="hybridMultilevel"/>
    <w:tmpl w:val="11EC0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2B734F"/>
    <w:multiLevelType w:val="hybridMultilevel"/>
    <w:tmpl w:val="0120711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12455C5"/>
    <w:multiLevelType w:val="hybridMultilevel"/>
    <w:tmpl w:val="4C5CF88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3600670"/>
    <w:multiLevelType w:val="hybridMultilevel"/>
    <w:tmpl w:val="5B6A810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6C955F3"/>
    <w:multiLevelType w:val="hybridMultilevel"/>
    <w:tmpl w:val="EDE87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176080"/>
    <w:multiLevelType w:val="hybridMultilevel"/>
    <w:tmpl w:val="3F32CE0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88435E7"/>
    <w:multiLevelType w:val="hybridMultilevel"/>
    <w:tmpl w:val="312A8A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1F14B94"/>
    <w:multiLevelType w:val="hybridMultilevel"/>
    <w:tmpl w:val="1C44A2EA"/>
    <w:lvl w:ilvl="0" w:tplc="A0CA073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65CC9"/>
    <w:multiLevelType w:val="hybridMultilevel"/>
    <w:tmpl w:val="8A80D3D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6D387B"/>
    <w:multiLevelType w:val="hybridMultilevel"/>
    <w:tmpl w:val="192870A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9787976"/>
    <w:multiLevelType w:val="hybridMultilevel"/>
    <w:tmpl w:val="0BD44480"/>
    <w:lvl w:ilvl="0" w:tplc="B672D37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ACA2138"/>
    <w:multiLevelType w:val="hybridMultilevel"/>
    <w:tmpl w:val="CBF4F3C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814AEB"/>
    <w:multiLevelType w:val="hybridMultilevel"/>
    <w:tmpl w:val="A4D0294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DDE3FD6"/>
    <w:multiLevelType w:val="hybridMultilevel"/>
    <w:tmpl w:val="8662CD58"/>
    <w:lvl w:ilvl="0" w:tplc="9732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EEF0D57"/>
    <w:multiLevelType w:val="hybridMultilevel"/>
    <w:tmpl w:val="F1D87134"/>
    <w:lvl w:ilvl="0" w:tplc="F062692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827C8F"/>
    <w:multiLevelType w:val="hybridMultilevel"/>
    <w:tmpl w:val="6A42C40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6876E7"/>
    <w:multiLevelType w:val="hybridMultilevel"/>
    <w:tmpl w:val="773256D6"/>
    <w:lvl w:ilvl="0" w:tplc="9BF0F43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1731D53"/>
    <w:multiLevelType w:val="hybridMultilevel"/>
    <w:tmpl w:val="56266602"/>
    <w:lvl w:ilvl="0" w:tplc="A064BF5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43A430DB"/>
    <w:multiLevelType w:val="hybridMultilevel"/>
    <w:tmpl w:val="EAF445C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D7356C"/>
    <w:multiLevelType w:val="hybridMultilevel"/>
    <w:tmpl w:val="6A0267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49784720"/>
    <w:multiLevelType w:val="hybridMultilevel"/>
    <w:tmpl w:val="A18863E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D32F3F"/>
    <w:multiLevelType w:val="hybridMultilevel"/>
    <w:tmpl w:val="F0825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3D016F"/>
    <w:multiLevelType w:val="hybridMultilevel"/>
    <w:tmpl w:val="427E59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C91125F"/>
    <w:multiLevelType w:val="hybridMultilevel"/>
    <w:tmpl w:val="DC30A65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4DDE11C7"/>
    <w:multiLevelType w:val="hybridMultilevel"/>
    <w:tmpl w:val="4322C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9450AF"/>
    <w:multiLevelType w:val="hybridMultilevel"/>
    <w:tmpl w:val="0F56AE22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>
    <w:nsid w:val="534D75C7"/>
    <w:multiLevelType w:val="hybridMultilevel"/>
    <w:tmpl w:val="65AE466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35B0F5B"/>
    <w:multiLevelType w:val="hybridMultilevel"/>
    <w:tmpl w:val="A8626250"/>
    <w:lvl w:ilvl="0" w:tplc="DA768C0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7076925"/>
    <w:multiLevelType w:val="hybridMultilevel"/>
    <w:tmpl w:val="E99001B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589B0AF4"/>
    <w:multiLevelType w:val="hybridMultilevel"/>
    <w:tmpl w:val="E6805D86"/>
    <w:lvl w:ilvl="0" w:tplc="3582058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7">
    <w:nsid w:val="5A466FDC"/>
    <w:multiLevelType w:val="hybridMultilevel"/>
    <w:tmpl w:val="DC30A65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CB016D8"/>
    <w:multiLevelType w:val="hybridMultilevel"/>
    <w:tmpl w:val="143EE99E"/>
    <w:lvl w:ilvl="0" w:tplc="3E72093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3" w:hanging="360"/>
      </w:pPr>
    </w:lvl>
    <w:lvl w:ilvl="2" w:tplc="0415001B" w:tentative="1">
      <w:start w:val="1"/>
      <w:numFmt w:val="lowerRoman"/>
      <w:lvlText w:val="%3."/>
      <w:lvlJc w:val="right"/>
      <w:pPr>
        <w:ind w:left="2303" w:hanging="180"/>
      </w:pPr>
    </w:lvl>
    <w:lvl w:ilvl="3" w:tplc="0415000F" w:tentative="1">
      <w:start w:val="1"/>
      <w:numFmt w:val="decimal"/>
      <w:lvlText w:val="%4."/>
      <w:lvlJc w:val="left"/>
      <w:pPr>
        <w:ind w:left="3023" w:hanging="360"/>
      </w:pPr>
    </w:lvl>
    <w:lvl w:ilvl="4" w:tplc="04150019" w:tentative="1">
      <w:start w:val="1"/>
      <w:numFmt w:val="lowerLetter"/>
      <w:lvlText w:val="%5."/>
      <w:lvlJc w:val="left"/>
      <w:pPr>
        <w:ind w:left="3743" w:hanging="360"/>
      </w:pPr>
    </w:lvl>
    <w:lvl w:ilvl="5" w:tplc="0415001B" w:tentative="1">
      <w:start w:val="1"/>
      <w:numFmt w:val="lowerRoman"/>
      <w:lvlText w:val="%6."/>
      <w:lvlJc w:val="right"/>
      <w:pPr>
        <w:ind w:left="4463" w:hanging="180"/>
      </w:pPr>
    </w:lvl>
    <w:lvl w:ilvl="6" w:tplc="0415000F" w:tentative="1">
      <w:start w:val="1"/>
      <w:numFmt w:val="decimal"/>
      <w:lvlText w:val="%7."/>
      <w:lvlJc w:val="left"/>
      <w:pPr>
        <w:ind w:left="5183" w:hanging="360"/>
      </w:pPr>
    </w:lvl>
    <w:lvl w:ilvl="7" w:tplc="04150019" w:tentative="1">
      <w:start w:val="1"/>
      <w:numFmt w:val="lowerLetter"/>
      <w:lvlText w:val="%8."/>
      <w:lvlJc w:val="left"/>
      <w:pPr>
        <w:ind w:left="5903" w:hanging="360"/>
      </w:pPr>
    </w:lvl>
    <w:lvl w:ilvl="8" w:tplc="0415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39">
    <w:nsid w:val="63113F70"/>
    <w:multiLevelType w:val="hybridMultilevel"/>
    <w:tmpl w:val="F22C3962"/>
    <w:lvl w:ilvl="0" w:tplc="D3A03BF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63F9087A"/>
    <w:multiLevelType w:val="hybridMultilevel"/>
    <w:tmpl w:val="94481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CF204F"/>
    <w:multiLevelType w:val="hybridMultilevel"/>
    <w:tmpl w:val="70B6528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>
    <w:nsid w:val="6B5E320B"/>
    <w:multiLevelType w:val="hybridMultilevel"/>
    <w:tmpl w:val="32540AF0"/>
    <w:lvl w:ilvl="0" w:tplc="8DCE94E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3">
    <w:nsid w:val="6B917847"/>
    <w:multiLevelType w:val="hybridMultilevel"/>
    <w:tmpl w:val="044C36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DF81A7B"/>
    <w:multiLevelType w:val="hybridMultilevel"/>
    <w:tmpl w:val="299496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747606"/>
    <w:multiLevelType w:val="hybridMultilevel"/>
    <w:tmpl w:val="E4AE7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8F1316"/>
    <w:multiLevelType w:val="hybridMultilevel"/>
    <w:tmpl w:val="DE72788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40D5CB1"/>
    <w:multiLevelType w:val="hybridMultilevel"/>
    <w:tmpl w:val="75DC1C7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22"/>
  </w:num>
  <w:num w:numId="3">
    <w:abstractNumId w:val="1"/>
  </w:num>
  <w:num w:numId="4">
    <w:abstractNumId w:val="35"/>
  </w:num>
  <w:num w:numId="5">
    <w:abstractNumId w:val="9"/>
  </w:num>
  <w:num w:numId="6">
    <w:abstractNumId w:val="43"/>
  </w:num>
  <w:num w:numId="7">
    <w:abstractNumId w:val="29"/>
  </w:num>
  <w:num w:numId="8">
    <w:abstractNumId w:val="12"/>
  </w:num>
  <w:num w:numId="9">
    <w:abstractNumId w:val="31"/>
  </w:num>
  <w:num w:numId="10">
    <w:abstractNumId w:val="3"/>
  </w:num>
  <w:num w:numId="11">
    <w:abstractNumId w:val="46"/>
  </w:num>
  <w:num w:numId="12">
    <w:abstractNumId w:val="44"/>
  </w:num>
  <w:num w:numId="13">
    <w:abstractNumId w:val="11"/>
  </w:num>
  <w:num w:numId="14">
    <w:abstractNumId w:val="7"/>
  </w:num>
  <w:num w:numId="15">
    <w:abstractNumId w:val="5"/>
  </w:num>
  <w:num w:numId="16">
    <w:abstractNumId w:val="28"/>
  </w:num>
  <w:num w:numId="17">
    <w:abstractNumId w:val="0"/>
  </w:num>
  <w:num w:numId="18">
    <w:abstractNumId w:val="47"/>
  </w:num>
  <w:num w:numId="19">
    <w:abstractNumId w:val="32"/>
  </w:num>
  <w:num w:numId="20">
    <w:abstractNumId w:val="4"/>
  </w:num>
  <w:num w:numId="21">
    <w:abstractNumId w:val="15"/>
  </w:num>
  <w:num w:numId="22">
    <w:abstractNumId w:val="10"/>
  </w:num>
  <w:num w:numId="23">
    <w:abstractNumId w:val="40"/>
  </w:num>
  <w:num w:numId="24">
    <w:abstractNumId w:val="19"/>
  </w:num>
  <w:num w:numId="25">
    <w:abstractNumId w:val="20"/>
  </w:num>
  <w:num w:numId="26">
    <w:abstractNumId w:val="33"/>
  </w:num>
  <w:num w:numId="27">
    <w:abstractNumId w:val="2"/>
  </w:num>
  <w:num w:numId="28">
    <w:abstractNumId w:val="23"/>
  </w:num>
  <w:num w:numId="29">
    <w:abstractNumId w:val="27"/>
  </w:num>
  <w:num w:numId="30">
    <w:abstractNumId w:val="30"/>
  </w:num>
  <w:num w:numId="31">
    <w:abstractNumId w:val="13"/>
  </w:num>
  <w:num w:numId="32">
    <w:abstractNumId w:val="37"/>
  </w:num>
  <w:num w:numId="33">
    <w:abstractNumId w:val="21"/>
  </w:num>
  <w:num w:numId="34">
    <w:abstractNumId w:val="16"/>
  </w:num>
  <w:num w:numId="35">
    <w:abstractNumId w:val="34"/>
  </w:num>
  <w:num w:numId="36">
    <w:abstractNumId w:val="6"/>
  </w:num>
  <w:num w:numId="37">
    <w:abstractNumId w:val="25"/>
  </w:num>
  <w:num w:numId="38">
    <w:abstractNumId w:val="36"/>
  </w:num>
  <w:num w:numId="39">
    <w:abstractNumId w:val="38"/>
  </w:num>
  <w:num w:numId="40">
    <w:abstractNumId w:val="42"/>
  </w:num>
  <w:num w:numId="41">
    <w:abstractNumId w:val="14"/>
  </w:num>
  <w:num w:numId="42">
    <w:abstractNumId w:val="45"/>
  </w:num>
  <w:num w:numId="43">
    <w:abstractNumId w:val="41"/>
  </w:num>
  <w:num w:numId="44">
    <w:abstractNumId w:val="17"/>
  </w:num>
  <w:num w:numId="45">
    <w:abstractNumId w:val="24"/>
  </w:num>
  <w:num w:numId="46">
    <w:abstractNumId w:val="39"/>
  </w:num>
  <w:num w:numId="47">
    <w:abstractNumId w:val="26"/>
  </w:num>
  <w:num w:numId="48">
    <w:abstractNumId w:val="18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E44AC1"/>
    <w:rsid w:val="0000480D"/>
    <w:rsid w:val="00005E97"/>
    <w:rsid w:val="00080764"/>
    <w:rsid w:val="00154636"/>
    <w:rsid w:val="001E15F7"/>
    <w:rsid w:val="002A2274"/>
    <w:rsid w:val="00335BBD"/>
    <w:rsid w:val="00375210"/>
    <w:rsid w:val="003800D0"/>
    <w:rsid w:val="003C3B9B"/>
    <w:rsid w:val="0040400D"/>
    <w:rsid w:val="004429E7"/>
    <w:rsid w:val="0048281A"/>
    <w:rsid w:val="004D0DA5"/>
    <w:rsid w:val="00591EB1"/>
    <w:rsid w:val="005A5973"/>
    <w:rsid w:val="005C4935"/>
    <w:rsid w:val="005E0062"/>
    <w:rsid w:val="00641321"/>
    <w:rsid w:val="0066085B"/>
    <w:rsid w:val="008F348A"/>
    <w:rsid w:val="00A1066E"/>
    <w:rsid w:val="00AA6275"/>
    <w:rsid w:val="00AF2A15"/>
    <w:rsid w:val="00B71C1C"/>
    <w:rsid w:val="00C7612E"/>
    <w:rsid w:val="00CB623F"/>
    <w:rsid w:val="00D2095D"/>
    <w:rsid w:val="00DC3FDA"/>
    <w:rsid w:val="00E44AC1"/>
    <w:rsid w:val="00F76E54"/>
    <w:rsid w:val="00F8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AC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44AC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4AC1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E44AC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44AC1"/>
    <w:rPr>
      <w:rFonts w:ascii="Times New Roman" w:eastAsia="Times New Roman" w:hAnsi="Times New Roman" w:cs="Times New Roman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4AC1"/>
    <w:rPr>
      <w:rFonts w:ascii="Times New Roman" w:eastAsia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4AC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rsid w:val="00E44AC1"/>
    <w:rPr>
      <w:rFonts w:eastAsiaTheme="minorEastAsia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44AC1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15</Pages>
  <Words>4805</Words>
  <Characters>28835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grazy</dc:creator>
  <cp:lastModifiedBy>grazy</cp:lastModifiedBy>
  <cp:revision>8</cp:revision>
  <cp:lastPrinted>2021-10-08T05:57:00Z</cp:lastPrinted>
  <dcterms:created xsi:type="dcterms:W3CDTF">2021-10-07T12:20:00Z</dcterms:created>
  <dcterms:modified xsi:type="dcterms:W3CDTF">2021-10-08T11:00:00Z</dcterms:modified>
</cp:coreProperties>
</file>