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25"/>
        <w:gridCol w:w="709"/>
        <w:gridCol w:w="1134"/>
        <w:gridCol w:w="1134"/>
        <w:gridCol w:w="1134"/>
        <w:gridCol w:w="1134"/>
        <w:gridCol w:w="1134"/>
        <w:gridCol w:w="1134"/>
        <w:gridCol w:w="694"/>
        <w:gridCol w:w="157"/>
        <w:gridCol w:w="284"/>
        <w:gridCol w:w="1134"/>
        <w:gridCol w:w="1134"/>
        <w:gridCol w:w="822"/>
        <w:gridCol w:w="312"/>
        <w:gridCol w:w="1134"/>
        <w:gridCol w:w="1701"/>
        <w:gridCol w:w="255"/>
      </w:tblGrid>
      <w:tr>
        <w:trPr>
          <w:trHeight w:hRule="exact" w:val="361.179"/>
        </w:trPr>
        <w:tc>
          <w:tcPr>
            <w:tcW w:w="425" w:type="dxa"/>
          </w:tcPr>
          <w:p/>
        </w:tc>
        <w:tc>
          <w:tcPr>
            <w:tcW w:w="8206.649" w:type="dxa"/>
            <w:gridSpan w:val="8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5210571" cy="234000"/>
                  <wp:docPr id="1" name="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0571" cy="23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" w:type="dxa"/>
          </w:tcPr>
          <w:p/>
        </w:tc>
        <w:tc>
          <w:tcPr>
            <w:tcW w:w="6520.5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#000000"/>
                <w:sz w:val="14"/>
                <w:szCs w:val="14"/>
              </w:rPr>
              <w:t> Dokument podpisany elektronicznie</w:t>
            </w:r>
          </w:p>
        </w:tc>
        <w:tc>
          <w:tcPr>
            <w:tcW w:w="255" w:type="dxa"/>
          </w:tcPr>
          <w:p/>
        </w:tc>
      </w:tr>
      <w:tr>
        <w:trPr>
          <w:trHeight w:hRule="exact" w:val="194.481"/>
        </w:trPr>
        <w:tc>
          <w:tcPr>
            <w:tcW w:w="425" w:type="dxa"/>
          </w:tcPr>
          <w:p/>
        </w:tc>
        <w:tc>
          <w:tcPr>
            <w:tcW w:w="8221.5" w:type="dxa"/>
            <w:gridSpan w:val="9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5219999" cy="114857"/>
                  <wp:docPr id="2" name="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9999" cy="11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1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416.745"/>
        </w:trPr>
        <w:tc>
          <w:tcPr>
            <w:tcW w:w="425" w:type="dxa"/>
          </w:tcPr>
          <w:p/>
        </w:tc>
        <w:tc>
          <w:tcPr>
            <w:tcW w:w="6378.75" w:type="dxa"/>
            <w:gridSpan w:val="6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#000000"/>
                <w:sz w:val="14"/>
                <w:szCs w:val="14"/>
              </w:rPr>
              <w:t> </w:t>
            </w:r>
          </w:p>
        </w:tc>
        <w:tc>
          <w:tcPr>
            <w:tcW w:w="1134" w:type="dxa"/>
          </w:tcPr>
          <w:p/>
        </w:tc>
        <w:tc>
          <w:tcPr>
            <w:tcW w:w="694" w:type="dxa"/>
          </w:tcPr>
          <w:p/>
        </w:tc>
        <w:tc>
          <w:tcPr>
            <w:tcW w:w="157" w:type="dxa"/>
          </w:tcPr>
          <w:p/>
        </w:tc>
        <w:tc>
          <w:tcPr>
            <w:tcW w:w="28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1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416.745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3" name="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0" w:type="dxa"/>
            <w:gridSpan w:val="1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4" name="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" name="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82.093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dochody z tytułu udziału we wpływach z podatku dochodowego od osób fizycznych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dochody z tytułu udziału we wpływach z podatku dochodowego od osób prawnych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6" name="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7" name="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8" name="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9" name="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9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tytułu dotacji oraz środków przeznaczonych na inwestycje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912.952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podatku od nieruchomości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1.1.4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1.1.5.1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1.2.2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82.0926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41 793 330,71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39 867 959,99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6 904 844,00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136 359,62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6 878 857,00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7 120 290,40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18 827 608,97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10 753 840,16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1 925 370,72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380 752,14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88 550,00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51 104 260,47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50 360 737,93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8 056 357,00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152 141,90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8 214 180,00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13 984 191,39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19 953 867,64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11 248 123,34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743 522,54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366 221,71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210 201,47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54 271 757,93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53 746 818,30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9 702 077,00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259 000,15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7 030 803,00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15 708 178,60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21 046 759,55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11 363 919,45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524 939,63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162 013,54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313 142,50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53 171 681,32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51 429 341,32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10 616 089,00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330 183,02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7 124 048,00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16 275 401,55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17 083 619,75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8 254 249,27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1 742 340,00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129 401,57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1 532 411,59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59 347 782,20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56 539 281,34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11 678 958,00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188 570,72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7 922 906,00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18 748 051,34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18 000 795,28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7 974 447,59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2 808 500,86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106 876,18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2 574 534,82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65 306 590,01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62 428 371,79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12 922 508,00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212 321,73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9 250 572,00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21 631 741,75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18 411 228,31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7 470 036,64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2 878 218,22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95 325,93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2 770 250,53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Plan 3 kw.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70 819 313,26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62 040 095,00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11 823 222,00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9 652 028,00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18 228 559,00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22 136 286,00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9 444 044,00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8 779 218,26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8 566 884,26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308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76 470 334,13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65 324 937,86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12 797 839,00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516 905,83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11 123 931,00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21 878 828,48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19 007 433,55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7 707 348,87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11 145 396,27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170 786,97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10 962 740,25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68 329 235,72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55 869 001,90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11 522 821,00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315 596,00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9 584 572,00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11 036 715,01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23 409 297,89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10 198 195,00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12 460 233,82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12 157 871,82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56 804 862,00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56 191 188,00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11 868 506,00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325 064,00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9 845 834,00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10 197 804,00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23 953 980,00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10 504 141,00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613 674,00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311 314,00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57 909 424,00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57 709 424,00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12 188 955,00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333 841,00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10 111 671,00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10 473 144,00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24 601 813,00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10 787 753,00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59 150 910,00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58 950 910,00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12 493 679,00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342 187,00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10 364 463,00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10 734 973,00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25 015 608,00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11 057 446,00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60 628 432,00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60 628 432,00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12 806 021,00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350 741,00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10 623 575,00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11 003 347,00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25 844 748,00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11 333 883,00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62 142 893,00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62 142 893,00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13 126 172,00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359 510,00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10 889 164,00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11 278 431,00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26 489 616,00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11 617 230,00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63 695 216,00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63 695 216,00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13 454 326,00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368 498,00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11 161 393,00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11 560 392,00</w:t>
            </w:r>
          </w:p>
        </w:tc>
        <w:tc>
          <w:tcPr>
            <w:tcW w:w="1134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27 150 607,00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11 907 660,00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701" w:type="dxa"/>
          </w:tcPr>
          <w:p/>
        </w:tc>
        <w:tc>
          <w:tcPr>
            <w:tcW w:w="255" w:type="dxa"/>
          </w:tcPr>
          <w:p/>
        </w:tc>
      </w:tr>
      <w:tr>
        <w:trPr>
          <w:trHeight w:hRule="exact" w:val="968.1418"/>
        </w:trPr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694" w:type="dxa"/>
          </w:tcPr>
          <w:p/>
        </w:tc>
        <w:tc>
          <w:tcPr>
            <w:tcW w:w="157" w:type="dxa"/>
          </w:tcPr>
          <w:p/>
        </w:tc>
        <w:tc>
          <w:tcPr>
            <w:tcW w:w="28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402" w:type="dxa"/>
            <w:gridSpan w:val="4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 z 11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822"/>
        <w:gridCol w:w="312"/>
        <w:gridCol w:w="1134"/>
        <w:gridCol w:w="1276"/>
        <w:gridCol w:w="680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65 286 346,00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65 286 346,00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13 790 684,00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377 710,00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11 440 428,00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11 849 402,00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27 828 122,00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12 205 352,00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66 867 255,00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66 867 255,00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14 135 451,00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387 153,00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11 726 439,00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12 145 637,00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28 472 575,00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12 510 486,00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68 538 936,00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68 538 936,00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14 488 837,00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396 832,00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12 019 600,00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12 449 278,00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29 184 389,00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12 823 248,00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1055.754"/>
        </w:trPr>
        <w:tc>
          <w:tcPr>
            <w:tcW w:w="14883.75" w:type="dxa"/>
            <w:gridSpan w:val="14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9450000" cy="648000"/>
                  <wp:docPr id="10" name="1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0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0000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dxa"/>
          </w:tcPr>
          <w:p/>
        </w:tc>
      </w:tr>
      <w:tr>
        <w:trPr>
          <w:trHeight w:hRule="exact" w:val="7834.806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12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833.4902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402" w:type="dxa"/>
            <w:gridSpan w:val="4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2 z 11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822"/>
        <w:gridCol w:w="312"/>
        <w:gridCol w:w="1134"/>
        <w:gridCol w:w="1134"/>
        <w:gridCol w:w="822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11" name="1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1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4" w:type="dxa"/>
            <w:gridSpan w:val="1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12" name="1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12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5.3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13" name="1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3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5.18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14" name="1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14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952"/>
                  <wp:docPr id="15" name="1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15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16" name="1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1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17" name="1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7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919.861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18" name="1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1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19" name="1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19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20" name="2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20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21" name="2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21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22" name="2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22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2.1.3.2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2.1.3.3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2.2.1.1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40 872 094,03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34 684 519,97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13 777 538,32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331 242,44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6 187 574,06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6 187 574,06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400 000,00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49 929 673,62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43 291 879,94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15 752 765,60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226 806,16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6 637 793,68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6 637 793,68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682 313,38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54 446 017,08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46 439 146,55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16 837 073,90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154 277,43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8 006 870,53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8 006 870,53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411 919,08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60 865 096,28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48 987 574,14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18 230 943,55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129 501,19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11 877 522,14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11 877 522,14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412 000,00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62 578 276,73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53 637 694,37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19 831 952,87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260 362,34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8 940 582,36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8 940 582,36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1 077 660,00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65 868 240,46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57 522 012,38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20 369 927,41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290 111,57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8 346 228,08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8 346 228,08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742 000,00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Plan 3 kw.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75 439 115,14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57 902 783,17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20 889 699,33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310 000,00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17 536 331,97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14 536 331,97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889 000,00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75 377 518,55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61 771 401,04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21 903 918,61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171 538,18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13 606 117,51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13 606 117,51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683 000,00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70 137 015,68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50 020 103,98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20 235 741,89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305 000,00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20 116 911,70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20 116 911,70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501 000,00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54 668 565,75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45 668 565,75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20 519 423,00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245 862,00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9 000 000,00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55 380 424,00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46 880 424,00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21 073 448,00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204 675,00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56 619 510,00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48 119 510,00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21 600 284,00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143 277,00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58 510 208,68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50 010 208,68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22 140 291,00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108 091,00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60 184 493,00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51 684 493,00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22 693 798,00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76 561,00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61 736 816,00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53 236 816,00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23 261 143,00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50 171,00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63 581 746,00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55 081 746,00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23 842 672,00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23 971,66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66 111 255,00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57 611 255,00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24 438 739,00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67 782 936,00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59 282 936,00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25 049 707,00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</w:tr>
      <w:tr>
        <w:trPr>
          <w:trHeight w:hRule="exact" w:val="555.6598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12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</w:tr>
      <w:tr>
        <w:trPr>
          <w:trHeight w:hRule="exact" w:val="833.4902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402" w:type="dxa"/>
            <w:gridSpan w:val="4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3 z 11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822"/>
        <w:gridCol w:w="1871"/>
        <w:gridCol w:w="1531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23" name="2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23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24" name="2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24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6.7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25" name="2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25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26" name="2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6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27" name="2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27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28" name="2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28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3195.04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29" name="2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9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0" name="3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3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1" name="3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31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4.3.1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921 236,68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245 733,77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207 328,26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1 174 586,85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445 983,65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232 138,00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213 845,65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-174 259,15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2 119 558,50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1 219 558,50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174 259,15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-7 693 414,96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9 810 871,05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8 487 807,70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7 256 811,61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1 323 063,35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436 603,35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-3 230 494,53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5 776 729,86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4 828 423,32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3 230 494,53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948 306,54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-561 650,45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5 110 848,62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4 541 343,15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313 848,19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247 802,26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247 802,26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321 703,21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Plan 3 kw.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-4 619 801,88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7 021 237,03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4 301 148,15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1 899 713,00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1 081 859,13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1 081 859,13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1 638 229,75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1 638 229,75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1 092 815,58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6 881 492,94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4 161 404,06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1 081 859,13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1 638 229,75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-1 807 779,96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4 861 562,21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3 365 096,25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311 314,00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1 496 465,96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1 496 465,96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2 136 296,25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2 136 296,25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2 529 000,00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2 529 000,00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2 531 400,00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2 531 400,00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2 118 223,32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2 118 223,32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1 958 400,00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1 958 400,00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1 958 400,00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1 958 400,00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1 704 600,00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1 704 600,00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756 000,00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756 000,00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756 000,00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756 000,00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495.243"/>
        </w:trPr>
        <w:tc>
          <w:tcPr>
            <w:tcW w:w="14033.25" w:type="dxa"/>
            <w:gridSpan w:val="12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8910000" cy="284857"/>
                  <wp:docPr id="32" name="3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32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0000" cy="28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</w:tcPr>
          <w:p/>
        </w:tc>
      </w:tr>
      <w:tr>
        <w:trPr>
          <w:trHeight w:hRule="exact" w:val="893.907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402" w:type="dxa"/>
            <w:gridSpan w:val="2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4 z 11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822"/>
        <w:gridCol w:w="2863"/>
        <w:gridCol w:w="539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4535.8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33" name="3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33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34" name="3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34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35" name="3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35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36" name="3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36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7" name="3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37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8" name="3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38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9" name="3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39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3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917.21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40" name="4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40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41" name="4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41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4.4.1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4.5.1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5.1.1.2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38 405,51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953 124,80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953 124,80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401 012,00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401 012,00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622 236,00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622 236,00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1 169 149,55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1 169 149,55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1 976 729,86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1 976 729,86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1 829 109,29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1 829 109,29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Plan 3 kw.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2 401 435,15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2 401 435,15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2 579 958,96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2 579 958,96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3 053 782,25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3 053 782,25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361 457,10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361 457,10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2 136 296,25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2 136 296,25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311 314,00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311 314,00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2 529 000,00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2 529 000,00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2 531 400,00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2 531 400,00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2 118 223,32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2 118 223,32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1 958 400,00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1 958 400,00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1 958 400,00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1 958 400,00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1 704 600,00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1 704 600,00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756 000,00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756 000,00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756 000,00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756 000,00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399.5468"/>
        </w:trPr>
        <w:tc>
          <w:tcPr>
            <w:tcW w:w="15025.5" w:type="dxa"/>
            <w:gridSpan w:val="12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9540000" cy="222857"/>
                  <wp:docPr id="42" name="4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42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0" cy="22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" w:type="dxa"/>
          </w:tcPr>
          <w:p/>
        </w:tc>
      </w:tr>
      <w:tr>
        <w:trPr>
          <w:trHeight w:hRule="exact" w:val="156.113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2863" w:type="dxa"/>
          </w:tcPr>
          <w:p/>
        </w:tc>
        <w:tc>
          <w:tcPr>
            <w:tcW w:w="539" w:type="dxa"/>
          </w:tcPr>
          <w:p/>
        </w:tc>
      </w:tr>
      <w:tr>
        <w:trPr>
          <w:trHeight w:hRule="exact" w:val="833.4902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402" w:type="dxa"/>
            <w:gridSpan w:val="2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5 z 11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822"/>
        <w:gridCol w:w="312"/>
        <w:gridCol w:w="1985"/>
        <w:gridCol w:w="1106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6804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Rozchody budżetu,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43" name="4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43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226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35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Relacja zrównoważenia wydatków bieżących, o której mowa w art. 242 ustawy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5670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łączna kwota przypadających na dany rok kwot ustawowych wyłączeń z limitu spłaty zobowiązań,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44" name="4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44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45" name="4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45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46" name="4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46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47" name="4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47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48" name="4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48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49" name="4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49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917.21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50" name="5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50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51" name="5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51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52" name="5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52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5.1.1.3.2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5.1.1.3.3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6.1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7.1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7.2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9 023 785,83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5 183 440,02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5 390 768,28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6 728 327,51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7 068 857,99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7 282 703,64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4 933 948,43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3 260 973,43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7 307 671,75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8 527 230,25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10 223 744,83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1 232 111,68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2 441 767,18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3 764 830,53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11 985 743,59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142 416,98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2 901 586,97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3 849 893,51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14 555 560,47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4 906 359,41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5 475 864,88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Plan 3 kw.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16 455 273,47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4 137 311,83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6 857 400,71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16 137 005,57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3 553 536,82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6 273 625,70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16 448 319,57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5 848 897,92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7 345 363,88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14 312 023,32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10 522 622,25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10 522 622,25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11 783 023,32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10 829 000,00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10 829 000,00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9 251 623,32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10 831 400,00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10 831 400,00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7 133 400,00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10 618 223,32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10 618 223,32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5 175 000,00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10 458 400,00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10 458 400,00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3 216 600,00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10 458 400,00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10 458 400,00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1 512 000,00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10 204 600,00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10 204 600,00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756 000,00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9 256 000,00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9 256 000,00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9 256 000,00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9 256 000,00</w:t>
            </w:r>
          </w:p>
        </w:tc>
        <w:tc>
          <w:tcPr>
            <w:tcW w:w="1985" w:type="dxa"/>
          </w:tcPr>
          <w:p/>
        </w:tc>
        <w:tc>
          <w:tcPr>
            <w:tcW w:w="1106" w:type="dxa"/>
          </w:tcPr>
          <w:p/>
        </w:tc>
      </w:tr>
      <w:tr>
        <w:trPr>
          <w:trHeight w:hRule="exact" w:val="472.3111"/>
        </w:trPr>
        <w:tc>
          <w:tcPr>
            <w:tcW w:w="14458.5" w:type="dxa"/>
            <w:gridSpan w:val="1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9180000" cy="270000"/>
                  <wp:docPr id="53" name="5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53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0000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6" w:type="dxa"/>
          </w:tcPr>
          <w:p/>
        </w:tc>
      </w:tr>
      <w:tr>
        <w:trPr>
          <w:trHeight w:hRule="exact" w:val="916.8389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402" w:type="dxa"/>
            <w:gridSpan w:val="3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6 z 11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3089"/>
        <w:gridCol w:w="2865"/>
        <w:gridCol w:w="537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7938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Wskaźnik spłaty zobowiązań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3472.87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4" name="5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54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1440000" cy="2250000"/>
                  <wp:docPr id="55" name="5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55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6" name="5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56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7" name="5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57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8" name="5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58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9" name="5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59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8.1</w:t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8.4.1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17,73%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21,06%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19,97%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7,29%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8,71%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14,03%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Plan 3 kw.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10,23%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10,68%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8,20%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8,59%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6,69%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14,16%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14,83%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14,21%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13,91%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4,50%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23,41%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24,07%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13,80%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13,50%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5,79%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23,36%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23,78%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14,23%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13,93%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5,55%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22,76%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14,77%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14,47%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4,49%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21,61%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16,59%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16,30%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4,00%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20,71%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18,48%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18,19%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3,85%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20,16%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19,46%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19,17%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3,23%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19,14%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20,88%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20,88%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1,40%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16,93%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21,59%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21,59%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1,36%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16,51%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20,67%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20,67%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343.9803"/>
        </w:trPr>
        <w:tc>
          <w:tcPr>
            <w:tcW w:w="15025.5" w:type="dxa"/>
            <w:gridSpan w:val="10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9540000" cy="222857"/>
                  <wp:docPr id="60" name="6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60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0" cy="22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" w:type="dxa"/>
          </w:tcPr>
          <w:p/>
        </w:tc>
      </w:tr>
      <w:tr>
        <w:trPr>
          <w:trHeight w:hRule="exact" w:val="211.0918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3089" w:type="dxa"/>
          </w:tcPr>
          <w:p/>
        </w:tc>
        <w:tc>
          <w:tcPr>
            <w:tcW w:w="2865" w:type="dxa"/>
          </w:tcPr>
          <w:p/>
        </w:tc>
        <w:tc>
          <w:tcPr>
            <w:tcW w:w="537" w:type="dxa"/>
          </w:tcPr>
          <w:p/>
        </w:tc>
      </w:tr>
      <w:tr>
        <w:trPr>
          <w:trHeight w:hRule="exact" w:val="833.4902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3089" w:type="dxa"/>
          </w:tcPr>
          <w:p/>
        </w:tc>
        <w:tc>
          <w:tcPr>
            <w:tcW w:w="3402" w:type="dxa"/>
            <w:gridSpan w:val="2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7 z 11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822"/>
        <w:gridCol w:w="3402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0206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Finansowanie programów, projektów lub zadań realizowanych z udziałem środków, o których mowa w art. 5 ust. 1 pkt 2 i 3 ustawy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1" name="6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61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Dochody majątkowe na programy, projekty lub zadania finansowane z udziałem środków, o których mowa w art. 5 ust. 1 pkt 2 i 3 ustawy</w:t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2" name="6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62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63" name="6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63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Dochody majątkowe na programy, projekty lub zadania finansowane z udziałem środków, o których mowa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64" name="6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64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917.21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środki określone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środki określone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finansowane środkami określonymi w art. 5 ust. 1 pkt 2 ustawy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9.1.1.1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9.2.1.1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9.3.1.1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220 241,71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220 241,71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220 241,71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1 386 288,05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1 386 288,05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1 386 288,05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131 192,44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130 405,65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130 405,65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129 201,47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129 201,47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129 201,47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152 442,34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152 442,34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152 442,34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226 642,50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226 642,50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226 642,50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125 878,06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125 878,06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125 878,06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833 211,65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833 211,65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833 211,65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1 298 411,59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1 291 944,20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1 291 944,20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696 029,97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696 029,97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656 921,32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826 993,67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826 993,67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761 693,21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2 015 217,65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2 013 315,47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2 013 315,47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848 182,01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848 182,01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788 190,59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451 497,59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451 497,59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414 789,54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949 639,77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949 639,77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949 639,77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685 664,80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561 427,08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514 277,36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Plan 3 kw.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768 401,72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768 401,72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755 524,56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3 031 083,69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3 031 083,69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3 031 083,69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1 329 742,89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801 029,85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784 718,16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762 218,04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762 218,04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749 340,87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2 000 915,68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2 000 915,68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2 000 915,68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1 030 236,37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598 380,21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591 567,63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423 829,64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423 829,64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423 829,64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2 507 871,82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2 507 871,82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2 507 871,82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875 037,45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620 295,60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610 796,46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3 777,36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3 777,36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3 777,36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311 314,00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311 314,00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311 314,00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10 105,36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3 777,36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3 777,36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555.6598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833.4902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8 z 11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822"/>
        <w:gridCol w:w="312"/>
        <w:gridCol w:w="3090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3402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7938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Informacje uzupełniające o wybranych kategoriach finansowych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majątkowe na programy, projekty lub zadania finansowane z udziałem środków, o których mowa w art. 5 ust. 1 pkt 2 i 3 ustawy</w:t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objęte limitem, o którym mowa w art. 226 ust. 3 pkt 4 ustawy</w:t>
            </w:r>
          </w:p>
        </w:tc>
        <w:tc>
          <w:tcPr>
            <w:tcW w:w="2265.1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bieżące na pokrycie ujemnego wyniku finansowego samodzielnego publicznego zakładu opieki zdrowotnej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na spłatę zobowiązań przejmowanych w związku z likwidacją lub przekształceniem samodzielnego publicznego zakładu opieki zdrowotnej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5" name="6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65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Kwota zobowiązań wynikających z przejęcia przez jednostkę samorządu terytorialnego zobowiązań po likwidowanych i przekształcanych samorządowych osobach prawnych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7.9771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majątkowe na programy, projekty lub zadania finansowane z udziałem środków, o których mowa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bieżące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majątkowe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3090" w:type="dxa"/>
          </w:tcPr>
          <w:p/>
        </w:tc>
      </w:tr>
      <w:tr>
        <w:trPr>
          <w:trHeight w:hRule="exact" w:val="2917.068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finansowane środkami określonymi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3090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9.4.1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9.4.1.1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10.4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10.5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7.9771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695 938,11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695 938,11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695 938,11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372 446,58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142 281,44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230 165,14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232 138,00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232 138,00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232 138,00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919 222,07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170 175,82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749 046,25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65 984,75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2 103 427,90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130 103,90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1 973 324,00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2 760 678,17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607 396,58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607 396,58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5 389 412,62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666 201,94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4 723 210,68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3 490 100,02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2 240 078,08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2 238 175,90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4 912 360,79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859 679,11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4 052 681,68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1 418 841,14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540 490,35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540 490,35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6 680 452,05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704 994,70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5 975 457,35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Plan 3 kw.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6 441 177,14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2 893 790,82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2 893 790,82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12 425 844,20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1 446 753,64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10 979 090,56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3 165 395,38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1 747 089,18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1 747 089,18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6 642 949,02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1 096 863,67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5 546 085,35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5 244 996,94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1 284 864,07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1 284 864,07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17 442 029,02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957 032,08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16 484 996,94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6 742 803,52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72 099,98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6 670 703,54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3 450 000,00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8 450 000,00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8 450 000,00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46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278.1246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3090" w:type="dxa"/>
          </w:tcPr>
          <w:p/>
        </w:tc>
      </w:tr>
      <w:tr>
        <w:trPr>
          <w:trHeight w:hRule="exact" w:val="550.5143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12" w:type="dxa"/>
          </w:tcPr>
          <w:p/>
        </w:tc>
        <w:tc>
          <w:tcPr>
            <w:tcW w:w="3090" w:type="dxa"/>
          </w:tcPr>
          <w:p/>
        </w:tc>
      </w:tr>
      <w:tr>
        <w:trPr>
          <w:trHeight w:hRule="exact" w:val="833.4902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402" w:type="dxa"/>
            <w:gridSpan w:val="2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9 z 11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822"/>
        <w:gridCol w:w="312"/>
        <w:gridCol w:w="1132"/>
        <w:gridCol w:w="1958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2471.75" w:type="dxa"/>
            <w:gridSpan w:val="1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Informacje uzupełniające o wybranych kategoriach finansowych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6" name="6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66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7" name="6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67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.45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8" name="6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68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Wcześniejsza spłata zobowiązań, wyłączona z limitu spłaty zobowiązań, dokonywana w formie wydatków budżetowych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9" name="6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69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70" name="7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70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71" name="7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71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72" name="7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72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.8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73" name="7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73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958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74" name="7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74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958" w:type="dxa"/>
          </w:tcPr>
          <w:p/>
        </w:tc>
      </w:tr>
      <w:tr>
        <w:trPr>
          <w:trHeight w:hRule="exact" w:val="2639.38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710000"/>
                  <wp:docPr id="75" name="7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75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71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95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10.7.2.1.1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10.9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10.11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953 124,80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2 488 111,12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2 488 111,12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401 012,00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2 126 584,32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2 126 584,32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622 236,00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2 061 229,08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2 061 229,08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10 914,00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1 169 149,55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2 028 861,75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2 028 861,75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2019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1 976 729,86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1 089 694,65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1 089 694,65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1 829 109,29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142 416,98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142 416,98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322 761,64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Plan 3 kw.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2 401 435,15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Wykonanie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2 579 958,96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3 053 782,25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1 759 200,00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2 469 000,00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2 471 400,00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1 998 223,32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1 718 400,00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1 718 400,00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948 600,00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277.829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2031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958" w:type="dxa"/>
          </w:tcPr>
          <w:p/>
        </w:tc>
      </w:tr>
      <w:tr>
        <w:trPr>
          <w:trHeight w:hRule="exact" w:val="555.6598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12" w:type="dxa"/>
          </w:tcPr>
          <w:p/>
        </w:tc>
        <w:tc>
          <w:tcPr>
            <w:tcW w:w="1132" w:type="dxa"/>
          </w:tcPr>
          <w:p/>
        </w:tc>
        <w:tc>
          <w:tcPr>
            <w:tcW w:w="1958" w:type="dxa"/>
          </w:tcPr>
          <w:p/>
        </w:tc>
      </w:tr>
      <w:tr>
        <w:trPr>
          <w:trHeight w:hRule="exact" w:val="833.4902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822" w:type="dxa"/>
          </w:tcPr>
          <w:p/>
        </w:tc>
        <w:tc>
          <w:tcPr>
            <w:tcW w:w="3402" w:type="dxa"/>
            <w:gridSpan w:val="3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10 z 11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2162"/>
        <w:gridCol w:w="1871"/>
        <w:gridCol w:w="1531"/>
      </w:tblGrid>
      <w:tr>
        <w:trPr>
          <w:trHeight w:hRule="exact" w:val="333.396"/>
        </w:trPr>
        <w:tc>
          <w:tcPr>
            <w:tcW w:w="14033.25" w:type="dxa"/>
            <w:gridSpan w:val="2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8910000" cy="216000"/>
                  <wp:docPr id="76" name="7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76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00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</w:tcPr>
          <w:p/>
        </w:tc>
      </w:tr>
      <w:tr>
        <w:trPr>
          <w:trHeight w:hRule="exact" w:val="694.575"/>
        </w:trPr>
        <w:tc>
          <w:tcPr>
            <w:tcW w:w="14033.25" w:type="dxa"/>
            <w:gridSpan w:val="2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8910000" cy="450000"/>
                  <wp:docPr id="77" name="7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77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0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</w:tcPr>
          <w:p/>
        </w:tc>
      </w:tr>
      <w:tr>
        <w:trPr>
          <w:trHeight w:hRule="exact" w:val="8696.079"/>
        </w:trPr>
        <w:tc>
          <w:tcPr>
            <w:tcW w:w="12162" w:type="dxa"/>
          </w:tcPr>
          <w:p/>
        </w:tc>
        <w:tc>
          <w:tcPr>
            <w:tcW w:w="1871" w:type="dxa"/>
          </w:tcPr>
          <w:p/>
        </w:tc>
        <w:tc>
          <w:tcPr>
            <w:tcW w:w="1531" w:type="dxa"/>
          </w:tcPr>
          <w:p/>
        </w:tc>
      </w:tr>
      <w:tr>
        <w:trPr>
          <w:trHeight w:hRule="exact" w:val="833.4902"/>
        </w:trPr>
        <w:tc>
          <w:tcPr>
            <w:tcW w:w="12162" w:type="dxa"/>
          </w:tcPr>
          <w:p/>
        </w:tc>
        <w:tc>
          <w:tcPr>
            <w:tcW w:w="3402" w:type="dxa"/>
            <w:gridSpan w:val="2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11 z 11</w:t>
            </w:r>
          </w:p>
        </w:tc>
      </w:tr>
    </w:tbl>
    <w:p/>
    <w:sectPr>
      <w:pgSz w:w="16840" w:h="11907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Relationship Id="rId11" Type="http://schemas.openxmlformats.org/officeDocument/2006/relationships/image" Target="media/image1.png" />
<Relationship Id="rId12" Type="http://schemas.openxmlformats.org/officeDocument/2006/relationships/image" Target="media/image2.png" />
<Relationship Id="rId13" Type="http://schemas.openxmlformats.org/officeDocument/2006/relationships/image" Target="media/image3.png" />
<Relationship Id="rId14" Type="http://schemas.openxmlformats.org/officeDocument/2006/relationships/image" Target="media/image4.png" />
<Relationship Id="rId15" Type="http://schemas.openxmlformats.org/officeDocument/2006/relationships/image" Target="media/image5.png" />
<Relationship Id="rId16" Type="http://schemas.openxmlformats.org/officeDocument/2006/relationships/image" Target="media/image6.png" />
<Relationship Id="rId17" Type="http://schemas.openxmlformats.org/officeDocument/2006/relationships/image" Target="media/image7.png" />
<Relationship Id="rId18" Type="http://schemas.openxmlformats.org/officeDocument/2006/relationships/image" Target="media/image8.png" />
<Relationship Id="rId19" Type="http://schemas.openxmlformats.org/officeDocument/2006/relationships/image" Target="media/image9.png" />
<Relationship Id="rId20" Type="http://schemas.openxmlformats.org/officeDocument/2006/relationships/image" Target="media/image10.png" />
<Relationship Id="rId21" Type="http://schemas.openxmlformats.org/officeDocument/2006/relationships/image" Target="media/image11.png" />
<Relationship Id="rId22" Type="http://schemas.openxmlformats.org/officeDocument/2006/relationships/image" Target="media/image12.png" />
<Relationship Id="rId23" Type="http://schemas.openxmlformats.org/officeDocument/2006/relationships/image" Target="media/image13.png" />
<Relationship Id="rId24" Type="http://schemas.openxmlformats.org/officeDocument/2006/relationships/image" Target="media/image14.png" />
<Relationship Id="rId25" Type="http://schemas.openxmlformats.org/officeDocument/2006/relationships/image" Target="media/image15.png" />
<Relationship Id="rId26" Type="http://schemas.openxmlformats.org/officeDocument/2006/relationships/image" Target="media/image16.png" />
<Relationship Id="rId27" Type="http://schemas.openxmlformats.org/officeDocument/2006/relationships/image" Target="media/image17.png" />
<Relationship Id="rId28" Type="http://schemas.openxmlformats.org/officeDocument/2006/relationships/image" Target="media/image18.png" />
<Relationship Id="rId29" Type="http://schemas.openxmlformats.org/officeDocument/2006/relationships/image" Target="media/image19.png" />
<Relationship Id="rId30" Type="http://schemas.openxmlformats.org/officeDocument/2006/relationships/image" Target="media/image20.png" />
<Relationship Id="rId31" Type="http://schemas.openxmlformats.org/officeDocument/2006/relationships/image" Target="media/image21.png" />
<Relationship Id="rId32" Type="http://schemas.openxmlformats.org/officeDocument/2006/relationships/image" Target="media/image22.png" />
<Relationship Id="rId33" Type="http://schemas.openxmlformats.org/officeDocument/2006/relationships/image" Target="media/image23.png" />
<Relationship Id="rId34" Type="http://schemas.openxmlformats.org/officeDocument/2006/relationships/image" Target="media/image24.png" />
<Relationship Id="rId35" Type="http://schemas.openxmlformats.org/officeDocument/2006/relationships/image" Target="media/image25.png" />
<Relationship Id="rId36" Type="http://schemas.openxmlformats.org/officeDocument/2006/relationships/image" Target="media/image26.png" />
<Relationship Id="rId37" Type="http://schemas.openxmlformats.org/officeDocument/2006/relationships/image" Target="media/image27.png" />
<Relationship Id="rId38" Type="http://schemas.openxmlformats.org/officeDocument/2006/relationships/image" Target="media/image28.png" />
<Relationship Id="rId39" Type="http://schemas.openxmlformats.org/officeDocument/2006/relationships/image" Target="media/image29.png" />
<Relationship Id="rId40" Type="http://schemas.openxmlformats.org/officeDocument/2006/relationships/image" Target="media/image30.png" />
<Relationship Id="rId41" Type="http://schemas.openxmlformats.org/officeDocument/2006/relationships/image" Target="media/image31.png" />
<Relationship Id="rId42" Type="http://schemas.openxmlformats.org/officeDocument/2006/relationships/image" Target="media/image32.png" />
<Relationship Id="rId43" Type="http://schemas.openxmlformats.org/officeDocument/2006/relationships/image" Target="media/image33.png" />
<Relationship Id="rId44" Type="http://schemas.openxmlformats.org/officeDocument/2006/relationships/image" Target="media/image34.png" />
<Relationship Id="rId45" Type="http://schemas.openxmlformats.org/officeDocument/2006/relationships/image" Target="media/image35.png" />
<Relationship Id="rId46" Type="http://schemas.openxmlformats.org/officeDocument/2006/relationships/image" Target="media/image36.png" />
<Relationship Id="rId47" Type="http://schemas.openxmlformats.org/officeDocument/2006/relationships/image" Target="media/image37.png" />
<Relationship Id="rId48" Type="http://schemas.openxmlformats.org/officeDocument/2006/relationships/image" Target="media/image38.png" />
<Relationship Id="rId49" Type="http://schemas.openxmlformats.org/officeDocument/2006/relationships/image" Target="media/image39.png" />
<Relationship Id="rId50" Type="http://schemas.openxmlformats.org/officeDocument/2006/relationships/image" Target="media/image40.png" />
<Relationship Id="rId51" Type="http://schemas.openxmlformats.org/officeDocument/2006/relationships/image" Target="media/image41.png" />
<Relationship Id="rId52" Type="http://schemas.openxmlformats.org/officeDocument/2006/relationships/image" Target="media/image42.png" />
<Relationship Id="rId53" Type="http://schemas.openxmlformats.org/officeDocument/2006/relationships/image" Target="media/image43.png" />
<Relationship Id="rId54" Type="http://schemas.openxmlformats.org/officeDocument/2006/relationships/image" Target="media/image44.png" />
<Relationship Id="rId55" Type="http://schemas.openxmlformats.org/officeDocument/2006/relationships/image" Target="media/image45.png" />
<Relationship Id="rId56" Type="http://schemas.openxmlformats.org/officeDocument/2006/relationships/image" Target="media/image46.png" />
<Relationship Id="rId57" Type="http://schemas.openxmlformats.org/officeDocument/2006/relationships/image" Target="media/image47.png" />
<Relationship Id="rId58" Type="http://schemas.openxmlformats.org/officeDocument/2006/relationships/image" Target="media/image48.png" />
<Relationship Id="rId59" Type="http://schemas.openxmlformats.org/officeDocument/2006/relationships/image" Target="media/image49.png" />
<Relationship Id="rId60" Type="http://schemas.openxmlformats.org/officeDocument/2006/relationships/image" Target="media/image50.png" />
<Relationship Id="rId61" Type="http://schemas.openxmlformats.org/officeDocument/2006/relationships/image" Target="media/image51.png" />
<Relationship Id="rId62" Type="http://schemas.openxmlformats.org/officeDocument/2006/relationships/image" Target="media/image52.png" />
<Relationship Id="rId63" Type="http://schemas.openxmlformats.org/officeDocument/2006/relationships/image" Target="media/image53.png" />
<Relationship Id="rId64" Type="http://schemas.openxmlformats.org/officeDocument/2006/relationships/image" Target="media/image54.png" />
<Relationship Id="rId65" Type="http://schemas.openxmlformats.org/officeDocument/2006/relationships/image" Target="media/image55.png" />
<Relationship Id="rId66" Type="http://schemas.openxmlformats.org/officeDocument/2006/relationships/image" Target="media/image56.png" />
<Relationship Id="rId67" Type="http://schemas.openxmlformats.org/officeDocument/2006/relationships/image" Target="media/image57.png" />
<Relationship Id="rId68" Type="http://schemas.openxmlformats.org/officeDocument/2006/relationships/image" Target="media/image58.png" />
<Relationship Id="rId69" Type="http://schemas.openxmlformats.org/officeDocument/2006/relationships/image" Target="media/image59.png" />
<Relationship Id="rId70" Type="http://schemas.openxmlformats.org/officeDocument/2006/relationships/image" Target="media/image60.png" />
<Relationship Id="rId71" Type="http://schemas.openxmlformats.org/officeDocument/2006/relationships/image" Target="media/image61.png" />
<Relationship Id="rId72" Type="http://schemas.openxmlformats.org/officeDocument/2006/relationships/image" Target="media/image62.png" />
<Relationship Id="rId73" Type="http://schemas.openxmlformats.org/officeDocument/2006/relationships/image" Target="media/image63.png" />
<Relationship Id="rId74" Type="http://schemas.openxmlformats.org/officeDocument/2006/relationships/image" Target="media/image64.png" />
<Relationship Id="rId75" Type="http://schemas.openxmlformats.org/officeDocument/2006/relationships/image" Target="media/image65.png" />
<Relationship Id="rId76" Type="http://schemas.openxmlformats.org/officeDocument/2006/relationships/image" Target="media/image66.png" />
<Relationship Id="rId77" Type="http://schemas.openxmlformats.org/officeDocument/2006/relationships/image" Target="media/image67.png" />
<Relationship Id="rId78" Type="http://schemas.openxmlformats.org/officeDocument/2006/relationships/image" Target="media/image68.png" />
<Relationship Id="rId79" Type="http://schemas.openxmlformats.org/officeDocument/2006/relationships/image" Target="media/image69.png" />
<Relationship Id="rId80" Type="http://schemas.openxmlformats.org/officeDocument/2006/relationships/image" Target="media/image70.png" />
<Relationship Id="rId81" Type="http://schemas.openxmlformats.org/officeDocument/2006/relationships/image" Target="media/image71.png" />
<Relationship Id="rId82" Type="http://schemas.openxmlformats.org/officeDocument/2006/relationships/image" Target="media/image72.png" />
<Relationship Id="rId83" Type="http://schemas.openxmlformats.org/officeDocument/2006/relationships/image" Target="media/image73.png" />
<Relationship Id="rId84" Type="http://schemas.openxmlformats.org/officeDocument/2006/relationships/image" Target="media/image74.png" />
<Relationship Id="rId85" Type="http://schemas.openxmlformats.org/officeDocument/2006/relationships/image" Target="media/image75.png" />
<Relationship Id="rId86" Type="http://schemas.openxmlformats.org/officeDocument/2006/relationships/image" Target="media/image76.png" />
<Relationship Id="rId87" Type="http://schemas.openxmlformats.org/officeDocument/2006/relationships/image" Target="media/image77.png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>WPF v3 (FastRep)</dc:title>
  <dc:creator>FastReport.NET</dc:creator>
</cp:coreProperties>
</file>