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CE81" w14:textId="512A235A" w:rsidR="00711A6D" w:rsidRDefault="00711A6D" w:rsidP="00EF6A93">
      <w:pPr>
        <w:ind w:left="4956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Inowrocław, dnia </w:t>
      </w:r>
      <w:r w:rsidR="00EF6A93">
        <w:rPr>
          <w:rFonts w:ascii="Open Sans" w:hAnsi="Open Sans" w:cs="Open Sans"/>
        </w:rPr>
        <w:t>1</w:t>
      </w:r>
      <w:r w:rsidR="008939F8">
        <w:rPr>
          <w:rFonts w:ascii="Open Sans" w:hAnsi="Open Sans" w:cs="Open Sans"/>
        </w:rPr>
        <w:t>5</w:t>
      </w:r>
      <w:r w:rsidR="00C72A3F">
        <w:rPr>
          <w:rFonts w:ascii="Open Sans" w:hAnsi="Open Sans" w:cs="Open Sans"/>
        </w:rPr>
        <w:t xml:space="preserve"> czerwca </w:t>
      </w:r>
      <w:r w:rsidRPr="0006781C">
        <w:rPr>
          <w:rFonts w:ascii="Open Sans" w:hAnsi="Open Sans" w:cs="Open Sans"/>
        </w:rPr>
        <w:t>202</w:t>
      </w:r>
      <w:r w:rsidR="00F11F0F">
        <w:rPr>
          <w:rFonts w:ascii="Open Sans" w:hAnsi="Open Sans" w:cs="Open Sans"/>
        </w:rPr>
        <w:t>2</w:t>
      </w:r>
      <w:r w:rsidR="0028175D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 r.</w:t>
      </w:r>
    </w:p>
    <w:p w14:paraId="17B77015" w14:textId="77777777" w:rsidR="00EF6A93" w:rsidRPr="00EF6A93" w:rsidRDefault="00EF6A93" w:rsidP="00EF6A93">
      <w:pPr>
        <w:ind w:left="4956"/>
        <w:rPr>
          <w:rFonts w:ascii="Open Sans" w:hAnsi="Open Sans" w:cs="Open Sans"/>
        </w:rPr>
      </w:pPr>
    </w:p>
    <w:p w14:paraId="33BB61FC" w14:textId="77777777" w:rsidR="0098798F" w:rsidRDefault="00711A6D" w:rsidP="00E479C2">
      <w:pPr>
        <w:spacing w:after="0" w:line="240" w:lineRule="auto"/>
        <w:ind w:left="4962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</w:t>
      </w:r>
    </w:p>
    <w:p w14:paraId="2672B8B0" w14:textId="77777777" w:rsidR="0098798F" w:rsidRDefault="00711A6D" w:rsidP="00E479C2">
      <w:pPr>
        <w:spacing w:after="0" w:line="240" w:lineRule="auto"/>
        <w:ind w:left="4962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Gminy Inowrocław </w:t>
      </w:r>
    </w:p>
    <w:p w14:paraId="6FD44A20" w14:textId="77777777" w:rsidR="0098798F" w:rsidRDefault="00F11F0F" w:rsidP="00E479C2">
      <w:pPr>
        <w:spacing w:after="0" w:line="240" w:lineRule="auto"/>
        <w:ind w:left="4962"/>
        <w:rPr>
          <w:rFonts w:ascii="Open Sans" w:hAnsi="Open Sans" w:cs="Open Sans"/>
        </w:rPr>
      </w:pPr>
      <w:r w:rsidRPr="00F11F0F">
        <w:rPr>
          <w:rFonts w:ascii="Open Sans" w:hAnsi="Open Sans" w:cs="Open Sans"/>
        </w:rPr>
        <w:t>WSO.6220.</w:t>
      </w:r>
      <w:r w:rsidR="00C72A3F">
        <w:rPr>
          <w:rFonts w:ascii="Open Sans" w:hAnsi="Open Sans" w:cs="Open Sans"/>
        </w:rPr>
        <w:t>8</w:t>
      </w:r>
      <w:r w:rsidR="006471C4">
        <w:rPr>
          <w:rFonts w:ascii="Open Sans" w:hAnsi="Open Sans" w:cs="Open Sans"/>
        </w:rPr>
        <w:t>.</w:t>
      </w:r>
      <w:r w:rsidRPr="00F11F0F">
        <w:rPr>
          <w:rFonts w:ascii="Open Sans" w:hAnsi="Open Sans" w:cs="Open Sans"/>
        </w:rPr>
        <w:t>202</w:t>
      </w:r>
      <w:r w:rsidR="006471C4">
        <w:rPr>
          <w:rFonts w:ascii="Open Sans" w:hAnsi="Open Sans" w:cs="Open Sans"/>
        </w:rPr>
        <w:t>2</w:t>
      </w:r>
    </w:p>
    <w:p w14:paraId="33ADF419" w14:textId="77E76506" w:rsidR="00711A6D" w:rsidRPr="0006781C" w:rsidRDefault="00711A6D" w:rsidP="00E479C2">
      <w:pPr>
        <w:spacing w:after="0" w:line="240" w:lineRule="auto"/>
        <w:ind w:left="4962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z dnia</w:t>
      </w:r>
      <w:r w:rsidR="0088499A">
        <w:rPr>
          <w:rFonts w:ascii="Open Sans" w:hAnsi="Open Sans" w:cs="Open Sans"/>
        </w:rPr>
        <w:t xml:space="preserve"> </w:t>
      </w:r>
      <w:r w:rsidR="00C72A3F">
        <w:rPr>
          <w:rFonts w:ascii="Open Sans" w:hAnsi="Open Sans" w:cs="Open Sans"/>
        </w:rPr>
        <w:t>1</w:t>
      </w:r>
      <w:r w:rsidR="008939F8">
        <w:rPr>
          <w:rFonts w:ascii="Open Sans" w:hAnsi="Open Sans" w:cs="Open Sans"/>
        </w:rPr>
        <w:t>5</w:t>
      </w:r>
      <w:r w:rsidR="00C72A3F">
        <w:rPr>
          <w:rFonts w:ascii="Open Sans" w:hAnsi="Open Sans" w:cs="Open Sans"/>
        </w:rPr>
        <w:t xml:space="preserve"> czerwca</w:t>
      </w:r>
      <w:r w:rsidR="00F11F0F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202</w:t>
      </w:r>
      <w:r w:rsidR="00F11F0F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</w:t>
      </w:r>
    </w:p>
    <w:p w14:paraId="3283BB5F" w14:textId="77777777" w:rsidR="008C7BE4" w:rsidRPr="0006781C" w:rsidRDefault="008C7BE4" w:rsidP="00711A6D">
      <w:pPr>
        <w:rPr>
          <w:rFonts w:ascii="Open Sans" w:hAnsi="Open Sans" w:cs="Open Sans"/>
        </w:rPr>
      </w:pPr>
    </w:p>
    <w:p w14:paraId="7B5F38AB" w14:textId="73539876" w:rsidR="000B5FEA" w:rsidRPr="000B5FEA" w:rsidRDefault="00711A6D" w:rsidP="00EF6A93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41784B2A" w14:textId="6882F5DD" w:rsidR="000B5FEA" w:rsidRPr="0006781C" w:rsidRDefault="00711A6D" w:rsidP="00EF6A93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Zgodnie z art. 84 ust. 2 ustawy z dnia 3 października 2008</w:t>
      </w:r>
      <w:r w:rsidR="00EF6A93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 xml:space="preserve">r. o udostępnianiu informacji </w:t>
      </w:r>
      <w:r w:rsidRPr="0006781C">
        <w:rPr>
          <w:rFonts w:ascii="Open Sans" w:hAnsi="Open Sans" w:cs="Open Sans"/>
        </w:rPr>
        <w:br/>
        <w:t xml:space="preserve">o środowisku i jego ochronie, udziale społeczeństwa w ochronie środowiska </w:t>
      </w:r>
      <w:r w:rsidR="00C72A3F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oraz ocenach oddziaływania na środowisko (Dz. U. z 202</w:t>
      </w:r>
      <w:r w:rsidR="00943237">
        <w:rPr>
          <w:rFonts w:ascii="Open Sans" w:hAnsi="Open Sans" w:cs="Open Sans"/>
        </w:rPr>
        <w:t>2</w:t>
      </w:r>
      <w:r w:rsidRPr="0006781C">
        <w:rPr>
          <w:rFonts w:ascii="Open Sans" w:hAnsi="Open Sans" w:cs="Open Sans"/>
        </w:rPr>
        <w:t xml:space="preserve"> r. poz. </w:t>
      </w:r>
      <w:r w:rsidR="00943237">
        <w:rPr>
          <w:rFonts w:ascii="Open Sans" w:hAnsi="Open Sans" w:cs="Open Sans"/>
        </w:rPr>
        <w:t>1029</w:t>
      </w:r>
      <w:r w:rsidRPr="0006781C">
        <w:rPr>
          <w:rFonts w:ascii="Open Sans" w:hAnsi="Open Sans" w:cs="Open Sans"/>
        </w:rPr>
        <w:t>)</w:t>
      </w:r>
    </w:p>
    <w:p w14:paraId="776A1B2C" w14:textId="473C0150" w:rsidR="00E479C2" w:rsidRDefault="00711A6D" w:rsidP="00E479C2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Planowane przedsięwzięcie pn. </w:t>
      </w:r>
      <w:r w:rsidR="00C72A3F" w:rsidRPr="00C72A3F">
        <w:rPr>
          <w:rFonts w:ascii="Open Sans" w:hAnsi="Open Sans" w:cs="Open Sans"/>
          <w:b/>
          <w:bCs/>
        </w:rPr>
        <w:t>„Eksploatacja ujęcia wody o zdolności poboru wody nie mniejszej niż 10 m</w:t>
      </w:r>
      <w:r w:rsidR="00C72A3F" w:rsidRPr="00C72A3F">
        <w:rPr>
          <w:rFonts w:ascii="Open Sans" w:hAnsi="Open Sans" w:cs="Open Sans"/>
          <w:b/>
          <w:bCs/>
          <w:vertAlign w:val="superscript"/>
        </w:rPr>
        <w:t>3</w:t>
      </w:r>
      <w:r w:rsidR="00C72A3F" w:rsidRPr="00C72A3F">
        <w:rPr>
          <w:rFonts w:ascii="Open Sans" w:hAnsi="Open Sans" w:cs="Open Sans"/>
          <w:b/>
          <w:bCs/>
        </w:rPr>
        <w:t xml:space="preserve">/h realizowanego na działce o nr </w:t>
      </w:r>
      <w:proofErr w:type="spellStart"/>
      <w:r w:rsidR="00C72A3F" w:rsidRPr="00C72A3F">
        <w:rPr>
          <w:rFonts w:ascii="Open Sans" w:hAnsi="Open Sans" w:cs="Open Sans"/>
          <w:b/>
          <w:bCs/>
        </w:rPr>
        <w:t>ewid</w:t>
      </w:r>
      <w:proofErr w:type="spellEnd"/>
      <w:r w:rsidR="00C72A3F" w:rsidRPr="00C72A3F">
        <w:rPr>
          <w:rFonts w:ascii="Open Sans" w:hAnsi="Open Sans" w:cs="Open Sans"/>
          <w:b/>
          <w:bCs/>
        </w:rPr>
        <w:t xml:space="preserve">. 42/2 położonej </w:t>
      </w:r>
      <w:r w:rsidR="00C72A3F" w:rsidRPr="00C72A3F">
        <w:rPr>
          <w:rFonts w:ascii="Open Sans" w:hAnsi="Open Sans" w:cs="Open Sans"/>
          <w:b/>
          <w:bCs/>
        </w:rPr>
        <w:br/>
        <w:t xml:space="preserve">w miejscowości Radłówek, obręb 0036 – Radłówek oraz na nawadnianiu upraw </w:t>
      </w:r>
      <w:r w:rsidR="00C72A3F" w:rsidRPr="00C72A3F">
        <w:rPr>
          <w:rFonts w:ascii="Open Sans" w:hAnsi="Open Sans" w:cs="Open Sans"/>
          <w:b/>
          <w:bCs/>
        </w:rPr>
        <w:br/>
        <w:t xml:space="preserve">na powierzchni około 10,00 ha na działkach </w:t>
      </w:r>
      <w:proofErr w:type="spellStart"/>
      <w:r w:rsidR="00C72A3F" w:rsidRPr="00C72A3F">
        <w:rPr>
          <w:rFonts w:ascii="Open Sans" w:hAnsi="Open Sans" w:cs="Open Sans"/>
          <w:b/>
          <w:bCs/>
        </w:rPr>
        <w:t>ewid</w:t>
      </w:r>
      <w:proofErr w:type="spellEnd"/>
      <w:r w:rsidR="00C72A3F" w:rsidRPr="00C72A3F">
        <w:rPr>
          <w:rFonts w:ascii="Open Sans" w:hAnsi="Open Sans" w:cs="Open Sans"/>
          <w:b/>
          <w:bCs/>
        </w:rPr>
        <w:t>. 42/2, 42/1 i 40 obręb 0036- Radłówek.”</w:t>
      </w:r>
    </w:p>
    <w:p w14:paraId="4B39190D" w14:textId="77777777" w:rsidR="00EF6A93" w:rsidRDefault="00A2409F" w:rsidP="008939F8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Zamierzenie polegać będzie na wykonaniu urządzenia wodnego służącego</w:t>
      </w:r>
      <w:r w:rsidRPr="00A2409F">
        <w:rPr>
          <w:rFonts w:ascii="Open Sans" w:hAnsi="Open Sans" w:cs="Open Sans"/>
        </w:rPr>
        <w:br/>
        <w:t xml:space="preserve">do poboru wód podziemnych projektowanego na działce o nr </w:t>
      </w:r>
      <w:proofErr w:type="spellStart"/>
      <w:r w:rsidRPr="00A2409F">
        <w:rPr>
          <w:rFonts w:ascii="Open Sans" w:hAnsi="Open Sans" w:cs="Open Sans"/>
        </w:rPr>
        <w:t>ewid</w:t>
      </w:r>
      <w:proofErr w:type="spellEnd"/>
      <w:r w:rsidRPr="00A2409F">
        <w:rPr>
          <w:rFonts w:ascii="Open Sans" w:hAnsi="Open Sans" w:cs="Open Sans"/>
        </w:rPr>
        <w:t>. 42/2 obręb Radłówek, gmina Inowrocław, powiat inowrocławski, do celów nawadniania upraw rolnych.</w:t>
      </w:r>
    </w:p>
    <w:p w14:paraId="635BB259" w14:textId="0FA1BF6B" w:rsidR="00A2409F" w:rsidRDefault="00A2409F" w:rsidP="008939F8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Obszar przewidziany do deszczowania przedmiotowym otworem dotyczyć</w:t>
      </w:r>
      <w:r w:rsidRPr="00A2409F">
        <w:rPr>
          <w:rFonts w:ascii="Open Sans" w:hAnsi="Open Sans" w:cs="Open Sans"/>
        </w:rPr>
        <w:br/>
        <w:t xml:space="preserve">będzie działek o nr </w:t>
      </w:r>
      <w:proofErr w:type="spellStart"/>
      <w:r w:rsidRPr="00A2409F">
        <w:rPr>
          <w:rFonts w:ascii="Open Sans" w:hAnsi="Open Sans" w:cs="Open Sans"/>
        </w:rPr>
        <w:t>ewid</w:t>
      </w:r>
      <w:proofErr w:type="spellEnd"/>
      <w:r w:rsidRPr="00A2409F">
        <w:rPr>
          <w:rFonts w:ascii="Open Sans" w:hAnsi="Open Sans" w:cs="Open Sans"/>
        </w:rPr>
        <w:t>.: 42/2, 42/1 i 40 obręb Radłówek, gmina Inowrocław. Powierzchnia terenów planowanych do nawodnienia ciśnieniowego upraw na terenie gruntów ornych oraz pastwisk trwałych za pomocą deszczowni wynosi łącznie 10 ha.</w:t>
      </w:r>
    </w:p>
    <w:p w14:paraId="0A582457" w14:textId="77777777" w:rsidR="008939F8" w:rsidRDefault="008939F8" w:rsidP="00EF6A93">
      <w:pPr>
        <w:spacing w:after="0"/>
        <w:jc w:val="both"/>
        <w:rPr>
          <w:rFonts w:ascii="Open Sans" w:hAnsi="Open Sans" w:cs="Open Sans"/>
        </w:rPr>
      </w:pPr>
    </w:p>
    <w:p w14:paraId="56CFE418" w14:textId="6107FBEA" w:rsidR="00A2409F" w:rsidRPr="00A2409F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Przewiduje się następujący zgeneralizowany profil litologiczny omawianego otworu:</w:t>
      </w:r>
      <w:r w:rsidRPr="00A2409F">
        <w:rPr>
          <w:rFonts w:ascii="Open Sans" w:hAnsi="Open Sans" w:cs="Open Sans"/>
        </w:rPr>
        <w:br/>
        <w:t>- 0,0-0,5 m p.p.t. - gleba (czwartorzęd),</w:t>
      </w:r>
    </w:p>
    <w:p w14:paraId="006E51E0" w14:textId="77777777" w:rsidR="00A2409F" w:rsidRPr="00A2409F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- 0,5-6,0 m p.p.t. - glina piaszczysta, jasnobrązowa (czwartorzęd),</w:t>
      </w:r>
    </w:p>
    <w:p w14:paraId="2347BA18" w14:textId="77777777" w:rsidR="00A2409F" w:rsidRPr="00A2409F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- 6,0-27,0 m p.p.t. - glina zwałowa (czwartorzęd),</w:t>
      </w:r>
    </w:p>
    <w:p w14:paraId="11BAFBA5" w14:textId="77777777" w:rsidR="00A2409F" w:rsidRPr="00A2409F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- 27,0-60,0 m p.p.t. - ił, pstry (neogen),</w:t>
      </w:r>
    </w:p>
    <w:p w14:paraId="4D54AE83" w14:textId="77777777" w:rsidR="00A2409F" w:rsidRPr="00A2409F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- 60,0-93,0 m p.p.t. - piasek drobnoziarnisty, szary (neogen),</w:t>
      </w:r>
    </w:p>
    <w:p w14:paraId="664F9033" w14:textId="749C389A" w:rsidR="008414B6" w:rsidRDefault="00A2409F" w:rsidP="00EF6A93">
      <w:pPr>
        <w:spacing w:after="0"/>
        <w:jc w:val="both"/>
        <w:rPr>
          <w:rFonts w:ascii="Open Sans" w:hAnsi="Open Sans" w:cs="Open Sans"/>
        </w:rPr>
      </w:pPr>
      <w:r w:rsidRPr="00A2409F">
        <w:rPr>
          <w:rFonts w:ascii="Open Sans" w:hAnsi="Open Sans" w:cs="Open Sans"/>
        </w:rPr>
        <w:t>- 93,0-95,0 m p.p.t. - ił, szary (neogen).</w:t>
      </w:r>
    </w:p>
    <w:p w14:paraId="28345705" w14:textId="77777777" w:rsidR="00EF6A93" w:rsidRDefault="00EF6A93" w:rsidP="00EF6A93">
      <w:pPr>
        <w:spacing w:after="0"/>
        <w:jc w:val="both"/>
        <w:rPr>
          <w:rFonts w:ascii="Open Sans" w:hAnsi="Open Sans" w:cs="Open Sans"/>
        </w:rPr>
      </w:pPr>
    </w:p>
    <w:p w14:paraId="7A306B00" w14:textId="11973DE3" w:rsidR="004D3150" w:rsidRPr="00EF6A93" w:rsidRDefault="00711A6D" w:rsidP="00EF6A93">
      <w:pPr>
        <w:spacing w:after="0"/>
        <w:ind w:firstLine="708"/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sectPr w:rsidR="004D3150" w:rsidRPr="00EF6A93" w:rsidSect="008C7B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127380">
    <w:abstractNumId w:val="2"/>
  </w:num>
  <w:num w:numId="2" w16cid:durableId="205870728">
    <w:abstractNumId w:val="7"/>
  </w:num>
  <w:num w:numId="3" w16cid:durableId="1484541717">
    <w:abstractNumId w:val="1"/>
  </w:num>
  <w:num w:numId="4" w16cid:durableId="625041478">
    <w:abstractNumId w:val="0"/>
  </w:num>
  <w:num w:numId="5" w16cid:durableId="1819951172">
    <w:abstractNumId w:val="3"/>
  </w:num>
  <w:num w:numId="6" w16cid:durableId="2019768048">
    <w:abstractNumId w:val="6"/>
  </w:num>
  <w:num w:numId="7" w16cid:durableId="1870294831">
    <w:abstractNumId w:val="5"/>
  </w:num>
  <w:num w:numId="8" w16cid:durableId="214225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6781C"/>
    <w:rsid w:val="000B5FEA"/>
    <w:rsid w:val="0017522C"/>
    <w:rsid w:val="001F52AF"/>
    <w:rsid w:val="002716DE"/>
    <w:rsid w:val="0028175D"/>
    <w:rsid w:val="00302FB4"/>
    <w:rsid w:val="00467B3E"/>
    <w:rsid w:val="00504506"/>
    <w:rsid w:val="005110CD"/>
    <w:rsid w:val="00516F9E"/>
    <w:rsid w:val="006471C4"/>
    <w:rsid w:val="006D3FB9"/>
    <w:rsid w:val="006E1BE8"/>
    <w:rsid w:val="00711A6D"/>
    <w:rsid w:val="007D4A12"/>
    <w:rsid w:val="008414B6"/>
    <w:rsid w:val="00843F6E"/>
    <w:rsid w:val="0088499A"/>
    <w:rsid w:val="008939F8"/>
    <w:rsid w:val="008C7BE4"/>
    <w:rsid w:val="00943237"/>
    <w:rsid w:val="0098798F"/>
    <w:rsid w:val="00A2409F"/>
    <w:rsid w:val="00A7013E"/>
    <w:rsid w:val="00B92D1E"/>
    <w:rsid w:val="00C72A3F"/>
    <w:rsid w:val="00D63181"/>
    <w:rsid w:val="00D70E16"/>
    <w:rsid w:val="00E479C2"/>
    <w:rsid w:val="00E60AA1"/>
    <w:rsid w:val="00EF037F"/>
    <w:rsid w:val="00EF6A93"/>
    <w:rsid w:val="00F11F0F"/>
    <w:rsid w:val="00F53037"/>
    <w:rsid w:val="00F74400"/>
    <w:rsid w:val="00F95023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18</cp:revision>
  <cp:lastPrinted>2022-05-23T07:35:00Z</cp:lastPrinted>
  <dcterms:created xsi:type="dcterms:W3CDTF">2021-06-26T22:21:00Z</dcterms:created>
  <dcterms:modified xsi:type="dcterms:W3CDTF">2022-06-14T06:44:00Z</dcterms:modified>
</cp:coreProperties>
</file>