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88B4" w14:textId="77777777" w:rsidR="001B4891" w:rsidRPr="00D153D8" w:rsidRDefault="001B4891" w:rsidP="001B48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ZARZĄDZENIE NR 518/2022</w:t>
      </w:r>
    </w:p>
    <w:p w14:paraId="34226D48" w14:textId="77777777" w:rsidR="001B4891" w:rsidRPr="00D153D8" w:rsidRDefault="001B4891" w:rsidP="001B48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WÓJTA  GMINY INOWROCŁAW </w:t>
      </w:r>
    </w:p>
    <w:p w14:paraId="27C741CB" w14:textId="77777777" w:rsidR="001B4891" w:rsidRPr="00D153D8" w:rsidRDefault="001B4891" w:rsidP="001B489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 dnia 29 sierpnia 2022 r.  </w:t>
      </w:r>
    </w:p>
    <w:p w14:paraId="2233CC09" w14:textId="77777777" w:rsidR="001B4891" w:rsidRDefault="001B4891" w:rsidP="001B489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272D18" w14:textId="77777777" w:rsidR="001B4891" w:rsidRPr="00541A83" w:rsidRDefault="001B4891" w:rsidP="001B4891">
      <w:pPr>
        <w:jc w:val="both"/>
        <w:rPr>
          <w:rFonts w:ascii="Times New Roman" w:hAnsi="Times New Roman"/>
          <w:b/>
          <w:sz w:val="28"/>
          <w:szCs w:val="28"/>
        </w:rPr>
      </w:pPr>
      <w:r w:rsidRPr="00541A83">
        <w:rPr>
          <w:rFonts w:ascii="Times New Roman" w:hAnsi="Times New Roman"/>
          <w:b/>
          <w:sz w:val="28"/>
          <w:szCs w:val="28"/>
        </w:rPr>
        <w:t xml:space="preserve">w sprawie powierzenia stanowiska </w:t>
      </w:r>
      <w:r>
        <w:rPr>
          <w:rFonts w:ascii="Times New Roman" w:hAnsi="Times New Roman"/>
          <w:b/>
          <w:sz w:val="28"/>
          <w:szCs w:val="28"/>
        </w:rPr>
        <w:t xml:space="preserve">dyrektora Szkoły Podstawowej </w:t>
      </w:r>
      <w:r>
        <w:rPr>
          <w:rFonts w:ascii="Times New Roman" w:hAnsi="Times New Roman"/>
          <w:b/>
          <w:sz w:val="28"/>
          <w:szCs w:val="28"/>
        </w:rPr>
        <w:br/>
        <w:t>z Oddziałami Integracyjnymi im. Mikołaja Kopernika w Sławęcinku</w:t>
      </w:r>
    </w:p>
    <w:p w14:paraId="51F9B18F" w14:textId="77777777" w:rsidR="001B4891" w:rsidRPr="00541A83" w:rsidRDefault="001B4891" w:rsidP="001B4891">
      <w:pPr>
        <w:jc w:val="both"/>
        <w:rPr>
          <w:rFonts w:ascii="Times New Roman" w:hAnsi="Times New Roman"/>
          <w:sz w:val="28"/>
          <w:szCs w:val="28"/>
        </w:rPr>
      </w:pPr>
      <w:r w:rsidRPr="00541A83">
        <w:rPr>
          <w:rFonts w:ascii="Times New Roman" w:hAnsi="Times New Roman"/>
          <w:sz w:val="28"/>
          <w:szCs w:val="28"/>
        </w:rPr>
        <w:tab/>
        <w:t xml:space="preserve">Na podstawie art. 30 ust. 2 pkt 5 ustawy z dnia 8 marca 1990 r. </w:t>
      </w:r>
      <w:r>
        <w:rPr>
          <w:rFonts w:ascii="Times New Roman" w:hAnsi="Times New Roman"/>
          <w:sz w:val="28"/>
          <w:szCs w:val="28"/>
        </w:rPr>
        <w:br/>
      </w:r>
      <w:r w:rsidRPr="00541A83">
        <w:rPr>
          <w:rFonts w:ascii="Times New Roman" w:hAnsi="Times New Roman"/>
          <w:sz w:val="28"/>
          <w:szCs w:val="28"/>
        </w:rPr>
        <w:t>o samorządzie gminnym (Dz. U. z 20</w:t>
      </w:r>
      <w:r>
        <w:rPr>
          <w:rFonts w:ascii="Times New Roman" w:hAnsi="Times New Roman"/>
          <w:sz w:val="28"/>
          <w:szCs w:val="28"/>
        </w:rPr>
        <w:t>22 r. poz. 559, z późn. zm.</w:t>
      </w:r>
      <w:r w:rsidRPr="00541A83">
        <w:rPr>
          <w:rFonts w:ascii="Times New Roman" w:hAnsi="Times New Roman"/>
          <w:sz w:val="28"/>
          <w:szCs w:val="28"/>
        </w:rPr>
        <w:t xml:space="preserve">) oraz art. </w:t>
      </w:r>
      <w:r>
        <w:rPr>
          <w:rFonts w:ascii="Times New Roman" w:hAnsi="Times New Roman"/>
          <w:sz w:val="28"/>
          <w:szCs w:val="28"/>
        </w:rPr>
        <w:t xml:space="preserve">63 </w:t>
      </w:r>
      <w:r>
        <w:rPr>
          <w:rFonts w:ascii="Times New Roman" w:hAnsi="Times New Roman"/>
          <w:sz w:val="28"/>
          <w:szCs w:val="28"/>
        </w:rPr>
        <w:br/>
      </w:r>
      <w:r w:rsidRPr="00541A83">
        <w:rPr>
          <w:rFonts w:ascii="Times New Roman" w:hAnsi="Times New Roman"/>
          <w:sz w:val="28"/>
          <w:szCs w:val="28"/>
        </w:rPr>
        <w:t>ust. 1,</w:t>
      </w:r>
      <w:r>
        <w:rPr>
          <w:rFonts w:ascii="Times New Roman" w:hAnsi="Times New Roman"/>
          <w:sz w:val="28"/>
          <w:szCs w:val="28"/>
        </w:rPr>
        <w:t xml:space="preserve"> ust. 12 </w:t>
      </w:r>
      <w:r w:rsidRPr="00541A83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ust. 21</w:t>
      </w:r>
      <w:r w:rsidRPr="00541A83">
        <w:rPr>
          <w:rFonts w:ascii="Times New Roman" w:hAnsi="Times New Roman"/>
          <w:sz w:val="28"/>
          <w:szCs w:val="28"/>
        </w:rPr>
        <w:t xml:space="preserve"> w związku z art.</w:t>
      </w:r>
      <w:r>
        <w:rPr>
          <w:rFonts w:ascii="Times New Roman" w:hAnsi="Times New Roman"/>
          <w:sz w:val="28"/>
          <w:szCs w:val="28"/>
        </w:rPr>
        <w:t xml:space="preserve"> 29 ust. 1 </w:t>
      </w:r>
      <w:r w:rsidRPr="00541A83">
        <w:rPr>
          <w:rFonts w:ascii="Times New Roman" w:hAnsi="Times New Roman"/>
          <w:sz w:val="28"/>
          <w:szCs w:val="28"/>
        </w:rPr>
        <w:t xml:space="preserve">pkt 2 ustawy z dnia </w:t>
      </w:r>
      <w:r>
        <w:rPr>
          <w:rFonts w:ascii="Times New Roman" w:hAnsi="Times New Roman"/>
          <w:sz w:val="28"/>
          <w:szCs w:val="28"/>
        </w:rPr>
        <w:t xml:space="preserve">14 grudnia 2016 r. </w:t>
      </w:r>
      <w:r w:rsidRPr="00541A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Prawo oświatowe </w:t>
      </w:r>
      <w:r w:rsidRPr="00541A83">
        <w:rPr>
          <w:rFonts w:ascii="Times New Roman" w:hAnsi="Times New Roman"/>
          <w:sz w:val="28"/>
          <w:szCs w:val="28"/>
        </w:rPr>
        <w:t>(Dz. U. z 20</w:t>
      </w:r>
      <w:r>
        <w:rPr>
          <w:rFonts w:ascii="Times New Roman" w:hAnsi="Times New Roman"/>
          <w:sz w:val="28"/>
          <w:szCs w:val="28"/>
        </w:rPr>
        <w:t>21 r. poz. 1082, z późn. zm.</w:t>
      </w:r>
      <w:r w:rsidRPr="00541A83">
        <w:rPr>
          <w:rFonts w:ascii="Times New Roman" w:hAnsi="Times New Roman"/>
          <w:sz w:val="28"/>
          <w:szCs w:val="28"/>
        </w:rPr>
        <w:t xml:space="preserve">) zarządza się, co następuje: </w:t>
      </w:r>
    </w:p>
    <w:p w14:paraId="731D8B7F" w14:textId="77777777" w:rsidR="001B4891" w:rsidRPr="00A10267" w:rsidRDefault="001B4891" w:rsidP="001B4891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66CCC">
        <w:rPr>
          <w:rFonts w:ascii="Times New Roman" w:hAnsi="Times New Roman"/>
          <w:b/>
          <w:bCs/>
          <w:sz w:val="28"/>
          <w:szCs w:val="28"/>
        </w:rPr>
        <w:t>§ 1.</w:t>
      </w:r>
      <w:r w:rsidRPr="00541A83">
        <w:rPr>
          <w:rFonts w:ascii="Times New Roman" w:hAnsi="Times New Roman"/>
          <w:sz w:val="28"/>
          <w:szCs w:val="28"/>
        </w:rPr>
        <w:t xml:space="preserve"> Powierza się pani</w:t>
      </w:r>
      <w:r>
        <w:rPr>
          <w:rFonts w:ascii="Times New Roman" w:hAnsi="Times New Roman"/>
          <w:sz w:val="28"/>
          <w:szCs w:val="28"/>
        </w:rPr>
        <w:t xml:space="preserve"> Agnieszce Kwiatkowskiej </w:t>
      </w:r>
      <w:r w:rsidRPr="00541A83">
        <w:rPr>
          <w:rFonts w:ascii="Times New Roman" w:hAnsi="Times New Roman"/>
          <w:sz w:val="28"/>
          <w:szCs w:val="28"/>
        </w:rPr>
        <w:t>stanowisko dyrektora</w:t>
      </w:r>
      <w:r w:rsidRPr="00541A83">
        <w:rPr>
          <w:rFonts w:ascii="Times New Roman" w:hAnsi="Times New Roman"/>
          <w:b/>
          <w:sz w:val="28"/>
          <w:szCs w:val="28"/>
        </w:rPr>
        <w:t xml:space="preserve"> </w:t>
      </w:r>
      <w:r w:rsidRPr="00541A83">
        <w:rPr>
          <w:rFonts w:ascii="Times New Roman" w:hAnsi="Times New Roman"/>
          <w:sz w:val="28"/>
          <w:szCs w:val="28"/>
        </w:rPr>
        <w:t xml:space="preserve">Szkoły Podstawowej </w:t>
      </w:r>
      <w:r>
        <w:rPr>
          <w:rFonts w:ascii="Times New Roman" w:hAnsi="Times New Roman"/>
          <w:sz w:val="28"/>
          <w:szCs w:val="28"/>
        </w:rPr>
        <w:t xml:space="preserve">z Oddziałami Integracyjnymi </w:t>
      </w:r>
      <w:r w:rsidRPr="00A10267">
        <w:rPr>
          <w:rFonts w:ascii="Times New Roman" w:hAnsi="Times New Roman"/>
          <w:bCs/>
          <w:sz w:val="28"/>
          <w:szCs w:val="28"/>
        </w:rPr>
        <w:t xml:space="preserve">im. </w:t>
      </w:r>
      <w:r>
        <w:rPr>
          <w:rFonts w:ascii="Times New Roman" w:hAnsi="Times New Roman"/>
          <w:bCs/>
          <w:sz w:val="28"/>
          <w:szCs w:val="28"/>
        </w:rPr>
        <w:t xml:space="preserve">Mikołaja Kopernika </w:t>
      </w:r>
      <w:r>
        <w:rPr>
          <w:rFonts w:ascii="Times New Roman" w:hAnsi="Times New Roman"/>
          <w:bCs/>
          <w:sz w:val="28"/>
          <w:szCs w:val="28"/>
        </w:rPr>
        <w:br/>
        <w:t xml:space="preserve">w Sławęcinku </w:t>
      </w:r>
      <w:r w:rsidRPr="00541A83">
        <w:rPr>
          <w:rFonts w:ascii="Times New Roman" w:hAnsi="Times New Roman"/>
          <w:sz w:val="28"/>
          <w:szCs w:val="28"/>
        </w:rPr>
        <w:t>na okres 5 lat szkolnych, tj. od 1 września 20</w:t>
      </w:r>
      <w:r>
        <w:rPr>
          <w:rFonts w:ascii="Times New Roman" w:hAnsi="Times New Roman"/>
          <w:sz w:val="28"/>
          <w:szCs w:val="28"/>
        </w:rPr>
        <w:t>22</w:t>
      </w:r>
      <w:r w:rsidRPr="00541A83">
        <w:rPr>
          <w:rFonts w:ascii="Times New Roman" w:hAnsi="Times New Roman"/>
          <w:sz w:val="28"/>
          <w:szCs w:val="28"/>
        </w:rPr>
        <w:t xml:space="preserve"> r. do 31 sierpnia 202</w:t>
      </w:r>
      <w:r>
        <w:rPr>
          <w:rFonts w:ascii="Times New Roman" w:hAnsi="Times New Roman"/>
          <w:sz w:val="28"/>
          <w:szCs w:val="28"/>
        </w:rPr>
        <w:t>7</w:t>
      </w:r>
      <w:r w:rsidRPr="00541A83">
        <w:rPr>
          <w:rFonts w:ascii="Times New Roman" w:hAnsi="Times New Roman"/>
          <w:sz w:val="28"/>
          <w:szCs w:val="28"/>
        </w:rPr>
        <w:t xml:space="preserve"> r. </w:t>
      </w:r>
    </w:p>
    <w:p w14:paraId="4F7D6B17" w14:textId="77777777" w:rsidR="001B4891" w:rsidRDefault="001B4891" w:rsidP="001B48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66CCC">
        <w:rPr>
          <w:rFonts w:ascii="Times New Roman" w:hAnsi="Times New Roman"/>
          <w:b/>
          <w:bCs/>
          <w:sz w:val="28"/>
          <w:szCs w:val="28"/>
        </w:rPr>
        <w:t>§ 2.</w:t>
      </w:r>
      <w:r w:rsidRPr="00541A83">
        <w:rPr>
          <w:rFonts w:ascii="Times New Roman" w:hAnsi="Times New Roman"/>
          <w:sz w:val="28"/>
          <w:szCs w:val="28"/>
        </w:rPr>
        <w:t xml:space="preserve"> Zarządzenie wchodzi w życie z dniem podpisania.</w:t>
      </w:r>
    </w:p>
    <w:p w14:paraId="19823730" w14:textId="77777777" w:rsidR="001B4891" w:rsidRDefault="001B4891" w:rsidP="001B489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8BDA25" w14:textId="77777777" w:rsidR="001B4891" w:rsidRDefault="001B4891" w:rsidP="001B489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3C8FA4" w14:textId="77777777" w:rsidR="001B4891" w:rsidRDefault="001B4891" w:rsidP="001B489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F36B1F" w14:textId="77777777" w:rsidR="009E1143" w:rsidRDefault="009E1143"/>
    <w:sectPr w:rsidR="009E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1"/>
    <w:rsid w:val="001B4891"/>
    <w:rsid w:val="009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9AD9"/>
  <w15:chartTrackingRefBased/>
  <w15:docId w15:val="{E3974B04-41A4-4A8C-8B3A-0EDDC787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9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 Inowrocław</dc:creator>
  <cp:keywords/>
  <dc:description/>
  <cp:lastModifiedBy>cuo Inowrocław</cp:lastModifiedBy>
  <cp:revision>1</cp:revision>
  <dcterms:created xsi:type="dcterms:W3CDTF">2022-09-05T08:44:00Z</dcterms:created>
  <dcterms:modified xsi:type="dcterms:W3CDTF">2022-09-05T08:44:00Z</dcterms:modified>
</cp:coreProperties>
</file>