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4DCD" w14:textId="0E8EA7FA" w:rsidR="00332745" w:rsidRPr="00630C79" w:rsidRDefault="00332745" w:rsidP="00AC6C37">
      <w:pPr>
        <w:spacing w:after="0" w:line="240" w:lineRule="auto"/>
        <w:ind w:firstLine="227"/>
        <w:jc w:val="center"/>
        <w:rPr>
          <w:rFonts w:ascii="Open Sans" w:hAnsi="Open Sans" w:cs="Open Sans"/>
          <w:color w:val="000000"/>
          <w:u w:color="000000"/>
        </w:rPr>
      </w:pPr>
      <w:r w:rsidRPr="00630C79">
        <w:rPr>
          <w:rFonts w:ascii="Open Sans" w:hAnsi="Open Sans" w:cs="Open Sans"/>
          <w:b/>
          <w:bCs/>
          <w:caps/>
        </w:rPr>
        <w:t xml:space="preserve">Zarządzenie Nr </w:t>
      </w:r>
      <w:r w:rsidR="00DE6B6A">
        <w:rPr>
          <w:rFonts w:ascii="Open Sans" w:hAnsi="Open Sans" w:cs="Open Sans"/>
          <w:b/>
          <w:bCs/>
          <w:caps/>
        </w:rPr>
        <w:t xml:space="preserve"> </w:t>
      </w:r>
      <w:r w:rsidR="00BF1A19">
        <w:rPr>
          <w:rFonts w:ascii="Open Sans" w:hAnsi="Open Sans" w:cs="Open Sans"/>
          <w:b/>
          <w:bCs/>
          <w:caps/>
        </w:rPr>
        <w:t xml:space="preserve">522 </w:t>
      </w:r>
      <w:r>
        <w:rPr>
          <w:rFonts w:ascii="Open Sans" w:hAnsi="Open Sans" w:cs="Open Sans"/>
          <w:b/>
          <w:bCs/>
          <w:caps/>
        </w:rPr>
        <w:t>/2022</w:t>
      </w:r>
      <w:r w:rsidRPr="00630C79">
        <w:rPr>
          <w:rFonts w:ascii="Open Sans" w:hAnsi="Open Sans" w:cs="Open Sans"/>
          <w:b/>
          <w:bCs/>
          <w:caps/>
        </w:rPr>
        <w:br/>
      </w:r>
      <w:r w:rsidR="00AC6C37">
        <w:rPr>
          <w:rFonts w:ascii="Open Sans" w:hAnsi="Open Sans" w:cs="Open Sans"/>
          <w:b/>
          <w:bCs/>
          <w:caps/>
        </w:rPr>
        <w:t xml:space="preserve">    </w:t>
      </w:r>
      <w:r w:rsidRPr="00630C79">
        <w:rPr>
          <w:rFonts w:ascii="Open Sans" w:hAnsi="Open Sans" w:cs="Open Sans"/>
          <w:b/>
          <w:bCs/>
          <w:caps/>
        </w:rPr>
        <w:t>Wójta Gminy Inowrocław</w:t>
      </w:r>
    </w:p>
    <w:p w14:paraId="019CA551" w14:textId="27152055" w:rsidR="00332745" w:rsidRDefault="00332745" w:rsidP="00AC6C37">
      <w:pPr>
        <w:spacing w:after="0" w:line="240" w:lineRule="auto"/>
        <w:ind w:firstLine="227"/>
        <w:jc w:val="center"/>
        <w:rPr>
          <w:rFonts w:ascii="Open Sans" w:hAnsi="Open Sans" w:cs="Open Sans"/>
          <w:color w:val="000000"/>
          <w:u w:color="000000"/>
        </w:rPr>
      </w:pPr>
      <w:r>
        <w:rPr>
          <w:rFonts w:ascii="Open Sans" w:hAnsi="Open Sans" w:cs="Open Sans"/>
          <w:color w:val="000000"/>
          <w:u w:color="000000"/>
        </w:rPr>
        <w:t xml:space="preserve">z dnia  </w:t>
      </w:r>
      <w:r w:rsidR="00DE6B6A">
        <w:rPr>
          <w:rFonts w:ascii="Open Sans" w:hAnsi="Open Sans" w:cs="Open Sans"/>
          <w:color w:val="000000"/>
          <w:u w:color="000000"/>
        </w:rPr>
        <w:t>6 września</w:t>
      </w:r>
      <w:r w:rsidR="00AC6C37">
        <w:rPr>
          <w:rFonts w:ascii="Open Sans" w:hAnsi="Open Sans" w:cs="Open Sans"/>
          <w:color w:val="000000"/>
          <w:u w:color="000000"/>
        </w:rPr>
        <w:t xml:space="preserve"> 2022 roku</w:t>
      </w:r>
    </w:p>
    <w:p w14:paraId="717ED7DC" w14:textId="77777777" w:rsidR="00332745" w:rsidRPr="00630C79" w:rsidRDefault="00332745" w:rsidP="00332745">
      <w:pPr>
        <w:spacing w:after="0" w:line="240" w:lineRule="auto"/>
        <w:ind w:firstLine="227"/>
        <w:jc w:val="center"/>
        <w:rPr>
          <w:rFonts w:ascii="Open Sans" w:hAnsi="Open Sans" w:cs="Open Sans"/>
          <w:color w:val="000000"/>
          <w:u w:color="000000"/>
        </w:rPr>
      </w:pPr>
    </w:p>
    <w:p w14:paraId="2A2BFF0C" w14:textId="6D9ADDE6" w:rsidR="00332745" w:rsidRDefault="00332745" w:rsidP="00332745">
      <w:pPr>
        <w:spacing w:after="0" w:line="240" w:lineRule="auto"/>
        <w:ind w:firstLine="227"/>
        <w:jc w:val="center"/>
        <w:rPr>
          <w:rFonts w:ascii="Open Sans" w:hAnsi="Open Sans" w:cs="Open Sans"/>
          <w:b/>
          <w:bCs/>
          <w:color w:val="000000"/>
          <w:u w:color="000000"/>
        </w:rPr>
      </w:pPr>
      <w:r w:rsidRPr="00630C79">
        <w:rPr>
          <w:rFonts w:ascii="Open Sans" w:hAnsi="Open Sans" w:cs="Open Sans"/>
          <w:b/>
          <w:bCs/>
          <w:color w:val="000000"/>
          <w:u w:color="000000"/>
        </w:rPr>
        <w:t xml:space="preserve">w sprawie wprowadzenia Regulaminu </w:t>
      </w:r>
      <w:r>
        <w:rPr>
          <w:rFonts w:ascii="Open Sans" w:hAnsi="Open Sans" w:cs="Open Sans"/>
          <w:b/>
          <w:bCs/>
          <w:color w:val="000000"/>
          <w:u w:color="000000"/>
        </w:rPr>
        <w:t>Pracy</w:t>
      </w:r>
      <w:r w:rsidRPr="00630C79">
        <w:rPr>
          <w:rFonts w:ascii="Open Sans" w:hAnsi="Open Sans" w:cs="Open Sans"/>
          <w:b/>
          <w:bCs/>
          <w:color w:val="000000"/>
          <w:u w:color="000000"/>
        </w:rPr>
        <w:t xml:space="preserve"> Urzędu Gminy Inowrocław</w:t>
      </w:r>
    </w:p>
    <w:p w14:paraId="74E43291" w14:textId="77777777" w:rsidR="00332745" w:rsidRPr="00630C79" w:rsidRDefault="00332745" w:rsidP="00332745">
      <w:pPr>
        <w:spacing w:after="0" w:line="240" w:lineRule="auto"/>
        <w:ind w:firstLine="227"/>
        <w:jc w:val="center"/>
        <w:rPr>
          <w:rFonts w:ascii="Open Sans" w:hAnsi="Open Sans" w:cs="Open Sans"/>
          <w:color w:val="000000"/>
          <w:u w:color="000000"/>
        </w:rPr>
      </w:pPr>
    </w:p>
    <w:p w14:paraId="2C18C1F0" w14:textId="783CCB48" w:rsidR="00332745" w:rsidRDefault="00332745" w:rsidP="002837D1">
      <w:pPr>
        <w:keepLines/>
        <w:spacing w:after="0" w:line="360" w:lineRule="auto"/>
        <w:ind w:firstLine="227"/>
        <w:jc w:val="both"/>
        <w:rPr>
          <w:rFonts w:ascii="Open Sans" w:hAnsi="Open Sans" w:cs="Open Sans"/>
          <w:color w:val="000000"/>
          <w:u w:color="000000"/>
        </w:rPr>
      </w:pPr>
      <w:r w:rsidRPr="002837D1">
        <w:rPr>
          <w:rFonts w:ascii="Open Sans" w:hAnsi="Open Sans" w:cs="Open Sans"/>
          <w:color w:val="000000"/>
          <w:u w:color="000000"/>
        </w:rPr>
        <w:t>Na podstawie art. 104, ust. 104</w:t>
      </w:r>
      <w:r w:rsidRPr="002837D1">
        <w:rPr>
          <w:rFonts w:ascii="Open Sans" w:hAnsi="Open Sans" w:cs="Open Sans"/>
          <w:color w:val="000000"/>
          <w:u w:color="000000"/>
          <w:vertAlign w:val="superscript"/>
        </w:rPr>
        <w:t>1</w:t>
      </w:r>
      <w:r w:rsidRPr="002837D1">
        <w:rPr>
          <w:rFonts w:ascii="Open Sans" w:hAnsi="Open Sans" w:cs="Open Sans"/>
          <w:color w:val="000000"/>
          <w:u w:color="000000"/>
        </w:rPr>
        <w:t xml:space="preserve"> i 104</w:t>
      </w:r>
      <w:r w:rsidRPr="002837D1">
        <w:rPr>
          <w:rFonts w:ascii="Open Sans" w:hAnsi="Open Sans" w:cs="Open Sans"/>
          <w:color w:val="000000"/>
          <w:u w:color="000000"/>
          <w:vertAlign w:val="superscript"/>
        </w:rPr>
        <w:t>2</w:t>
      </w:r>
      <w:r w:rsidR="00C852C2">
        <w:rPr>
          <w:rFonts w:ascii="Open Sans" w:hAnsi="Open Sans" w:cs="Open Sans"/>
          <w:color w:val="000000"/>
          <w:u w:color="000000"/>
          <w:vertAlign w:val="superscript"/>
        </w:rPr>
        <w:t xml:space="preserve"> </w:t>
      </w:r>
      <w:r w:rsidRPr="002837D1">
        <w:rPr>
          <w:rFonts w:ascii="Open Sans" w:hAnsi="Open Sans" w:cs="Open Sans"/>
          <w:color w:val="000000"/>
          <w:u w:color="000000"/>
        </w:rPr>
        <w:t>ustawy z dnia 26 czerwca 1974 r.- Kodeks pracy</w:t>
      </w:r>
      <w:r w:rsidR="002837D1">
        <w:rPr>
          <w:rFonts w:ascii="Open Sans" w:hAnsi="Open Sans" w:cs="Open Sans"/>
          <w:color w:val="000000"/>
          <w:u w:color="000000"/>
        </w:rPr>
        <w:t xml:space="preserve"> </w:t>
      </w:r>
      <w:r w:rsidRPr="002837D1">
        <w:rPr>
          <w:rFonts w:ascii="Open Sans" w:hAnsi="Open Sans" w:cs="Open Sans"/>
          <w:u w:color="000000"/>
        </w:rPr>
        <w:t>(Dz. U. z 202</w:t>
      </w:r>
      <w:r w:rsidR="00DE6B6A">
        <w:rPr>
          <w:rFonts w:ascii="Open Sans" w:hAnsi="Open Sans" w:cs="Open Sans"/>
          <w:u w:color="000000"/>
        </w:rPr>
        <w:t>2</w:t>
      </w:r>
      <w:r w:rsidRPr="002837D1">
        <w:rPr>
          <w:rFonts w:ascii="Open Sans" w:hAnsi="Open Sans" w:cs="Open Sans"/>
          <w:u w:color="000000"/>
        </w:rPr>
        <w:t xml:space="preserve"> r. poz. 1</w:t>
      </w:r>
      <w:r w:rsidR="00DE6B6A">
        <w:rPr>
          <w:rFonts w:ascii="Open Sans" w:hAnsi="Open Sans" w:cs="Open Sans"/>
          <w:u w:color="000000"/>
        </w:rPr>
        <w:t>510</w:t>
      </w:r>
      <w:r w:rsidRPr="002837D1">
        <w:rPr>
          <w:rFonts w:ascii="Open Sans" w:hAnsi="Open Sans" w:cs="Open Sans"/>
          <w:u w:color="000000"/>
        </w:rPr>
        <w:t>) oraz art.2 pkt 3, art. 42 ust.1 oraz art.7 pkt 1 i 3 ustawy o pracownikach samorządowych (Dz. U. z 2022</w:t>
      </w:r>
      <w:r w:rsidRPr="002837D1">
        <w:rPr>
          <w:rFonts w:ascii="Open Sans" w:hAnsi="Open Sans" w:cs="Open Sans"/>
        </w:rPr>
        <w:t xml:space="preserve"> poz. 530) </w:t>
      </w:r>
      <w:r w:rsidRPr="002837D1">
        <w:rPr>
          <w:rFonts w:ascii="Open Sans" w:hAnsi="Open Sans" w:cs="Open Sans"/>
          <w:u w:color="000000"/>
        </w:rPr>
        <w:t xml:space="preserve"> zarządzam, </w:t>
      </w:r>
      <w:r w:rsidRPr="002837D1">
        <w:rPr>
          <w:rFonts w:ascii="Open Sans" w:hAnsi="Open Sans" w:cs="Open Sans"/>
          <w:color w:val="000000"/>
          <w:u w:color="000000"/>
        </w:rPr>
        <w:t>co następuje:</w:t>
      </w:r>
    </w:p>
    <w:p w14:paraId="1A1EE85F" w14:textId="77777777" w:rsidR="00AB30CE" w:rsidRPr="002837D1" w:rsidRDefault="00AB30CE" w:rsidP="002837D1">
      <w:pPr>
        <w:keepLines/>
        <w:spacing w:after="0" w:line="360" w:lineRule="auto"/>
        <w:ind w:firstLine="227"/>
        <w:jc w:val="both"/>
        <w:rPr>
          <w:rFonts w:ascii="Open Sans" w:hAnsi="Open Sans" w:cs="Open Sans"/>
          <w:color w:val="000000"/>
          <w:u w:color="000000"/>
        </w:rPr>
      </w:pPr>
    </w:p>
    <w:p w14:paraId="21E3C42F" w14:textId="05FC2F36" w:rsidR="00332745" w:rsidRPr="002837D1" w:rsidRDefault="00332745" w:rsidP="002837D1">
      <w:pPr>
        <w:keepLines/>
        <w:spacing w:after="0" w:line="360" w:lineRule="auto"/>
        <w:ind w:firstLine="227"/>
        <w:jc w:val="both"/>
        <w:rPr>
          <w:rFonts w:ascii="Open Sans" w:hAnsi="Open Sans" w:cs="Open Sans"/>
          <w:color w:val="000000"/>
          <w:u w:color="000000"/>
        </w:rPr>
      </w:pPr>
      <w:r w:rsidRPr="002837D1">
        <w:rPr>
          <w:rFonts w:ascii="Open Sans" w:hAnsi="Open Sans" w:cs="Open Sans"/>
          <w:b/>
          <w:bCs/>
        </w:rPr>
        <w:t xml:space="preserve">§ 1. </w:t>
      </w:r>
      <w:r w:rsidR="002837D1">
        <w:rPr>
          <w:rFonts w:ascii="Open Sans" w:hAnsi="Open Sans" w:cs="Open Sans"/>
        </w:rPr>
        <w:t>W celu uregulowania organizacji pracy i porządku wewnętrznego w Urzędzie oraz</w:t>
      </w:r>
      <w:r w:rsidR="00AB30CE">
        <w:rPr>
          <w:rFonts w:ascii="Open Sans" w:hAnsi="Open Sans" w:cs="Open Sans"/>
        </w:rPr>
        <w:t xml:space="preserve">       </w:t>
      </w:r>
      <w:r w:rsidR="002837D1">
        <w:rPr>
          <w:rFonts w:ascii="Open Sans" w:hAnsi="Open Sans" w:cs="Open Sans"/>
        </w:rPr>
        <w:t>określenia praw i obowiązków pracowników i pracodawcy ustalam „ Regulamin Pracy Urzędu Gminy Inowrocław”, stanowiący załącznik do niniejszego zarządzenia.</w:t>
      </w:r>
    </w:p>
    <w:p w14:paraId="2A3738E0" w14:textId="31B664AC" w:rsidR="002837D1" w:rsidRDefault="00332745" w:rsidP="002837D1">
      <w:pPr>
        <w:keepLines/>
        <w:spacing w:after="0" w:line="360" w:lineRule="auto"/>
        <w:ind w:firstLine="340"/>
        <w:jc w:val="both"/>
        <w:rPr>
          <w:rFonts w:ascii="Open Sans" w:hAnsi="Open Sans" w:cs="Open Sans"/>
          <w:b/>
          <w:bCs/>
        </w:rPr>
      </w:pPr>
      <w:r w:rsidRPr="002837D1">
        <w:rPr>
          <w:rFonts w:ascii="Open Sans" w:hAnsi="Open Sans" w:cs="Open Sans"/>
          <w:b/>
          <w:bCs/>
        </w:rPr>
        <w:t xml:space="preserve">§ 2. </w:t>
      </w:r>
      <w:r w:rsidR="002837D1" w:rsidRPr="002837D1">
        <w:rPr>
          <w:rFonts w:ascii="Open Sans" w:hAnsi="Open Sans" w:cs="Open Sans"/>
        </w:rPr>
        <w:t>Odpowiedzialnymi za wykonanie niniejszego zarządzenia są osoby kierujące komórkami organizacyjnymi Urzędu.</w:t>
      </w:r>
    </w:p>
    <w:p w14:paraId="6146E328" w14:textId="6809B510" w:rsidR="00332745" w:rsidRPr="00630C79" w:rsidRDefault="002837D1" w:rsidP="002837D1">
      <w:pPr>
        <w:keepLines/>
        <w:spacing w:after="0" w:line="360" w:lineRule="auto"/>
        <w:ind w:firstLine="340"/>
        <w:jc w:val="both"/>
        <w:rPr>
          <w:rFonts w:ascii="Open Sans" w:hAnsi="Open Sans" w:cs="Open Sans"/>
          <w:color w:val="000000"/>
          <w:u w:color="000000"/>
        </w:rPr>
      </w:pPr>
      <w:r>
        <w:rPr>
          <w:rFonts w:ascii="Open Sans" w:hAnsi="Open Sans" w:cs="Open Sans"/>
          <w:b/>
          <w:bCs/>
        </w:rPr>
        <w:t xml:space="preserve">§ </w:t>
      </w:r>
      <w:r w:rsidRPr="00630C79">
        <w:rPr>
          <w:rFonts w:ascii="Open Sans" w:hAnsi="Open Sans" w:cs="Open Sans"/>
          <w:b/>
          <w:bCs/>
        </w:rPr>
        <w:t>3.</w:t>
      </w:r>
      <w:r>
        <w:rPr>
          <w:rFonts w:ascii="Open Sans" w:hAnsi="Open Sans" w:cs="Open Sans"/>
          <w:b/>
          <w:bCs/>
        </w:rPr>
        <w:t xml:space="preserve"> </w:t>
      </w:r>
      <w:r w:rsidR="00332745" w:rsidRPr="00AB30CE">
        <w:rPr>
          <w:rFonts w:ascii="Open Sans" w:hAnsi="Open Sans" w:cs="Open Sans"/>
          <w:u w:color="000000"/>
        </w:rPr>
        <w:t xml:space="preserve">Traci moc Zarządzenie </w:t>
      </w:r>
      <w:r w:rsidR="00222C99">
        <w:rPr>
          <w:rFonts w:ascii="Open Sans" w:hAnsi="Open Sans" w:cs="Open Sans"/>
          <w:u w:color="000000"/>
        </w:rPr>
        <w:t>4</w:t>
      </w:r>
      <w:r w:rsidR="00DE6B6A">
        <w:rPr>
          <w:rFonts w:ascii="Open Sans" w:hAnsi="Open Sans" w:cs="Open Sans"/>
          <w:u w:color="000000"/>
        </w:rPr>
        <w:t>78</w:t>
      </w:r>
      <w:r w:rsidR="00332745" w:rsidRPr="00AB30CE">
        <w:rPr>
          <w:rFonts w:ascii="Open Sans" w:hAnsi="Open Sans" w:cs="Open Sans"/>
          <w:u w:color="000000"/>
        </w:rPr>
        <w:t>/202</w:t>
      </w:r>
      <w:r w:rsidR="00222C99">
        <w:rPr>
          <w:rFonts w:ascii="Open Sans" w:hAnsi="Open Sans" w:cs="Open Sans"/>
          <w:u w:color="000000"/>
        </w:rPr>
        <w:t xml:space="preserve">2 </w:t>
      </w:r>
      <w:r w:rsidR="00332745" w:rsidRPr="00AB30CE">
        <w:rPr>
          <w:rFonts w:ascii="Open Sans" w:hAnsi="Open Sans" w:cs="Open Sans"/>
          <w:u w:color="000000"/>
        </w:rPr>
        <w:t xml:space="preserve"> Wójta Gminy Inowrocław z dnia </w:t>
      </w:r>
      <w:r w:rsidR="00DE6B6A">
        <w:rPr>
          <w:rFonts w:ascii="Open Sans" w:hAnsi="Open Sans" w:cs="Open Sans"/>
          <w:u w:color="000000"/>
        </w:rPr>
        <w:t>16 maja</w:t>
      </w:r>
      <w:r w:rsidR="00222C99">
        <w:rPr>
          <w:rFonts w:ascii="Open Sans" w:hAnsi="Open Sans" w:cs="Open Sans"/>
          <w:u w:color="000000"/>
        </w:rPr>
        <w:t xml:space="preserve"> 2022</w:t>
      </w:r>
      <w:r w:rsidR="00C852C2">
        <w:rPr>
          <w:rFonts w:ascii="Open Sans" w:hAnsi="Open Sans" w:cs="Open Sans"/>
          <w:u w:color="000000"/>
        </w:rPr>
        <w:t xml:space="preserve"> roku</w:t>
      </w:r>
      <w:r w:rsidR="00332745" w:rsidRPr="00AB30CE">
        <w:rPr>
          <w:rFonts w:ascii="Open Sans" w:hAnsi="Open Sans" w:cs="Open Sans"/>
          <w:u w:color="000000"/>
        </w:rPr>
        <w:t xml:space="preserve"> w sprawie </w:t>
      </w:r>
      <w:r w:rsidRPr="00AB30CE">
        <w:rPr>
          <w:rFonts w:ascii="Open Sans" w:hAnsi="Open Sans" w:cs="Open Sans"/>
          <w:u w:color="000000"/>
        </w:rPr>
        <w:t>ustalenia</w:t>
      </w:r>
      <w:r w:rsidR="00332745" w:rsidRPr="00AB30CE">
        <w:rPr>
          <w:rFonts w:ascii="Open Sans" w:hAnsi="Open Sans" w:cs="Open Sans"/>
          <w:u w:color="000000"/>
        </w:rPr>
        <w:t xml:space="preserve"> Regulaminu </w:t>
      </w:r>
      <w:r w:rsidRPr="00AB30CE">
        <w:rPr>
          <w:rFonts w:ascii="Open Sans" w:hAnsi="Open Sans" w:cs="Open Sans"/>
          <w:u w:color="000000"/>
        </w:rPr>
        <w:t>Pracy w</w:t>
      </w:r>
      <w:r w:rsidR="00332745" w:rsidRPr="00AB30CE">
        <w:rPr>
          <w:rFonts w:ascii="Open Sans" w:hAnsi="Open Sans" w:cs="Open Sans"/>
          <w:u w:color="000000"/>
        </w:rPr>
        <w:t xml:space="preserve"> Urzęd</w:t>
      </w:r>
      <w:r w:rsidR="00AB30CE" w:rsidRPr="00AB30CE">
        <w:rPr>
          <w:rFonts w:ascii="Open Sans" w:hAnsi="Open Sans" w:cs="Open Sans"/>
          <w:u w:color="000000"/>
        </w:rPr>
        <w:t xml:space="preserve">zie </w:t>
      </w:r>
      <w:r w:rsidR="00332745" w:rsidRPr="00AB30CE">
        <w:rPr>
          <w:rFonts w:ascii="Open Sans" w:hAnsi="Open Sans" w:cs="Open Sans"/>
          <w:u w:color="000000"/>
        </w:rPr>
        <w:t>Gminy Inowrocław.</w:t>
      </w:r>
    </w:p>
    <w:p w14:paraId="778566D2" w14:textId="5084EF3E" w:rsidR="00332745" w:rsidRPr="00630C79" w:rsidRDefault="00332745" w:rsidP="002837D1">
      <w:pPr>
        <w:keepLines/>
        <w:spacing w:after="0" w:line="360" w:lineRule="auto"/>
        <w:ind w:firstLine="340"/>
        <w:jc w:val="both"/>
        <w:rPr>
          <w:rFonts w:ascii="Open Sans" w:hAnsi="Open Sans" w:cs="Open Sans"/>
          <w:color w:val="000000"/>
          <w:u w:color="000000"/>
        </w:rPr>
      </w:pPr>
      <w:r>
        <w:rPr>
          <w:rFonts w:ascii="Open Sans" w:hAnsi="Open Sans" w:cs="Open Sans"/>
          <w:b/>
          <w:bCs/>
        </w:rPr>
        <w:t xml:space="preserve">§ </w:t>
      </w:r>
      <w:r w:rsidR="00AB30CE">
        <w:rPr>
          <w:rFonts w:ascii="Open Sans" w:hAnsi="Open Sans" w:cs="Open Sans"/>
          <w:b/>
          <w:bCs/>
        </w:rPr>
        <w:t>4</w:t>
      </w:r>
      <w:r w:rsidRPr="00630C79">
        <w:rPr>
          <w:rFonts w:ascii="Open Sans" w:hAnsi="Open Sans" w:cs="Open Sans"/>
          <w:b/>
          <w:bCs/>
        </w:rPr>
        <w:t>.</w:t>
      </w:r>
      <w:r>
        <w:rPr>
          <w:rFonts w:ascii="Open Sans" w:hAnsi="Open Sans" w:cs="Open Sans"/>
          <w:b/>
          <w:bCs/>
        </w:rPr>
        <w:t xml:space="preserve"> </w:t>
      </w:r>
      <w:r w:rsidRPr="00630C79">
        <w:rPr>
          <w:rFonts w:ascii="Open Sans" w:hAnsi="Open Sans" w:cs="Open Sans"/>
          <w:color w:val="000000"/>
          <w:u w:color="000000"/>
        </w:rPr>
        <w:t>Wykonanie niniejszego Zarządzenia powierza się Sekretarzowi Gminy.</w:t>
      </w:r>
    </w:p>
    <w:p w14:paraId="319D798A" w14:textId="61F6FBC2" w:rsidR="00AC6C37" w:rsidRPr="008637E0" w:rsidRDefault="00332745" w:rsidP="00AC6C37">
      <w:pPr>
        <w:keepNext/>
        <w:keepLines/>
        <w:spacing w:after="0" w:line="360" w:lineRule="auto"/>
        <w:ind w:firstLine="340"/>
        <w:jc w:val="both"/>
        <w:rPr>
          <w:rFonts w:ascii="Open Sans" w:hAnsi="Open Sans" w:cs="Open Sans"/>
          <w:u w:color="000000"/>
        </w:rPr>
      </w:pPr>
      <w:r>
        <w:rPr>
          <w:rFonts w:ascii="Open Sans" w:hAnsi="Open Sans" w:cs="Open Sans"/>
          <w:b/>
          <w:bCs/>
        </w:rPr>
        <w:t xml:space="preserve">§ </w:t>
      </w:r>
      <w:r w:rsidR="00AB30CE">
        <w:rPr>
          <w:rFonts w:ascii="Open Sans" w:hAnsi="Open Sans" w:cs="Open Sans"/>
          <w:b/>
          <w:bCs/>
        </w:rPr>
        <w:t>5</w:t>
      </w:r>
      <w:r w:rsidRPr="00630C79">
        <w:rPr>
          <w:rFonts w:ascii="Open Sans" w:hAnsi="Open Sans" w:cs="Open Sans"/>
          <w:b/>
          <w:bCs/>
        </w:rPr>
        <w:t>.</w:t>
      </w:r>
      <w:r>
        <w:rPr>
          <w:rFonts w:ascii="Open Sans" w:hAnsi="Open Sans" w:cs="Open Sans"/>
          <w:b/>
          <w:bCs/>
        </w:rPr>
        <w:t xml:space="preserve"> </w:t>
      </w:r>
      <w:r w:rsidRPr="00AB30CE">
        <w:rPr>
          <w:rFonts w:ascii="Open Sans" w:hAnsi="Open Sans" w:cs="Open Sans"/>
          <w:u w:color="000000"/>
        </w:rPr>
        <w:t xml:space="preserve">Zarządzenie wchodzi w życie </w:t>
      </w:r>
      <w:r w:rsidR="00AB30CE" w:rsidRPr="00AB30CE">
        <w:rPr>
          <w:rFonts w:ascii="Open Sans" w:hAnsi="Open Sans" w:cs="Open Sans"/>
          <w:u w:color="000000"/>
        </w:rPr>
        <w:t xml:space="preserve">po upływie </w:t>
      </w:r>
      <w:r w:rsidR="009C249F">
        <w:rPr>
          <w:rFonts w:ascii="Open Sans" w:hAnsi="Open Sans" w:cs="Open Sans"/>
          <w:u w:color="000000"/>
        </w:rPr>
        <w:t>14 dni</w:t>
      </w:r>
      <w:r w:rsidR="00AB30CE" w:rsidRPr="00AB30CE">
        <w:rPr>
          <w:rFonts w:ascii="Open Sans" w:hAnsi="Open Sans" w:cs="Open Sans"/>
          <w:u w:color="000000"/>
        </w:rPr>
        <w:t xml:space="preserve"> od podania go do wiadomości pracowników</w:t>
      </w:r>
      <w:r w:rsidR="00AC6C37">
        <w:rPr>
          <w:rFonts w:ascii="Open Sans" w:hAnsi="Open Sans" w:cs="Open Sans"/>
          <w:u w:color="000000"/>
        </w:rPr>
        <w:t xml:space="preserve"> </w:t>
      </w:r>
      <w:r w:rsidR="00AC6C37" w:rsidRPr="008637E0">
        <w:rPr>
          <w:rFonts w:ascii="Open Sans" w:hAnsi="Open Sans" w:cs="Open Sans"/>
          <w:u w:color="000000"/>
        </w:rPr>
        <w:t xml:space="preserve">z mocą obowiązywania od dnia </w:t>
      </w:r>
      <w:r w:rsidR="00BF1A19">
        <w:rPr>
          <w:rFonts w:ascii="Open Sans" w:hAnsi="Open Sans" w:cs="Open Sans"/>
          <w:u w:color="000000"/>
        </w:rPr>
        <w:t>1 października</w:t>
      </w:r>
      <w:r w:rsidR="00AC6C37" w:rsidRPr="008637E0">
        <w:rPr>
          <w:rFonts w:ascii="Open Sans" w:hAnsi="Open Sans" w:cs="Open Sans"/>
          <w:u w:color="000000"/>
        </w:rPr>
        <w:t xml:space="preserve"> 2022</w:t>
      </w:r>
      <w:r w:rsidR="00C852C2">
        <w:rPr>
          <w:rFonts w:ascii="Open Sans" w:hAnsi="Open Sans" w:cs="Open Sans"/>
          <w:u w:color="000000"/>
        </w:rPr>
        <w:t xml:space="preserve"> roku.</w:t>
      </w:r>
      <w:r w:rsidR="00AC6C37" w:rsidRPr="008637E0">
        <w:rPr>
          <w:rFonts w:ascii="Open Sans" w:hAnsi="Open Sans" w:cs="Open Sans"/>
          <w:u w:color="000000"/>
        </w:rPr>
        <w:t xml:space="preserve"> </w:t>
      </w:r>
    </w:p>
    <w:p w14:paraId="014C82AC" w14:textId="77777777" w:rsidR="00AC6C37" w:rsidRPr="008637E0" w:rsidRDefault="00AC6C37" w:rsidP="00AC6C37">
      <w:pPr>
        <w:keepNext/>
        <w:keepLines/>
        <w:spacing w:after="0" w:line="240" w:lineRule="auto"/>
        <w:ind w:firstLine="340"/>
        <w:jc w:val="both"/>
        <w:rPr>
          <w:rFonts w:ascii="Open Sans" w:hAnsi="Open Sans" w:cs="Open Sans"/>
          <w:u w:color="000000"/>
        </w:rPr>
      </w:pPr>
    </w:p>
    <w:p w14:paraId="00117952" w14:textId="6F3DA44C" w:rsidR="00332745" w:rsidRPr="00BE1555" w:rsidRDefault="00332745" w:rsidP="00AB30CE">
      <w:pPr>
        <w:keepNext/>
        <w:keepLines/>
        <w:spacing w:after="0" w:line="360" w:lineRule="auto"/>
        <w:ind w:firstLine="340"/>
        <w:jc w:val="both"/>
        <w:rPr>
          <w:rFonts w:ascii="Open Sans" w:hAnsi="Open Sans" w:cs="Open Sans"/>
          <w:color w:val="FF0000"/>
          <w:u w:color="000000"/>
        </w:rPr>
      </w:pPr>
    </w:p>
    <w:p w14:paraId="3967EFCB" w14:textId="77777777" w:rsidR="00332745" w:rsidRPr="00630C79" w:rsidRDefault="00332745" w:rsidP="00332745">
      <w:pPr>
        <w:keepNext/>
        <w:keepLines/>
        <w:spacing w:after="0" w:line="240" w:lineRule="auto"/>
        <w:ind w:firstLine="340"/>
        <w:jc w:val="both"/>
        <w:rPr>
          <w:rFonts w:ascii="Open Sans" w:hAnsi="Open Sans" w:cs="Open Sans"/>
          <w:color w:val="000000"/>
          <w:u w:color="000000"/>
        </w:rPr>
      </w:pPr>
    </w:p>
    <w:p w14:paraId="636710A4" w14:textId="77777777" w:rsidR="00332745" w:rsidRPr="00630C79" w:rsidRDefault="00332745" w:rsidP="00332745">
      <w:pPr>
        <w:keepNext/>
        <w:spacing w:after="0" w:line="240" w:lineRule="auto"/>
        <w:jc w:val="both"/>
        <w:rPr>
          <w:rFonts w:ascii="Open Sans" w:hAnsi="Open Sans" w:cs="Open Sans"/>
          <w:color w:val="000000"/>
          <w:u w:color="000000"/>
        </w:rPr>
      </w:pPr>
      <w:r w:rsidRPr="00630C79">
        <w:rPr>
          <w:rFonts w:ascii="Open Sans" w:hAnsi="Open Sans" w:cs="Open Sans"/>
          <w:color w:val="000000"/>
        </w:rPr>
        <w:t> </w:t>
      </w:r>
    </w:p>
    <w:tbl>
      <w:tblPr>
        <w:tblW w:w="5000" w:type="pct"/>
        <w:tblInd w:w="2" w:type="dxa"/>
        <w:tblCellMar>
          <w:left w:w="0" w:type="dxa"/>
          <w:right w:w="0" w:type="dxa"/>
        </w:tblCellMar>
        <w:tblLook w:val="00A0" w:firstRow="1" w:lastRow="0" w:firstColumn="1" w:lastColumn="0" w:noHBand="0" w:noVBand="0"/>
      </w:tblPr>
      <w:tblGrid>
        <w:gridCol w:w="4536"/>
        <w:gridCol w:w="4536"/>
      </w:tblGrid>
      <w:tr w:rsidR="00332745" w:rsidRPr="00630C79" w14:paraId="267DF924" w14:textId="77777777" w:rsidTr="00930D60">
        <w:tc>
          <w:tcPr>
            <w:tcW w:w="2500" w:type="pct"/>
            <w:tcMar>
              <w:top w:w="5" w:type="dxa"/>
              <w:left w:w="5" w:type="dxa"/>
              <w:bottom w:w="5" w:type="dxa"/>
              <w:right w:w="5" w:type="dxa"/>
            </w:tcMar>
          </w:tcPr>
          <w:p w14:paraId="03F65F83" w14:textId="2A9DFAEF" w:rsidR="00332745" w:rsidRPr="00630C79" w:rsidRDefault="00C852C2" w:rsidP="00332745">
            <w:pPr>
              <w:keepNext/>
              <w:keepLines/>
              <w:spacing w:after="0" w:line="240" w:lineRule="auto"/>
              <w:jc w:val="both"/>
              <w:rPr>
                <w:rFonts w:ascii="Open Sans" w:hAnsi="Open Sans" w:cs="Open Sans"/>
                <w:color w:val="000000"/>
              </w:rPr>
            </w:pPr>
            <w:r>
              <w:rPr>
                <w:rFonts w:ascii="Open Sans" w:hAnsi="Open Sans" w:cs="Open Sans"/>
                <w:color w:val="000000"/>
              </w:rPr>
              <w:t xml:space="preserve"> </w:t>
            </w:r>
          </w:p>
        </w:tc>
        <w:tc>
          <w:tcPr>
            <w:tcW w:w="2500" w:type="pct"/>
            <w:tcMar>
              <w:top w:w="5" w:type="dxa"/>
              <w:left w:w="5" w:type="dxa"/>
              <w:bottom w:w="5" w:type="dxa"/>
              <w:right w:w="5" w:type="dxa"/>
            </w:tcMar>
          </w:tcPr>
          <w:p w14:paraId="35B34B06" w14:textId="77777777" w:rsidR="00C852C2" w:rsidRDefault="00C852C2" w:rsidP="00332745">
            <w:pPr>
              <w:keepNext/>
              <w:keepLines/>
              <w:spacing w:after="0" w:line="240" w:lineRule="auto"/>
              <w:ind w:right="1134"/>
              <w:jc w:val="right"/>
              <w:rPr>
                <w:rFonts w:ascii="Open Sans" w:hAnsi="Open Sans" w:cs="Open Sans"/>
                <w:color w:val="000000"/>
              </w:rPr>
            </w:pPr>
            <w:r>
              <w:rPr>
                <w:rFonts w:ascii="Open Sans" w:hAnsi="Open Sans" w:cs="Open Sans"/>
                <w:color w:val="000000"/>
              </w:rPr>
              <w:t xml:space="preserve">    </w:t>
            </w:r>
          </w:p>
          <w:p w14:paraId="51886676" w14:textId="04815E65" w:rsidR="00332745" w:rsidRDefault="00C852C2" w:rsidP="00332745">
            <w:pPr>
              <w:keepNext/>
              <w:keepLines/>
              <w:spacing w:after="0" w:line="240" w:lineRule="auto"/>
              <w:ind w:right="1134"/>
              <w:jc w:val="right"/>
              <w:rPr>
                <w:rFonts w:ascii="Open Sans" w:hAnsi="Open Sans" w:cs="Open Sans"/>
                <w:color w:val="000000"/>
              </w:rPr>
            </w:pPr>
            <w:r>
              <w:rPr>
                <w:rFonts w:ascii="Open Sans" w:hAnsi="Open Sans" w:cs="Open Sans"/>
                <w:color w:val="000000"/>
              </w:rPr>
              <w:t xml:space="preserve">  </w:t>
            </w:r>
            <w:r w:rsidR="00332745" w:rsidRPr="00630C79">
              <w:rPr>
                <w:rFonts w:ascii="Open Sans" w:hAnsi="Open Sans" w:cs="Open Sans"/>
                <w:color w:val="000000"/>
              </w:rPr>
              <w:t>Wójt Gminy</w:t>
            </w:r>
            <w:r w:rsidR="00332745">
              <w:rPr>
                <w:rFonts w:ascii="Open Sans" w:hAnsi="Open Sans" w:cs="Open Sans"/>
                <w:color w:val="000000"/>
              </w:rPr>
              <w:t xml:space="preserve"> I</w:t>
            </w:r>
            <w:r w:rsidR="00332745" w:rsidRPr="00630C79">
              <w:rPr>
                <w:rFonts w:ascii="Open Sans" w:hAnsi="Open Sans" w:cs="Open Sans"/>
                <w:color w:val="000000"/>
              </w:rPr>
              <w:t>nowrocław</w:t>
            </w:r>
          </w:p>
          <w:p w14:paraId="7AD3D3C4" w14:textId="77777777" w:rsidR="00332745" w:rsidRDefault="00332745" w:rsidP="00332745">
            <w:pPr>
              <w:keepNext/>
              <w:keepLines/>
              <w:spacing w:after="0" w:line="240" w:lineRule="auto"/>
              <w:ind w:right="1134"/>
              <w:jc w:val="right"/>
              <w:rPr>
                <w:rFonts w:ascii="Open Sans" w:hAnsi="Open Sans" w:cs="Open Sans"/>
                <w:b/>
                <w:bCs/>
              </w:rPr>
            </w:pPr>
            <w:r>
              <w:rPr>
                <w:rFonts w:ascii="Open Sans" w:hAnsi="Open Sans" w:cs="Open Sans"/>
                <w:b/>
                <w:bCs/>
              </w:rPr>
              <w:t xml:space="preserve">  </w:t>
            </w:r>
          </w:p>
          <w:p w14:paraId="1DBAE8B4" w14:textId="54A166A6" w:rsidR="00332745" w:rsidRPr="00630C79" w:rsidRDefault="00332745" w:rsidP="00332745">
            <w:pPr>
              <w:keepNext/>
              <w:keepLines/>
              <w:spacing w:after="0" w:line="240" w:lineRule="auto"/>
              <w:ind w:right="1134"/>
              <w:jc w:val="center"/>
              <w:rPr>
                <w:rFonts w:ascii="Open Sans" w:hAnsi="Open Sans" w:cs="Open Sans"/>
                <w:color w:val="000000"/>
              </w:rPr>
            </w:pPr>
            <w:r>
              <w:rPr>
                <w:rFonts w:ascii="Open Sans" w:hAnsi="Open Sans" w:cs="Open Sans"/>
                <w:b/>
                <w:bCs/>
              </w:rPr>
              <w:t xml:space="preserve">                     </w:t>
            </w:r>
            <w:r w:rsidR="00C852C2">
              <w:rPr>
                <w:rFonts w:ascii="Open Sans" w:hAnsi="Open Sans" w:cs="Open Sans"/>
                <w:b/>
                <w:bCs/>
              </w:rPr>
              <w:t>T</w:t>
            </w:r>
            <w:r w:rsidRPr="00630C79">
              <w:rPr>
                <w:rFonts w:ascii="Open Sans" w:hAnsi="Open Sans" w:cs="Open Sans"/>
                <w:b/>
                <w:bCs/>
              </w:rPr>
              <w:t>adeusz Kacprzak</w:t>
            </w:r>
          </w:p>
        </w:tc>
      </w:tr>
    </w:tbl>
    <w:p w14:paraId="0333821D" w14:textId="5D49178E" w:rsidR="00332745" w:rsidRDefault="00332745" w:rsidP="0078577E">
      <w:pPr>
        <w:spacing w:after="0" w:line="240" w:lineRule="auto"/>
        <w:ind w:left="5664"/>
        <w:jc w:val="right"/>
        <w:rPr>
          <w:rFonts w:ascii="Open Sans" w:hAnsi="Open Sans" w:cs="Open Sans"/>
          <w:sz w:val="16"/>
          <w:szCs w:val="16"/>
        </w:rPr>
      </w:pPr>
    </w:p>
    <w:p w14:paraId="58198C9C" w14:textId="67341755" w:rsidR="00332745" w:rsidRDefault="00332745" w:rsidP="0078577E">
      <w:pPr>
        <w:spacing w:after="0" w:line="240" w:lineRule="auto"/>
        <w:ind w:left="5664"/>
        <w:jc w:val="right"/>
        <w:rPr>
          <w:rFonts w:ascii="Open Sans" w:hAnsi="Open Sans" w:cs="Open Sans"/>
          <w:sz w:val="16"/>
          <w:szCs w:val="16"/>
        </w:rPr>
      </w:pPr>
    </w:p>
    <w:p w14:paraId="54700FD7" w14:textId="6A1C7D86" w:rsidR="00332745" w:rsidRDefault="00332745" w:rsidP="0078577E">
      <w:pPr>
        <w:spacing w:after="0" w:line="240" w:lineRule="auto"/>
        <w:ind w:left="5664"/>
        <w:jc w:val="right"/>
        <w:rPr>
          <w:rFonts w:ascii="Open Sans" w:hAnsi="Open Sans" w:cs="Open Sans"/>
          <w:sz w:val="16"/>
          <w:szCs w:val="16"/>
        </w:rPr>
      </w:pPr>
    </w:p>
    <w:p w14:paraId="62087663" w14:textId="79B2A5B4" w:rsidR="00332745" w:rsidRDefault="00332745" w:rsidP="0078577E">
      <w:pPr>
        <w:spacing w:after="0" w:line="240" w:lineRule="auto"/>
        <w:ind w:left="5664"/>
        <w:jc w:val="right"/>
        <w:rPr>
          <w:rFonts w:ascii="Open Sans" w:hAnsi="Open Sans" w:cs="Open Sans"/>
          <w:sz w:val="16"/>
          <w:szCs w:val="16"/>
        </w:rPr>
      </w:pPr>
    </w:p>
    <w:p w14:paraId="558BE040" w14:textId="7226ECCF" w:rsidR="00332745" w:rsidRDefault="00332745" w:rsidP="0078577E">
      <w:pPr>
        <w:spacing w:after="0" w:line="240" w:lineRule="auto"/>
        <w:ind w:left="5664"/>
        <w:jc w:val="right"/>
        <w:rPr>
          <w:rFonts w:ascii="Open Sans" w:hAnsi="Open Sans" w:cs="Open Sans"/>
          <w:sz w:val="16"/>
          <w:szCs w:val="16"/>
        </w:rPr>
      </w:pPr>
    </w:p>
    <w:p w14:paraId="5A57C12D" w14:textId="739ABE7A" w:rsidR="00332745" w:rsidRDefault="00332745" w:rsidP="0078577E">
      <w:pPr>
        <w:spacing w:after="0" w:line="240" w:lineRule="auto"/>
        <w:ind w:left="5664"/>
        <w:jc w:val="right"/>
        <w:rPr>
          <w:rFonts w:ascii="Open Sans" w:hAnsi="Open Sans" w:cs="Open Sans"/>
          <w:sz w:val="16"/>
          <w:szCs w:val="16"/>
        </w:rPr>
      </w:pPr>
    </w:p>
    <w:p w14:paraId="128A3413" w14:textId="5AFC8A27" w:rsidR="00332745" w:rsidRDefault="00332745" w:rsidP="0078577E">
      <w:pPr>
        <w:spacing w:after="0" w:line="240" w:lineRule="auto"/>
        <w:ind w:left="5664"/>
        <w:jc w:val="right"/>
        <w:rPr>
          <w:rFonts w:ascii="Open Sans" w:hAnsi="Open Sans" w:cs="Open Sans"/>
          <w:sz w:val="16"/>
          <w:szCs w:val="16"/>
        </w:rPr>
      </w:pPr>
    </w:p>
    <w:p w14:paraId="254CDE6D" w14:textId="10FDB06D" w:rsidR="00332745" w:rsidRDefault="00332745" w:rsidP="0078577E">
      <w:pPr>
        <w:spacing w:after="0" w:line="240" w:lineRule="auto"/>
        <w:ind w:left="5664"/>
        <w:jc w:val="right"/>
        <w:rPr>
          <w:rFonts w:ascii="Open Sans" w:hAnsi="Open Sans" w:cs="Open Sans"/>
          <w:sz w:val="16"/>
          <w:szCs w:val="16"/>
        </w:rPr>
      </w:pPr>
    </w:p>
    <w:p w14:paraId="6F65FB3E" w14:textId="36647BD3" w:rsidR="00332745" w:rsidRDefault="00332745" w:rsidP="0078577E">
      <w:pPr>
        <w:spacing w:after="0" w:line="240" w:lineRule="auto"/>
        <w:ind w:left="5664"/>
        <w:jc w:val="right"/>
        <w:rPr>
          <w:rFonts w:ascii="Open Sans" w:hAnsi="Open Sans" w:cs="Open Sans"/>
          <w:sz w:val="16"/>
          <w:szCs w:val="16"/>
        </w:rPr>
      </w:pPr>
    </w:p>
    <w:p w14:paraId="47EF22B2" w14:textId="3C12E6B9" w:rsidR="00332745" w:rsidRDefault="00332745" w:rsidP="0078577E">
      <w:pPr>
        <w:spacing w:after="0" w:line="240" w:lineRule="auto"/>
        <w:ind w:left="5664"/>
        <w:jc w:val="right"/>
        <w:rPr>
          <w:rFonts w:ascii="Open Sans" w:hAnsi="Open Sans" w:cs="Open Sans"/>
          <w:sz w:val="16"/>
          <w:szCs w:val="16"/>
        </w:rPr>
      </w:pPr>
    </w:p>
    <w:p w14:paraId="3C2A1BCD" w14:textId="36796416" w:rsidR="00332745" w:rsidRDefault="00332745" w:rsidP="0078577E">
      <w:pPr>
        <w:spacing w:after="0" w:line="240" w:lineRule="auto"/>
        <w:ind w:left="5664"/>
        <w:jc w:val="right"/>
        <w:rPr>
          <w:rFonts w:ascii="Open Sans" w:hAnsi="Open Sans" w:cs="Open Sans"/>
          <w:sz w:val="16"/>
          <w:szCs w:val="16"/>
        </w:rPr>
      </w:pPr>
    </w:p>
    <w:p w14:paraId="6A0166F2" w14:textId="52D752A4" w:rsidR="00332745" w:rsidRDefault="00332745" w:rsidP="0078577E">
      <w:pPr>
        <w:spacing w:after="0" w:line="240" w:lineRule="auto"/>
        <w:ind w:left="5664"/>
        <w:jc w:val="right"/>
        <w:rPr>
          <w:rFonts w:ascii="Open Sans" w:hAnsi="Open Sans" w:cs="Open Sans"/>
          <w:sz w:val="16"/>
          <w:szCs w:val="16"/>
        </w:rPr>
      </w:pPr>
    </w:p>
    <w:p w14:paraId="298A39AB" w14:textId="36D311AA" w:rsidR="00332745" w:rsidRDefault="00332745" w:rsidP="0078577E">
      <w:pPr>
        <w:spacing w:after="0" w:line="240" w:lineRule="auto"/>
        <w:ind w:left="5664"/>
        <w:jc w:val="right"/>
        <w:rPr>
          <w:rFonts w:ascii="Open Sans" w:hAnsi="Open Sans" w:cs="Open Sans"/>
          <w:sz w:val="16"/>
          <w:szCs w:val="16"/>
        </w:rPr>
      </w:pPr>
    </w:p>
    <w:p w14:paraId="5A59779B" w14:textId="354E4EC6" w:rsidR="00332745" w:rsidRDefault="00332745" w:rsidP="0078577E">
      <w:pPr>
        <w:spacing w:after="0" w:line="240" w:lineRule="auto"/>
        <w:ind w:left="5664"/>
        <w:jc w:val="right"/>
        <w:rPr>
          <w:rFonts w:ascii="Open Sans" w:hAnsi="Open Sans" w:cs="Open Sans"/>
          <w:sz w:val="16"/>
          <w:szCs w:val="16"/>
        </w:rPr>
      </w:pPr>
    </w:p>
    <w:p w14:paraId="1830D720" w14:textId="24B9AE42" w:rsidR="00332745" w:rsidRDefault="00332745" w:rsidP="0078577E">
      <w:pPr>
        <w:spacing w:after="0" w:line="240" w:lineRule="auto"/>
        <w:ind w:left="5664"/>
        <w:jc w:val="right"/>
        <w:rPr>
          <w:rFonts w:ascii="Open Sans" w:hAnsi="Open Sans" w:cs="Open Sans"/>
          <w:sz w:val="16"/>
          <w:szCs w:val="16"/>
        </w:rPr>
      </w:pPr>
    </w:p>
    <w:p w14:paraId="692C005C" w14:textId="5430A57B" w:rsidR="0078577E" w:rsidRPr="00AA0007" w:rsidRDefault="00AC6C37" w:rsidP="00AC6C37">
      <w:pPr>
        <w:spacing w:after="0" w:line="240" w:lineRule="auto"/>
        <w:ind w:left="4956"/>
        <w:rPr>
          <w:rFonts w:ascii="Open Sans" w:hAnsi="Open Sans" w:cs="Open Sans"/>
          <w:sz w:val="16"/>
          <w:szCs w:val="16"/>
        </w:rPr>
      </w:pPr>
      <w:r>
        <w:rPr>
          <w:rFonts w:ascii="Open Sans" w:hAnsi="Open Sans" w:cs="Open Sans"/>
          <w:sz w:val="16"/>
          <w:szCs w:val="16"/>
        </w:rPr>
        <w:lastRenderedPageBreak/>
        <w:t xml:space="preserve">    </w:t>
      </w:r>
      <w:r w:rsidR="0078577E" w:rsidRPr="00AA0007">
        <w:rPr>
          <w:rFonts w:ascii="Open Sans" w:hAnsi="Open Sans" w:cs="Open Sans"/>
          <w:sz w:val="16"/>
          <w:szCs w:val="16"/>
        </w:rPr>
        <w:t>Załącznik do Zarządzenia</w:t>
      </w:r>
      <w:r>
        <w:rPr>
          <w:rFonts w:ascii="Open Sans" w:hAnsi="Open Sans" w:cs="Open Sans"/>
          <w:sz w:val="16"/>
          <w:szCs w:val="16"/>
        </w:rPr>
        <w:t xml:space="preserve"> Nr </w:t>
      </w:r>
      <w:r w:rsidR="00DE6B6A">
        <w:rPr>
          <w:rFonts w:ascii="Open Sans" w:hAnsi="Open Sans" w:cs="Open Sans"/>
          <w:sz w:val="16"/>
          <w:szCs w:val="16"/>
        </w:rPr>
        <w:t xml:space="preserve"> </w:t>
      </w:r>
      <w:r w:rsidR="00BF1A19">
        <w:rPr>
          <w:rFonts w:ascii="Open Sans" w:hAnsi="Open Sans" w:cs="Open Sans"/>
          <w:sz w:val="16"/>
          <w:szCs w:val="16"/>
        </w:rPr>
        <w:t>522</w:t>
      </w:r>
      <w:r w:rsidR="00DE6B6A">
        <w:rPr>
          <w:rFonts w:ascii="Open Sans" w:hAnsi="Open Sans" w:cs="Open Sans"/>
          <w:sz w:val="16"/>
          <w:szCs w:val="16"/>
        </w:rPr>
        <w:t xml:space="preserve"> </w:t>
      </w:r>
      <w:r>
        <w:rPr>
          <w:rFonts w:ascii="Open Sans" w:hAnsi="Open Sans" w:cs="Open Sans"/>
          <w:sz w:val="16"/>
          <w:szCs w:val="16"/>
        </w:rPr>
        <w:t>/2022</w:t>
      </w:r>
    </w:p>
    <w:p w14:paraId="5816AA27" w14:textId="4D1780DD" w:rsidR="0078577E" w:rsidRPr="00AA0007" w:rsidRDefault="0078577E" w:rsidP="0078577E">
      <w:pPr>
        <w:spacing w:after="0" w:line="240" w:lineRule="auto"/>
        <w:ind w:left="4956"/>
        <w:jc w:val="right"/>
        <w:rPr>
          <w:rFonts w:ascii="Open Sans" w:hAnsi="Open Sans" w:cs="Open Sans"/>
          <w:sz w:val="16"/>
          <w:szCs w:val="16"/>
        </w:rPr>
      </w:pPr>
      <w:r w:rsidRPr="00AA0007">
        <w:rPr>
          <w:rFonts w:ascii="Open Sans" w:hAnsi="Open Sans" w:cs="Open Sans"/>
          <w:sz w:val="16"/>
          <w:szCs w:val="16"/>
        </w:rPr>
        <w:t>Wójta Gminy Inowrocław z dnia</w:t>
      </w:r>
      <w:r w:rsidR="00AC6C37">
        <w:rPr>
          <w:rFonts w:ascii="Open Sans" w:hAnsi="Open Sans" w:cs="Open Sans"/>
          <w:sz w:val="16"/>
          <w:szCs w:val="16"/>
        </w:rPr>
        <w:t xml:space="preserve"> </w:t>
      </w:r>
      <w:r w:rsidR="00DE6B6A">
        <w:rPr>
          <w:rFonts w:ascii="Open Sans" w:hAnsi="Open Sans" w:cs="Open Sans"/>
          <w:sz w:val="16"/>
          <w:szCs w:val="16"/>
        </w:rPr>
        <w:t>6 września</w:t>
      </w:r>
      <w:r w:rsidR="00AC6C37">
        <w:rPr>
          <w:rFonts w:ascii="Open Sans" w:hAnsi="Open Sans" w:cs="Open Sans"/>
          <w:sz w:val="16"/>
          <w:szCs w:val="16"/>
        </w:rPr>
        <w:t xml:space="preserve"> 2022 r</w:t>
      </w:r>
      <w:r w:rsidR="00BF1A19">
        <w:rPr>
          <w:rFonts w:ascii="Open Sans" w:hAnsi="Open Sans" w:cs="Open Sans"/>
          <w:sz w:val="16"/>
          <w:szCs w:val="16"/>
        </w:rPr>
        <w:t>oku</w:t>
      </w:r>
    </w:p>
    <w:p w14:paraId="788A871C" w14:textId="77777777" w:rsidR="0078577E" w:rsidRPr="00AA0007" w:rsidRDefault="0078577E" w:rsidP="0078577E">
      <w:pPr>
        <w:spacing w:after="0" w:line="240" w:lineRule="auto"/>
        <w:ind w:left="4956"/>
        <w:jc w:val="right"/>
        <w:rPr>
          <w:rFonts w:ascii="Open Sans" w:hAnsi="Open Sans" w:cs="Open Sans"/>
          <w:sz w:val="16"/>
          <w:szCs w:val="16"/>
        </w:rPr>
      </w:pPr>
    </w:p>
    <w:p w14:paraId="756E416B" w14:textId="77777777" w:rsidR="00CD639B" w:rsidRPr="00AA0007" w:rsidRDefault="00AB2BA3" w:rsidP="00256C29">
      <w:pPr>
        <w:jc w:val="center"/>
        <w:rPr>
          <w:rFonts w:ascii="Open Sans" w:hAnsi="Open Sans" w:cs="Open Sans"/>
          <w:b/>
          <w:bCs/>
        </w:rPr>
      </w:pPr>
      <w:r w:rsidRPr="00AA0007">
        <w:rPr>
          <w:rFonts w:ascii="Open Sans" w:hAnsi="Open Sans" w:cs="Open Sans"/>
          <w:b/>
          <w:bCs/>
        </w:rPr>
        <w:t>REGULAMIN PRACY</w:t>
      </w:r>
    </w:p>
    <w:p w14:paraId="21D096A4" w14:textId="77777777" w:rsidR="00AB2BA3" w:rsidRPr="00AA0007" w:rsidRDefault="00AB2BA3" w:rsidP="0078577E">
      <w:pPr>
        <w:jc w:val="center"/>
        <w:rPr>
          <w:rFonts w:ascii="Open Sans" w:hAnsi="Open Sans" w:cs="Open Sans"/>
          <w:b/>
          <w:bCs/>
        </w:rPr>
      </w:pPr>
      <w:r w:rsidRPr="00AA0007">
        <w:rPr>
          <w:rFonts w:ascii="Open Sans" w:hAnsi="Open Sans" w:cs="Open Sans"/>
          <w:b/>
          <w:bCs/>
        </w:rPr>
        <w:t>URZĘDU GMINY INOWROCŁAW</w:t>
      </w:r>
    </w:p>
    <w:p w14:paraId="5A2FD34A" w14:textId="77777777" w:rsidR="00AB2BA3" w:rsidRPr="00AA0007" w:rsidRDefault="00AB2BA3" w:rsidP="009846A2">
      <w:pPr>
        <w:jc w:val="both"/>
        <w:rPr>
          <w:rFonts w:ascii="Open Sans" w:hAnsi="Open Sans" w:cs="Open Sans"/>
        </w:rPr>
      </w:pPr>
      <w:r w:rsidRPr="00AA0007">
        <w:rPr>
          <w:rFonts w:ascii="Open Sans" w:hAnsi="Open Sans" w:cs="Open Sans"/>
        </w:rPr>
        <w:t>Na podstawie art. 104 § 1 ustawy z dnia 26 czerwca 1974 r. – Kodeks pracy wprowadza się Regulamin pracy w Urzędzie Gminy Inowrocław.</w:t>
      </w:r>
    </w:p>
    <w:p w14:paraId="77C9A32F" w14:textId="77777777" w:rsidR="00256C29" w:rsidRPr="00512EB6" w:rsidRDefault="00256C29" w:rsidP="009846A2">
      <w:pPr>
        <w:jc w:val="both"/>
        <w:rPr>
          <w:rFonts w:ascii="Open Sans" w:hAnsi="Open Sans" w:cs="Open Sans"/>
          <w:sz w:val="4"/>
          <w:szCs w:val="4"/>
        </w:rPr>
      </w:pPr>
    </w:p>
    <w:p w14:paraId="0D863218" w14:textId="77777777" w:rsidR="00AB2BA3" w:rsidRPr="00AA0007" w:rsidRDefault="00AB2BA3" w:rsidP="00256C29">
      <w:pPr>
        <w:jc w:val="center"/>
        <w:rPr>
          <w:rFonts w:ascii="Open Sans" w:hAnsi="Open Sans" w:cs="Open Sans"/>
          <w:b/>
          <w:bCs/>
        </w:rPr>
      </w:pPr>
      <w:r w:rsidRPr="00AA0007">
        <w:rPr>
          <w:rFonts w:ascii="Open Sans" w:hAnsi="Open Sans" w:cs="Open Sans"/>
          <w:b/>
          <w:bCs/>
        </w:rPr>
        <w:t>Rozdział I</w:t>
      </w:r>
    </w:p>
    <w:p w14:paraId="703C8B79" w14:textId="77777777" w:rsidR="00AB2BA3" w:rsidRPr="00AA0007" w:rsidRDefault="00AB2BA3" w:rsidP="00256C29">
      <w:pPr>
        <w:jc w:val="center"/>
        <w:rPr>
          <w:rFonts w:ascii="Open Sans" w:hAnsi="Open Sans" w:cs="Open Sans"/>
          <w:b/>
          <w:bCs/>
        </w:rPr>
      </w:pPr>
      <w:r w:rsidRPr="00AA0007">
        <w:rPr>
          <w:rFonts w:ascii="Open Sans" w:hAnsi="Open Sans" w:cs="Open Sans"/>
          <w:b/>
          <w:bCs/>
        </w:rPr>
        <w:t>Postanowienia ogólne</w:t>
      </w:r>
    </w:p>
    <w:p w14:paraId="5DBF891B" w14:textId="77777777" w:rsidR="00AB2BA3" w:rsidRPr="00AA0007" w:rsidRDefault="00AB2BA3" w:rsidP="009846A2">
      <w:pPr>
        <w:jc w:val="both"/>
        <w:rPr>
          <w:rFonts w:ascii="Open Sans" w:hAnsi="Open Sans" w:cs="Open Sans"/>
        </w:rPr>
      </w:pPr>
      <w:r w:rsidRPr="00AA0007">
        <w:rPr>
          <w:rFonts w:ascii="Open Sans" w:hAnsi="Open Sans" w:cs="Open Sans"/>
        </w:rPr>
        <w:t>§ 1.</w:t>
      </w:r>
    </w:p>
    <w:p w14:paraId="17FBBD3C" w14:textId="77777777" w:rsidR="00AB2BA3" w:rsidRPr="00AA0007" w:rsidRDefault="00AB2BA3" w:rsidP="009846A2">
      <w:pPr>
        <w:jc w:val="both"/>
        <w:rPr>
          <w:rFonts w:ascii="Open Sans" w:hAnsi="Open Sans" w:cs="Open Sans"/>
        </w:rPr>
      </w:pPr>
      <w:r w:rsidRPr="00AA0007">
        <w:rPr>
          <w:rFonts w:ascii="Open Sans" w:hAnsi="Open Sans" w:cs="Open Sans"/>
        </w:rPr>
        <w:t xml:space="preserve">Niniejszy regulamin pracy ustala organizację i porządek w procesie pracy oraz związane </w:t>
      </w:r>
      <w:r w:rsidR="0023548D" w:rsidRPr="00AA0007">
        <w:rPr>
          <w:rFonts w:ascii="Open Sans" w:hAnsi="Open Sans" w:cs="Open Sans"/>
        </w:rPr>
        <w:br/>
      </w:r>
      <w:r w:rsidRPr="00AA0007">
        <w:rPr>
          <w:rFonts w:ascii="Open Sans" w:hAnsi="Open Sans" w:cs="Open Sans"/>
        </w:rPr>
        <w:t>z tym prawa i obowiązki pracodawcy i pracowników świadczących pracę w Urzędzie Gminy Inowrocław.</w:t>
      </w:r>
    </w:p>
    <w:p w14:paraId="2F9753E8" w14:textId="77777777" w:rsidR="00AB2BA3" w:rsidRPr="00AA0007" w:rsidRDefault="00AB2BA3" w:rsidP="009846A2">
      <w:pPr>
        <w:jc w:val="both"/>
        <w:rPr>
          <w:rFonts w:ascii="Open Sans" w:hAnsi="Open Sans" w:cs="Open Sans"/>
        </w:rPr>
      </w:pPr>
      <w:r w:rsidRPr="00AA0007">
        <w:rPr>
          <w:rFonts w:ascii="Open Sans" w:hAnsi="Open Sans" w:cs="Open Sans"/>
        </w:rPr>
        <w:t>§ 2.</w:t>
      </w:r>
    </w:p>
    <w:p w14:paraId="5B7AAC18" w14:textId="77777777" w:rsidR="00AB2BA3" w:rsidRPr="00AA0007" w:rsidRDefault="00AB2BA3" w:rsidP="009846A2">
      <w:pPr>
        <w:jc w:val="both"/>
        <w:rPr>
          <w:rFonts w:ascii="Open Sans" w:hAnsi="Open Sans" w:cs="Open Sans"/>
        </w:rPr>
      </w:pPr>
      <w:r w:rsidRPr="00AA0007">
        <w:rPr>
          <w:rFonts w:ascii="Open Sans" w:hAnsi="Open Sans" w:cs="Open Sans"/>
        </w:rPr>
        <w:t xml:space="preserve">Przepisy niniejszego regulaminu obowiązują wszystkich pracowników zatrudnionych </w:t>
      </w:r>
      <w:r w:rsidR="0023548D" w:rsidRPr="00AA0007">
        <w:rPr>
          <w:rFonts w:ascii="Open Sans" w:hAnsi="Open Sans" w:cs="Open Sans"/>
        </w:rPr>
        <w:br/>
      </w:r>
      <w:r w:rsidRPr="00AA0007">
        <w:rPr>
          <w:rFonts w:ascii="Open Sans" w:hAnsi="Open Sans" w:cs="Open Sans"/>
        </w:rPr>
        <w:t>u pracodawcy, bez względu na zajmowane stanowisko oraz wymiar czasu pracy.</w:t>
      </w:r>
    </w:p>
    <w:p w14:paraId="0C28F322" w14:textId="77777777" w:rsidR="00AB2BA3" w:rsidRPr="00AA0007" w:rsidRDefault="00AB2BA3" w:rsidP="009846A2">
      <w:pPr>
        <w:jc w:val="both"/>
        <w:rPr>
          <w:rFonts w:ascii="Open Sans" w:hAnsi="Open Sans" w:cs="Open Sans"/>
        </w:rPr>
      </w:pPr>
      <w:r w:rsidRPr="00AA0007">
        <w:rPr>
          <w:rFonts w:ascii="Open Sans" w:hAnsi="Open Sans" w:cs="Open Sans"/>
        </w:rPr>
        <w:t>§ 3.</w:t>
      </w:r>
    </w:p>
    <w:p w14:paraId="1A040DBC" w14:textId="4318080F" w:rsidR="00AB2BA3" w:rsidRPr="00AA0007" w:rsidRDefault="00AB2BA3" w:rsidP="009846A2">
      <w:pPr>
        <w:pStyle w:val="Akapitzlist"/>
        <w:numPr>
          <w:ilvl w:val="0"/>
          <w:numId w:val="1"/>
        </w:numPr>
        <w:jc w:val="both"/>
        <w:rPr>
          <w:rFonts w:ascii="Open Sans" w:hAnsi="Open Sans" w:cs="Open Sans"/>
        </w:rPr>
      </w:pPr>
      <w:r w:rsidRPr="00AA0007">
        <w:rPr>
          <w:rFonts w:ascii="Open Sans" w:hAnsi="Open Sans" w:cs="Open Sans"/>
        </w:rPr>
        <w:t xml:space="preserve">Każdy pracownik jest obowiązany znać postanowienia regulaminu pracy i ściśle </w:t>
      </w:r>
      <w:r w:rsidR="00AB30CE">
        <w:rPr>
          <w:rFonts w:ascii="Open Sans" w:hAnsi="Open Sans" w:cs="Open Sans"/>
        </w:rPr>
        <w:br/>
      </w:r>
      <w:r w:rsidRPr="00AA0007">
        <w:rPr>
          <w:rFonts w:ascii="Open Sans" w:hAnsi="Open Sans" w:cs="Open Sans"/>
        </w:rPr>
        <w:t>je przestrzegać.</w:t>
      </w:r>
    </w:p>
    <w:p w14:paraId="288FA97C" w14:textId="274830E1" w:rsidR="00AB2BA3" w:rsidRDefault="00AB2BA3" w:rsidP="009846A2">
      <w:pPr>
        <w:pStyle w:val="Akapitzlist"/>
        <w:numPr>
          <w:ilvl w:val="0"/>
          <w:numId w:val="1"/>
        </w:numPr>
        <w:jc w:val="both"/>
        <w:rPr>
          <w:rFonts w:ascii="Open Sans" w:hAnsi="Open Sans" w:cs="Open Sans"/>
        </w:rPr>
      </w:pPr>
      <w:r w:rsidRPr="00AA0007">
        <w:rPr>
          <w:rFonts w:ascii="Open Sans" w:hAnsi="Open Sans" w:cs="Open Sans"/>
        </w:rPr>
        <w:t>Pracownik rozpoczynający pracę w urzędzie, przed przystąpieniem do pracy, ma obowiązek zapoznać się z regulaminem pracy, a oświadczenie o zapoznaniu się z jego treścią</w:t>
      </w:r>
      <w:r w:rsidR="00AB30CE">
        <w:rPr>
          <w:rFonts w:ascii="Open Sans" w:hAnsi="Open Sans" w:cs="Open Sans"/>
        </w:rPr>
        <w:t xml:space="preserve"> </w:t>
      </w:r>
      <w:r w:rsidRPr="00AA0007">
        <w:rPr>
          <w:rFonts w:ascii="Open Sans" w:hAnsi="Open Sans" w:cs="Open Sans"/>
        </w:rPr>
        <w:t>, podpisane przez pracownika włączane jest do akt osobowych pracownika.</w:t>
      </w:r>
    </w:p>
    <w:p w14:paraId="1787EABA" w14:textId="2F4A2FE6" w:rsidR="00AB30CE" w:rsidRPr="00AA0007" w:rsidRDefault="00AB30CE" w:rsidP="009846A2">
      <w:pPr>
        <w:pStyle w:val="Akapitzlist"/>
        <w:numPr>
          <w:ilvl w:val="0"/>
          <w:numId w:val="1"/>
        </w:numPr>
        <w:jc w:val="both"/>
        <w:rPr>
          <w:rFonts w:ascii="Open Sans" w:hAnsi="Open Sans" w:cs="Open Sans"/>
        </w:rPr>
      </w:pPr>
      <w:r w:rsidRPr="00AA0007">
        <w:rPr>
          <w:rFonts w:ascii="Open Sans" w:hAnsi="Open Sans" w:cs="Open Sans"/>
        </w:rPr>
        <w:t xml:space="preserve">Oświadczenie o zapoznaniu się z </w:t>
      </w:r>
      <w:r>
        <w:rPr>
          <w:rFonts w:ascii="Open Sans" w:hAnsi="Open Sans" w:cs="Open Sans"/>
        </w:rPr>
        <w:t xml:space="preserve">regulaminem pracy </w:t>
      </w:r>
      <w:r w:rsidRPr="00AA0007">
        <w:rPr>
          <w:rFonts w:ascii="Open Sans" w:hAnsi="Open Sans" w:cs="Open Sans"/>
        </w:rPr>
        <w:t>stanowi załącznik nr</w:t>
      </w:r>
      <w:r>
        <w:rPr>
          <w:rFonts w:ascii="Open Sans" w:hAnsi="Open Sans" w:cs="Open Sans"/>
        </w:rPr>
        <w:t xml:space="preserve"> 1</w:t>
      </w:r>
      <w:r w:rsidRPr="00AA0007">
        <w:rPr>
          <w:rFonts w:ascii="Open Sans" w:hAnsi="Open Sans" w:cs="Open Sans"/>
        </w:rPr>
        <w:t xml:space="preserve"> </w:t>
      </w:r>
      <w:r>
        <w:rPr>
          <w:rFonts w:ascii="Open Sans" w:hAnsi="Open Sans" w:cs="Open Sans"/>
        </w:rPr>
        <w:br/>
      </w:r>
      <w:r w:rsidRPr="00AA0007">
        <w:rPr>
          <w:rFonts w:ascii="Open Sans" w:hAnsi="Open Sans" w:cs="Open Sans"/>
        </w:rPr>
        <w:t>do niniejszego regulaminu</w:t>
      </w:r>
    </w:p>
    <w:p w14:paraId="2A65B8C3" w14:textId="77777777" w:rsidR="00AB2BA3" w:rsidRPr="00AA0007" w:rsidRDefault="00AB2BA3" w:rsidP="009846A2">
      <w:pPr>
        <w:jc w:val="both"/>
        <w:rPr>
          <w:rFonts w:ascii="Open Sans" w:hAnsi="Open Sans" w:cs="Open Sans"/>
        </w:rPr>
      </w:pPr>
      <w:r w:rsidRPr="00AA0007">
        <w:rPr>
          <w:rFonts w:ascii="Open Sans" w:hAnsi="Open Sans" w:cs="Open Sans"/>
        </w:rPr>
        <w:t>§ 4.</w:t>
      </w:r>
    </w:p>
    <w:p w14:paraId="1B6DEBF5" w14:textId="77777777" w:rsidR="00AB2BA3" w:rsidRPr="00AA0007" w:rsidRDefault="00AB2BA3" w:rsidP="009846A2">
      <w:pPr>
        <w:jc w:val="both"/>
        <w:rPr>
          <w:rFonts w:ascii="Open Sans" w:hAnsi="Open Sans" w:cs="Open Sans"/>
        </w:rPr>
      </w:pPr>
      <w:r w:rsidRPr="00AA0007">
        <w:rPr>
          <w:rFonts w:ascii="Open Sans" w:hAnsi="Open Sans" w:cs="Open Sans"/>
        </w:rPr>
        <w:t>Ilekroć w regulaminie pracy jest mowa o:</w:t>
      </w:r>
    </w:p>
    <w:p w14:paraId="6301C4AF" w14:textId="77777777" w:rsidR="00AB2BA3" w:rsidRPr="00AA0007" w:rsidRDefault="00D522F6" w:rsidP="009846A2">
      <w:pPr>
        <w:pStyle w:val="Akapitzlist"/>
        <w:numPr>
          <w:ilvl w:val="0"/>
          <w:numId w:val="2"/>
        </w:numPr>
        <w:jc w:val="both"/>
        <w:rPr>
          <w:rFonts w:ascii="Open Sans" w:hAnsi="Open Sans" w:cs="Open Sans"/>
        </w:rPr>
      </w:pPr>
      <w:r w:rsidRPr="00AA0007">
        <w:rPr>
          <w:rFonts w:ascii="Open Sans" w:hAnsi="Open Sans" w:cs="Open Sans"/>
        </w:rPr>
        <w:t>u</w:t>
      </w:r>
      <w:r w:rsidR="00AB2BA3" w:rsidRPr="00AA0007">
        <w:rPr>
          <w:rFonts w:ascii="Open Sans" w:hAnsi="Open Sans" w:cs="Open Sans"/>
        </w:rPr>
        <w:t>rzędzie – należy przez to rozumieć Urząd Gminy Inowrocław;</w:t>
      </w:r>
    </w:p>
    <w:p w14:paraId="55E34DA2" w14:textId="4C1C5ED9" w:rsidR="00AB2BA3" w:rsidRPr="00AA0007" w:rsidRDefault="00D522F6" w:rsidP="009846A2">
      <w:pPr>
        <w:pStyle w:val="Akapitzlist"/>
        <w:numPr>
          <w:ilvl w:val="0"/>
          <w:numId w:val="2"/>
        </w:numPr>
        <w:jc w:val="both"/>
        <w:rPr>
          <w:rFonts w:ascii="Open Sans" w:hAnsi="Open Sans" w:cs="Open Sans"/>
        </w:rPr>
      </w:pPr>
      <w:r w:rsidRPr="00AA0007">
        <w:rPr>
          <w:rFonts w:ascii="Open Sans" w:hAnsi="Open Sans" w:cs="Open Sans"/>
        </w:rPr>
        <w:t>p</w:t>
      </w:r>
      <w:r w:rsidR="00AB2BA3" w:rsidRPr="00AA0007">
        <w:rPr>
          <w:rFonts w:ascii="Open Sans" w:hAnsi="Open Sans" w:cs="Open Sans"/>
        </w:rPr>
        <w:t xml:space="preserve">racodawcy – należy przez to rozumieć Urząd Gminy Inowrocław, reprezentowany przez Wójta Gminy Inowrocław lub osobę przez niego upoważnioną </w:t>
      </w:r>
      <w:r w:rsidR="00AB30CE">
        <w:rPr>
          <w:rFonts w:ascii="Open Sans" w:hAnsi="Open Sans" w:cs="Open Sans"/>
        </w:rPr>
        <w:br/>
      </w:r>
      <w:r w:rsidR="00AB2BA3" w:rsidRPr="00AA0007">
        <w:rPr>
          <w:rFonts w:ascii="Open Sans" w:hAnsi="Open Sans" w:cs="Open Sans"/>
        </w:rPr>
        <w:t>do wykonywania czynności z zakresu prawa pracy;</w:t>
      </w:r>
    </w:p>
    <w:p w14:paraId="0C261473" w14:textId="77777777" w:rsidR="00AB2BA3" w:rsidRPr="00AA0007" w:rsidRDefault="00D522F6" w:rsidP="009846A2">
      <w:pPr>
        <w:pStyle w:val="Akapitzlist"/>
        <w:numPr>
          <w:ilvl w:val="0"/>
          <w:numId w:val="2"/>
        </w:numPr>
        <w:jc w:val="both"/>
        <w:rPr>
          <w:rFonts w:ascii="Open Sans" w:hAnsi="Open Sans" w:cs="Open Sans"/>
        </w:rPr>
      </w:pPr>
      <w:r w:rsidRPr="00AA0007">
        <w:rPr>
          <w:rFonts w:ascii="Open Sans" w:hAnsi="Open Sans" w:cs="Open Sans"/>
        </w:rPr>
        <w:t>w</w:t>
      </w:r>
      <w:r w:rsidR="00AB2BA3" w:rsidRPr="00AA0007">
        <w:rPr>
          <w:rFonts w:ascii="Open Sans" w:hAnsi="Open Sans" w:cs="Open Sans"/>
        </w:rPr>
        <w:t>ójcie – należy przez to rozumieć Wójta Gminy Inowrocław;</w:t>
      </w:r>
    </w:p>
    <w:p w14:paraId="2BEB3607" w14:textId="77777777" w:rsidR="00AB2BA3" w:rsidRPr="00AA0007" w:rsidRDefault="00D522F6" w:rsidP="009846A2">
      <w:pPr>
        <w:pStyle w:val="Akapitzlist"/>
        <w:numPr>
          <w:ilvl w:val="0"/>
          <w:numId w:val="2"/>
        </w:numPr>
        <w:jc w:val="both"/>
        <w:rPr>
          <w:rFonts w:ascii="Open Sans" w:hAnsi="Open Sans" w:cs="Open Sans"/>
        </w:rPr>
      </w:pPr>
      <w:r w:rsidRPr="00AA0007">
        <w:rPr>
          <w:rFonts w:ascii="Open Sans" w:hAnsi="Open Sans" w:cs="Open Sans"/>
        </w:rPr>
        <w:t>z</w:t>
      </w:r>
      <w:r w:rsidR="00AB2BA3" w:rsidRPr="00AA0007">
        <w:rPr>
          <w:rFonts w:ascii="Open Sans" w:hAnsi="Open Sans" w:cs="Open Sans"/>
        </w:rPr>
        <w:t xml:space="preserve">astępcy </w:t>
      </w:r>
      <w:r w:rsidRPr="00AA0007">
        <w:rPr>
          <w:rFonts w:ascii="Open Sans" w:hAnsi="Open Sans" w:cs="Open Sans"/>
        </w:rPr>
        <w:t xml:space="preserve">wójta – należy przez to rozumieć </w:t>
      </w:r>
      <w:r w:rsidR="00CD639B" w:rsidRPr="00AA0007">
        <w:rPr>
          <w:rFonts w:ascii="Open Sans" w:hAnsi="Open Sans" w:cs="Open Sans"/>
        </w:rPr>
        <w:t>Z</w:t>
      </w:r>
      <w:r w:rsidRPr="00AA0007">
        <w:rPr>
          <w:rFonts w:ascii="Open Sans" w:hAnsi="Open Sans" w:cs="Open Sans"/>
        </w:rPr>
        <w:t>astępcę Wójta Gminy Inowrocław;</w:t>
      </w:r>
    </w:p>
    <w:p w14:paraId="7984717F" w14:textId="77777777" w:rsidR="00D522F6" w:rsidRPr="00AA0007" w:rsidRDefault="00D522F6" w:rsidP="009846A2">
      <w:pPr>
        <w:pStyle w:val="Akapitzlist"/>
        <w:numPr>
          <w:ilvl w:val="0"/>
          <w:numId w:val="2"/>
        </w:numPr>
        <w:jc w:val="both"/>
        <w:rPr>
          <w:rFonts w:ascii="Open Sans" w:hAnsi="Open Sans" w:cs="Open Sans"/>
        </w:rPr>
      </w:pPr>
      <w:r w:rsidRPr="00AA0007">
        <w:rPr>
          <w:rFonts w:ascii="Open Sans" w:hAnsi="Open Sans" w:cs="Open Sans"/>
        </w:rPr>
        <w:t>sekretarzu – należy przez to rozumieć Sekretarza Gminy Inowrocław;</w:t>
      </w:r>
    </w:p>
    <w:p w14:paraId="690315DD" w14:textId="77777777" w:rsidR="00D522F6" w:rsidRPr="00AA0007" w:rsidRDefault="00D522F6" w:rsidP="009846A2">
      <w:pPr>
        <w:pStyle w:val="Akapitzlist"/>
        <w:numPr>
          <w:ilvl w:val="0"/>
          <w:numId w:val="2"/>
        </w:numPr>
        <w:jc w:val="both"/>
        <w:rPr>
          <w:rFonts w:ascii="Open Sans" w:hAnsi="Open Sans" w:cs="Open Sans"/>
        </w:rPr>
      </w:pPr>
      <w:r w:rsidRPr="00AA0007">
        <w:rPr>
          <w:rFonts w:ascii="Open Sans" w:hAnsi="Open Sans" w:cs="Open Sans"/>
        </w:rPr>
        <w:t>skarbniku – należy przez to rozumieć Skarbnika Gminy Inowrocław;</w:t>
      </w:r>
    </w:p>
    <w:p w14:paraId="366A9B86" w14:textId="6F71D9D9" w:rsidR="00D522F6" w:rsidRPr="00AA0007" w:rsidRDefault="00D522F6" w:rsidP="009846A2">
      <w:pPr>
        <w:pStyle w:val="Akapitzlist"/>
        <w:numPr>
          <w:ilvl w:val="0"/>
          <w:numId w:val="2"/>
        </w:numPr>
        <w:jc w:val="both"/>
        <w:rPr>
          <w:rFonts w:ascii="Open Sans" w:hAnsi="Open Sans" w:cs="Open Sans"/>
        </w:rPr>
      </w:pPr>
      <w:r w:rsidRPr="00AA0007">
        <w:rPr>
          <w:rFonts w:ascii="Open Sans" w:hAnsi="Open Sans" w:cs="Open Sans"/>
        </w:rPr>
        <w:t xml:space="preserve">kierownictwie – należy przez to rozumieć Wójta Gminy Inowrocław, Zastępcę Wójta Gminy Inowrocław, </w:t>
      </w:r>
      <w:r w:rsidR="00AB30CE" w:rsidRPr="00AA0007">
        <w:rPr>
          <w:rFonts w:ascii="Open Sans" w:hAnsi="Open Sans" w:cs="Open Sans"/>
        </w:rPr>
        <w:t xml:space="preserve">Sekretarza </w:t>
      </w:r>
      <w:r w:rsidRPr="00AA0007">
        <w:rPr>
          <w:rFonts w:ascii="Open Sans" w:hAnsi="Open Sans" w:cs="Open Sans"/>
        </w:rPr>
        <w:t xml:space="preserve">Gminy Inowrocław i </w:t>
      </w:r>
      <w:r w:rsidR="00AB30CE" w:rsidRPr="00AA0007">
        <w:rPr>
          <w:rFonts w:ascii="Open Sans" w:hAnsi="Open Sans" w:cs="Open Sans"/>
        </w:rPr>
        <w:t xml:space="preserve">Skarbnika </w:t>
      </w:r>
      <w:r w:rsidRPr="00AA0007">
        <w:rPr>
          <w:rFonts w:ascii="Open Sans" w:hAnsi="Open Sans" w:cs="Open Sans"/>
        </w:rPr>
        <w:t>Gminy Inowrocław;</w:t>
      </w:r>
    </w:p>
    <w:p w14:paraId="32DD2E29" w14:textId="77777777" w:rsidR="00D522F6" w:rsidRPr="00AA0007" w:rsidRDefault="00D522F6" w:rsidP="009846A2">
      <w:pPr>
        <w:pStyle w:val="Akapitzlist"/>
        <w:numPr>
          <w:ilvl w:val="0"/>
          <w:numId w:val="2"/>
        </w:numPr>
        <w:jc w:val="both"/>
        <w:rPr>
          <w:rFonts w:ascii="Open Sans" w:hAnsi="Open Sans" w:cs="Open Sans"/>
        </w:rPr>
      </w:pPr>
      <w:r w:rsidRPr="00AA0007">
        <w:rPr>
          <w:rFonts w:ascii="Open Sans" w:hAnsi="Open Sans" w:cs="Open Sans"/>
        </w:rPr>
        <w:lastRenderedPageBreak/>
        <w:t>kierowniku komórki organizacyjnej – należy przez to rozumieć dyrektorów wydziałów, kierowników referatów, kierownika USC;</w:t>
      </w:r>
    </w:p>
    <w:p w14:paraId="6A40A37F" w14:textId="77777777" w:rsidR="00D522F6" w:rsidRPr="00AA0007" w:rsidRDefault="00D522F6" w:rsidP="009846A2">
      <w:pPr>
        <w:pStyle w:val="Akapitzlist"/>
        <w:numPr>
          <w:ilvl w:val="0"/>
          <w:numId w:val="2"/>
        </w:numPr>
        <w:jc w:val="both"/>
        <w:rPr>
          <w:rFonts w:ascii="Open Sans" w:hAnsi="Open Sans" w:cs="Open Sans"/>
        </w:rPr>
      </w:pPr>
      <w:r w:rsidRPr="00AA0007">
        <w:rPr>
          <w:rFonts w:ascii="Open Sans" w:hAnsi="Open Sans" w:cs="Open Sans"/>
        </w:rPr>
        <w:t>pracowniku – należy przez to rozumieć osobę pozostającą w stosunku pracy;</w:t>
      </w:r>
    </w:p>
    <w:p w14:paraId="4CCD3FB7" w14:textId="77777777" w:rsidR="00D522F6" w:rsidRPr="00AA0007" w:rsidRDefault="00D522F6" w:rsidP="009846A2">
      <w:pPr>
        <w:pStyle w:val="Akapitzlist"/>
        <w:numPr>
          <w:ilvl w:val="0"/>
          <w:numId w:val="2"/>
        </w:numPr>
        <w:jc w:val="both"/>
        <w:rPr>
          <w:rFonts w:ascii="Open Sans" w:hAnsi="Open Sans" w:cs="Open Sans"/>
        </w:rPr>
      </w:pPr>
      <w:r w:rsidRPr="00AA0007">
        <w:rPr>
          <w:rFonts w:ascii="Open Sans" w:hAnsi="Open Sans" w:cs="Open Sans"/>
        </w:rPr>
        <w:t>regulaminie – należy przez to rozumieć Regulamin pracy Urzędu Gminy Inowrocław.</w:t>
      </w:r>
    </w:p>
    <w:p w14:paraId="79121DA1" w14:textId="77777777" w:rsidR="00256C29" w:rsidRPr="00512EB6" w:rsidRDefault="00256C29" w:rsidP="00256C29">
      <w:pPr>
        <w:pStyle w:val="Akapitzlist"/>
        <w:jc w:val="both"/>
        <w:rPr>
          <w:rFonts w:ascii="Open Sans" w:hAnsi="Open Sans" w:cs="Open Sans"/>
          <w:sz w:val="24"/>
          <w:szCs w:val="24"/>
        </w:rPr>
      </w:pPr>
    </w:p>
    <w:p w14:paraId="470794A3" w14:textId="77777777" w:rsidR="00D522F6" w:rsidRPr="00AA0007" w:rsidRDefault="00D522F6" w:rsidP="00256C29">
      <w:pPr>
        <w:jc w:val="center"/>
        <w:rPr>
          <w:rFonts w:ascii="Open Sans" w:hAnsi="Open Sans" w:cs="Open Sans"/>
          <w:b/>
          <w:bCs/>
        </w:rPr>
      </w:pPr>
      <w:r w:rsidRPr="00AA0007">
        <w:rPr>
          <w:rFonts w:ascii="Open Sans" w:hAnsi="Open Sans" w:cs="Open Sans"/>
          <w:b/>
          <w:bCs/>
        </w:rPr>
        <w:t>Rozdział II</w:t>
      </w:r>
    </w:p>
    <w:p w14:paraId="08DE0177" w14:textId="77777777" w:rsidR="00D522F6" w:rsidRPr="00AA0007" w:rsidRDefault="00D522F6" w:rsidP="00256C29">
      <w:pPr>
        <w:jc w:val="center"/>
        <w:rPr>
          <w:rFonts w:ascii="Open Sans" w:hAnsi="Open Sans" w:cs="Open Sans"/>
          <w:b/>
          <w:bCs/>
        </w:rPr>
      </w:pPr>
      <w:r w:rsidRPr="00AA0007">
        <w:rPr>
          <w:rFonts w:ascii="Open Sans" w:hAnsi="Open Sans" w:cs="Open Sans"/>
          <w:b/>
          <w:bCs/>
        </w:rPr>
        <w:t>Obowiązki pracodawcy</w:t>
      </w:r>
    </w:p>
    <w:p w14:paraId="47EAFA50" w14:textId="77777777" w:rsidR="00D522F6" w:rsidRPr="00AA0007" w:rsidRDefault="00D522F6" w:rsidP="009846A2">
      <w:pPr>
        <w:jc w:val="both"/>
        <w:rPr>
          <w:rFonts w:ascii="Open Sans" w:hAnsi="Open Sans" w:cs="Open Sans"/>
        </w:rPr>
      </w:pPr>
      <w:r w:rsidRPr="00AA0007">
        <w:rPr>
          <w:rFonts w:ascii="Open Sans" w:hAnsi="Open Sans" w:cs="Open Sans"/>
        </w:rPr>
        <w:t>§ 5.</w:t>
      </w:r>
    </w:p>
    <w:p w14:paraId="1C919EDD" w14:textId="77777777" w:rsidR="00D522F6" w:rsidRPr="00AA0007" w:rsidRDefault="00D522F6" w:rsidP="009846A2">
      <w:pPr>
        <w:pStyle w:val="Akapitzlist"/>
        <w:numPr>
          <w:ilvl w:val="0"/>
          <w:numId w:val="3"/>
        </w:numPr>
        <w:jc w:val="both"/>
        <w:rPr>
          <w:rFonts w:ascii="Open Sans" w:hAnsi="Open Sans" w:cs="Open Sans"/>
        </w:rPr>
      </w:pPr>
      <w:r w:rsidRPr="00AA0007">
        <w:rPr>
          <w:rFonts w:ascii="Open Sans" w:hAnsi="Open Sans" w:cs="Open Sans"/>
        </w:rPr>
        <w:t>Pracodawca jest zobowiązany w szczególności do:</w:t>
      </w:r>
    </w:p>
    <w:p w14:paraId="198848EC" w14:textId="77777777" w:rsidR="00D522F6" w:rsidRPr="00AA0007" w:rsidRDefault="00D522F6" w:rsidP="009846A2">
      <w:pPr>
        <w:pStyle w:val="Akapitzlist"/>
        <w:numPr>
          <w:ilvl w:val="0"/>
          <w:numId w:val="4"/>
        </w:numPr>
        <w:jc w:val="both"/>
        <w:rPr>
          <w:rFonts w:ascii="Open Sans" w:hAnsi="Open Sans" w:cs="Open Sans"/>
        </w:rPr>
      </w:pPr>
      <w:r w:rsidRPr="00AA0007">
        <w:rPr>
          <w:rFonts w:ascii="Open Sans" w:hAnsi="Open Sans" w:cs="Open Sans"/>
        </w:rPr>
        <w:t>zapewnienia pracownikowi pracy zgodnie z treścią aktu kreującego treść stosunku pracy (wybór, powołanie, umowa o pracę);</w:t>
      </w:r>
    </w:p>
    <w:p w14:paraId="1C6247E6" w14:textId="3171759A" w:rsidR="00D522F6" w:rsidRPr="00AA0007" w:rsidRDefault="00D522F6" w:rsidP="009846A2">
      <w:pPr>
        <w:pStyle w:val="Akapitzlist"/>
        <w:numPr>
          <w:ilvl w:val="0"/>
          <w:numId w:val="4"/>
        </w:numPr>
        <w:jc w:val="both"/>
        <w:rPr>
          <w:rFonts w:ascii="Open Sans" w:hAnsi="Open Sans" w:cs="Open Sans"/>
        </w:rPr>
      </w:pPr>
      <w:r w:rsidRPr="00AA0007">
        <w:rPr>
          <w:rFonts w:ascii="Open Sans" w:hAnsi="Open Sans" w:cs="Open Sans"/>
        </w:rPr>
        <w:t xml:space="preserve">zapoznania pracownika z regulaminem pracy, regulaminem organizacyjnym urzędu oraz innymi wewnętrznymi aktami normatywnymi i wyjaśnienia ich </w:t>
      </w:r>
      <w:r w:rsidR="0023548D" w:rsidRPr="00AA0007">
        <w:rPr>
          <w:rFonts w:ascii="Open Sans" w:hAnsi="Open Sans" w:cs="Open Sans"/>
        </w:rPr>
        <w:br/>
      </w:r>
      <w:r w:rsidR="00B07153" w:rsidRPr="00AA0007">
        <w:rPr>
          <w:rFonts w:ascii="Open Sans" w:hAnsi="Open Sans" w:cs="Open Sans"/>
        </w:rPr>
        <w:t xml:space="preserve">treści </w:t>
      </w:r>
      <w:r w:rsidRPr="00AA0007">
        <w:rPr>
          <w:rFonts w:ascii="Open Sans" w:hAnsi="Open Sans" w:cs="Open Sans"/>
        </w:rPr>
        <w:t>na żądanie;</w:t>
      </w:r>
    </w:p>
    <w:p w14:paraId="016D04F2" w14:textId="77777777" w:rsidR="00D522F6" w:rsidRPr="00AA0007" w:rsidRDefault="00D522F6" w:rsidP="009846A2">
      <w:pPr>
        <w:pStyle w:val="Akapitzlist"/>
        <w:numPr>
          <w:ilvl w:val="0"/>
          <w:numId w:val="4"/>
        </w:numPr>
        <w:jc w:val="both"/>
        <w:rPr>
          <w:rFonts w:ascii="Open Sans" w:hAnsi="Open Sans" w:cs="Open Sans"/>
        </w:rPr>
      </w:pPr>
      <w:r w:rsidRPr="00AA0007">
        <w:rPr>
          <w:rFonts w:ascii="Open Sans" w:hAnsi="Open Sans" w:cs="Open Sans"/>
        </w:rPr>
        <w:t>udostępnić pracownikowi tekst przepisów dotyczących równego traktowania;</w:t>
      </w:r>
    </w:p>
    <w:p w14:paraId="4E6368D7" w14:textId="77777777" w:rsidR="00D522F6" w:rsidRPr="00AA0007" w:rsidRDefault="00D522F6" w:rsidP="009846A2">
      <w:pPr>
        <w:pStyle w:val="Akapitzlist"/>
        <w:numPr>
          <w:ilvl w:val="0"/>
          <w:numId w:val="4"/>
        </w:numPr>
        <w:jc w:val="both"/>
        <w:rPr>
          <w:rFonts w:ascii="Open Sans" w:hAnsi="Open Sans" w:cs="Open Sans"/>
        </w:rPr>
      </w:pPr>
      <w:r w:rsidRPr="00AA0007">
        <w:rPr>
          <w:rFonts w:ascii="Open Sans" w:hAnsi="Open Sans" w:cs="Open Sans"/>
        </w:rPr>
        <w:t xml:space="preserve">zapoznania pracownika z zakresem obowiązków na stanowisku pracy, </w:t>
      </w:r>
      <w:r w:rsidR="0023548D" w:rsidRPr="00AA0007">
        <w:rPr>
          <w:rFonts w:ascii="Open Sans" w:hAnsi="Open Sans" w:cs="Open Sans"/>
        </w:rPr>
        <w:br/>
      </w:r>
      <w:r w:rsidRPr="00AA0007">
        <w:rPr>
          <w:rFonts w:ascii="Open Sans" w:hAnsi="Open Sans" w:cs="Open Sans"/>
        </w:rPr>
        <w:t xml:space="preserve">a także sposobem wykonywania pracy na wyznaczonym stanowisku </w:t>
      </w:r>
      <w:r w:rsidR="0023548D" w:rsidRPr="00AA0007">
        <w:rPr>
          <w:rFonts w:ascii="Open Sans" w:hAnsi="Open Sans" w:cs="Open Sans"/>
        </w:rPr>
        <w:br/>
      </w:r>
      <w:r w:rsidRPr="00AA0007">
        <w:rPr>
          <w:rFonts w:ascii="Open Sans" w:hAnsi="Open Sans" w:cs="Open Sans"/>
        </w:rPr>
        <w:t>oraz podstawowymi uprawnieniami;</w:t>
      </w:r>
    </w:p>
    <w:p w14:paraId="56B9F166" w14:textId="77777777" w:rsidR="00D522F6" w:rsidRPr="00AA0007" w:rsidRDefault="00D522F6" w:rsidP="009846A2">
      <w:pPr>
        <w:pStyle w:val="Akapitzlist"/>
        <w:numPr>
          <w:ilvl w:val="0"/>
          <w:numId w:val="4"/>
        </w:numPr>
        <w:jc w:val="both"/>
        <w:rPr>
          <w:rFonts w:ascii="Open Sans" w:hAnsi="Open Sans" w:cs="Open Sans"/>
        </w:rPr>
      </w:pPr>
      <w:r w:rsidRPr="00AA0007">
        <w:rPr>
          <w:rFonts w:ascii="Open Sans" w:hAnsi="Open Sans" w:cs="Open Sans"/>
        </w:rPr>
        <w:t>organizowania pracy w sposób</w:t>
      </w:r>
      <w:r w:rsidR="00B46128" w:rsidRPr="00AA0007">
        <w:rPr>
          <w:rFonts w:ascii="Open Sans" w:hAnsi="Open Sans" w:cs="Open Sans"/>
        </w:rPr>
        <w:t xml:space="preserve"> zapewniający pełne wykorzystanie czasu pracy, </w:t>
      </w:r>
      <w:r w:rsidR="0023548D" w:rsidRPr="00AA0007">
        <w:rPr>
          <w:rFonts w:ascii="Open Sans" w:hAnsi="Open Sans" w:cs="Open Sans"/>
        </w:rPr>
        <w:br/>
      </w:r>
      <w:r w:rsidR="00B46128" w:rsidRPr="00AA0007">
        <w:rPr>
          <w:rFonts w:ascii="Open Sans" w:hAnsi="Open Sans" w:cs="Open Sans"/>
        </w:rPr>
        <w:t xml:space="preserve">jak również osiąganie przez pracownika, przy wykorzystaniu jego uzdolnień </w:t>
      </w:r>
      <w:r w:rsidR="0023548D" w:rsidRPr="00AA0007">
        <w:rPr>
          <w:rFonts w:ascii="Open Sans" w:hAnsi="Open Sans" w:cs="Open Sans"/>
        </w:rPr>
        <w:br/>
      </w:r>
      <w:r w:rsidR="00B46128" w:rsidRPr="00AA0007">
        <w:rPr>
          <w:rFonts w:ascii="Open Sans" w:hAnsi="Open Sans" w:cs="Open Sans"/>
        </w:rPr>
        <w:t>i kwalifikacji, wysokiej wydajności i należytej jakości pracy;</w:t>
      </w:r>
    </w:p>
    <w:p w14:paraId="366EAD92"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t>stworzenie warunków do przestrzegania porządku i dyscypliny pracy;</w:t>
      </w:r>
    </w:p>
    <w:p w14:paraId="4F0599DF"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t>równego traktowania wszystkich pracowników w rozumieniu art. 18</w:t>
      </w:r>
      <w:r w:rsidRPr="00AA0007">
        <w:rPr>
          <w:rFonts w:ascii="Open Sans" w:hAnsi="Open Sans" w:cs="Open Sans"/>
          <w:vertAlign w:val="superscript"/>
        </w:rPr>
        <w:t>3a</w:t>
      </w:r>
      <w:r w:rsidRPr="00AA0007">
        <w:rPr>
          <w:rFonts w:ascii="Open Sans" w:hAnsi="Open Sans" w:cs="Open Sans"/>
        </w:rPr>
        <w:t xml:space="preserve"> K.p.;</w:t>
      </w:r>
    </w:p>
    <w:p w14:paraId="24ECE611"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t xml:space="preserve">wpływania na kształtowanie zasad współżycia społecznego i poszanowania godności, ochrony dóbr osobistych pracowników i niedopuszczania </w:t>
      </w:r>
      <w:r w:rsidR="0023548D" w:rsidRPr="00AA0007">
        <w:rPr>
          <w:rFonts w:ascii="Open Sans" w:hAnsi="Open Sans" w:cs="Open Sans"/>
        </w:rPr>
        <w:br/>
      </w:r>
      <w:r w:rsidRPr="00AA0007">
        <w:rPr>
          <w:rFonts w:ascii="Open Sans" w:hAnsi="Open Sans" w:cs="Open Sans"/>
        </w:rPr>
        <w:t>do jakiejkolwiek dyskryminacji w stosunkach pracy;</w:t>
      </w:r>
    </w:p>
    <w:p w14:paraId="2F42DCCA"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t>stosowania obiektywnych i sprawiedliwych kryteriów oceny wyników pracy według zasad określonych w odrębnych wewnętrznych przepisach zakładu pracy;</w:t>
      </w:r>
    </w:p>
    <w:p w14:paraId="331CF738"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t>prowadzenia dokumentacji pracowniczej w sprawach związanych ze stosunkiem pracy oraz akt osobowych pracowników, a w razie rozwiązania albo wygaśnięcia stosunku pracy – do niezwłocznego wydania świadectwa pracy;</w:t>
      </w:r>
    </w:p>
    <w:p w14:paraId="7944DDE8"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t>terminowego i prawidłowego wypłacania wynagrodzenia;</w:t>
      </w:r>
    </w:p>
    <w:p w14:paraId="620200D2"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t>ułatwiania pracownikowi podnoszenia kwalifikacji zawodowych;</w:t>
      </w:r>
    </w:p>
    <w:p w14:paraId="01E655BB"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t xml:space="preserve">zapewnienia świadczeń socjalnych zgodnie z obowiązującym regulaminem </w:t>
      </w:r>
      <w:r w:rsidR="0023548D" w:rsidRPr="00AA0007">
        <w:rPr>
          <w:rFonts w:ascii="Open Sans" w:hAnsi="Open Sans" w:cs="Open Sans"/>
        </w:rPr>
        <w:t>Z</w:t>
      </w:r>
      <w:r w:rsidRPr="00AA0007">
        <w:rPr>
          <w:rFonts w:ascii="Open Sans" w:hAnsi="Open Sans" w:cs="Open Sans"/>
        </w:rPr>
        <w:t>akładowego Funduszu Świadczeń Socjalnych;</w:t>
      </w:r>
    </w:p>
    <w:p w14:paraId="7C738773"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t>zapewnienie bezpieczeństwa i higienicznych warunków pracy oraz prowadzenia systematycznych szkoleń pracowników w zakresie bezpieczeństwa i higieny pracy, a także informowania pracowników na w/w szkoleniach o ryzykach zawodowych związanych z wykonywaną pracą i ochronie przed zagrożeniami;</w:t>
      </w:r>
    </w:p>
    <w:p w14:paraId="77204089"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t>kierowania pracowników na profilaktyczne badania lekarskie;</w:t>
      </w:r>
    </w:p>
    <w:p w14:paraId="2B58BEFB" w14:textId="77777777" w:rsidR="00B46128" w:rsidRPr="00AA0007" w:rsidRDefault="00B46128" w:rsidP="009846A2">
      <w:pPr>
        <w:pStyle w:val="Akapitzlist"/>
        <w:numPr>
          <w:ilvl w:val="0"/>
          <w:numId w:val="4"/>
        </w:numPr>
        <w:jc w:val="both"/>
        <w:rPr>
          <w:rFonts w:ascii="Open Sans" w:hAnsi="Open Sans" w:cs="Open Sans"/>
        </w:rPr>
      </w:pPr>
      <w:r w:rsidRPr="00AA0007">
        <w:rPr>
          <w:rFonts w:ascii="Open Sans" w:hAnsi="Open Sans" w:cs="Open Sans"/>
        </w:rPr>
        <w:lastRenderedPageBreak/>
        <w:t xml:space="preserve">wydawania pracownikowi potrzebnych mu materiałów i urządzeń, odzieży </w:t>
      </w:r>
      <w:r w:rsidR="0023548D" w:rsidRPr="00AA0007">
        <w:rPr>
          <w:rFonts w:ascii="Open Sans" w:hAnsi="Open Sans" w:cs="Open Sans"/>
        </w:rPr>
        <w:br/>
      </w:r>
      <w:r w:rsidRPr="00AA0007">
        <w:rPr>
          <w:rFonts w:ascii="Open Sans" w:hAnsi="Open Sans" w:cs="Open Sans"/>
        </w:rPr>
        <w:t>i obuwia roboczego</w:t>
      </w:r>
      <w:r w:rsidR="00AF4D09" w:rsidRPr="00AA0007">
        <w:rPr>
          <w:rFonts w:ascii="Open Sans" w:hAnsi="Open Sans" w:cs="Open Sans"/>
        </w:rPr>
        <w:t>, sprzętu ochrony osobistej oraz zapewnienia odpowiednio zabezpieczonego miejsca na ich przechowywanie;</w:t>
      </w:r>
    </w:p>
    <w:p w14:paraId="06A37CBA" w14:textId="77777777" w:rsidR="00AF4D09" w:rsidRPr="00AA0007" w:rsidRDefault="00AF4D09" w:rsidP="009846A2">
      <w:pPr>
        <w:pStyle w:val="Akapitzlist"/>
        <w:numPr>
          <w:ilvl w:val="0"/>
          <w:numId w:val="4"/>
        </w:numPr>
        <w:jc w:val="both"/>
        <w:rPr>
          <w:rFonts w:ascii="Open Sans" w:hAnsi="Open Sans" w:cs="Open Sans"/>
        </w:rPr>
      </w:pPr>
      <w:r w:rsidRPr="00AA0007">
        <w:rPr>
          <w:rFonts w:ascii="Open Sans" w:hAnsi="Open Sans" w:cs="Open Sans"/>
        </w:rPr>
        <w:t xml:space="preserve">przeciwdziałania </w:t>
      </w:r>
      <w:proofErr w:type="spellStart"/>
      <w:r w:rsidRPr="00AA0007">
        <w:rPr>
          <w:rFonts w:ascii="Open Sans" w:hAnsi="Open Sans" w:cs="Open Sans"/>
        </w:rPr>
        <w:t>mobbingowi</w:t>
      </w:r>
      <w:proofErr w:type="spellEnd"/>
      <w:r w:rsidRPr="00AA0007">
        <w:rPr>
          <w:rFonts w:ascii="Open Sans" w:hAnsi="Open Sans" w:cs="Open Sans"/>
        </w:rPr>
        <w:t xml:space="preserve"> w pracy.</w:t>
      </w:r>
    </w:p>
    <w:p w14:paraId="48F4A15E" w14:textId="77777777" w:rsidR="00AF4D09" w:rsidRPr="00AA0007" w:rsidRDefault="00AF4D09" w:rsidP="009846A2">
      <w:pPr>
        <w:pStyle w:val="Akapitzlist"/>
        <w:numPr>
          <w:ilvl w:val="0"/>
          <w:numId w:val="3"/>
        </w:numPr>
        <w:jc w:val="both"/>
        <w:rPr>
          <w:rFonts w:ascii="Open Sans" w:hAnsi="Open Sans" w:cs="Open Sans"/>
        </w:rPr>
      </w:pPr>
      <w:r w:rsidRPr="00AA0007">
        <w:rPr>
          <w:rFonts w:ascii="Open Sans" w:hAnsi="Open Sans" w:cs="Open Sans"/>
        </w:rPr>
        <w:t xml:space="preserve">Pracodawca, jako administrator danych osobowych pracowników, jest zobowiązany przestrzegać regulacji związanych z ochroną danych osobowych, wynikających </w:t>
      </w:r>
      <w:r w:rsidR="0023548D" w:rsidRPr="00AA0007">
        <w:rPr>
          <w:rFonts w:ascii="Open Sans" w:hAnsi="Open Sans" w:cs="Open Sans"/>
        </w:rPr>
        <w:br/>
      </w:r>
      <w:r w:rsidRPr="00AA0007">
        <w:rPr>
          <w:rFonts w:ascii="Open Sans" w:hAnsi="Open Sans" w:cs="Open Sans"/>
        </w:rPr>
        <w:t>z przepisów rozporządzenia Parlamentu Europejskiego i Rady (UE) 2016/679 z dnia 27 kwietnia 2016 r. w sprawie ochrony osób fizycznych w związku z przetwarzaniem danych osobowych i w sprawie swobodnego przepływu takich danych oraz uchylenia dyrektywy 95/46/WE (Dz. U. UE. L. z 2016 r. Nr 119, str. 1 z późn. Zm.), ustawy z dnia 10 maja 2018 r. o ochronie danych osobowych (Dz. U. z 201</w:t>
      </w:r>
      <w:r w:rsidR="003F61CC" w:rsidRPr="00AA0007">
        <w:rPr>
          <w:rFonts w:ascii="Open Sans" w:hAnsi="Open Sans" w:cs="Open Sans"/>
        </w:rPr>
        <w:t>9</w:t>
      </w:r>
      <w:r w:rsidRPr="00AA0007">
        <w:rPr>
          <w:rFonts w:ascii="Open Sans" w:hAnsi="Open Sans" w:cs="Open Sans"/>
        </w:rPr>
        <w:t xml:space="preserve"> r., poz. 1</w:t>
      </w:r>
      <w:r w:rsidR="003F61CC" w:rsidRPr="00AA0007">
        <w:rPr>
          <w:rFonts w:ascii="Open Sans" w:hAnsi="Open Sans" w:cs="Open Sans"/>
        </w:rPr>
        <w:t>781 z późn.zm.</w:t>
      </w:r>
      <w:r w:rsidRPr="00AA0007">
        <w:rPr>
          <w:rFonts w:ascii="Open Sans" w:hAnsi="Open Sans" w:cs="Open Sans"/>
        </w:rPr>
        <w:t xml:space="preserve">). </w:t>
      </w:r>
    </w:p>
    <w:p w14:paraId="6BDF7D05" w14:textId="77777777" w:rsidR="00AF4D09" w:rsidRPr="00AA0007" w:rsidRDefault="00AF4D09" w:rsidP="009846A2">
      <w:pPr>
        <w:jc w:val="both"/>
        <w:rPr>
          <w:rFonts w:ascii="Open Sans" w:hAnsi="Open Sans" w:cs="Open Sans"/>
        </w:rPr>
      </w:pPr>
      <w:r w:rsidRPr="00AA0007">
        <w:rPr>
          <w:rFonts w:ascii="Open Sans" w:hAnsi="Open Sans" w:cs="Open Sans"/>
        </w:rPr>
        <w:t>§ 6.</w:t>
      </w:r>
    </w:p>
    <w:p w14:paraId="77CC1BE7" w14:textId="77777777" w:rsidR="00AF4D09" w:rsidRPr="00AA0007" w:rsidRDefault="00AF4D09" w:rsidP="009846A2">
      <w:pPr>
        <w:pStyle w:val="Akapitzlist"/>
        <w:numPr>
          <w:ilvl w:val="0"/>
          <w:numId w:val="5"/>
        </w:numPr>
        <w:jc w:val="both"/>
        <w:rPr>
          <w:rFonts w:ascii="Open Sans" w:hAnsi="Open Sans" w:cs="Open Sans"/>
        </w:rPr>
      </w:pPr>
      <w:r w:rsidRPr="00AA0007">
        <w:rPr>
          <w:rFonts w:ascii="Open Sans" w:hAnsi="Open Sans" w:cs="Open Sans"/>
        </w:rPr>
        <w:t>Na pracodawcy ciąży obowiązek potwierdzenia pracownikowi na piśmie rodzaju zawartej umowy o pracę i jej warunków.</w:t>
      </w:r>
    </w:p>
    <w:p w14:paraId="6C576D1E" w14:textId="77777777" w:rsidR="00AF4D09" w:rsidRPr="00AA0007" w:rsidRDefault="00AF4D09" w:rsidP="009846A2">
      <w:pPr>
        <w:pStyle w:val="Akapitzlist"/>
        <w:numPr>
          <w:ilvl w:val="0"/>
          <w:numId w:val="5"/>
        </w:numPr>
        <w:jc w:val="both"/>
        <w:rPr>
          <w:rFonts w:ascii="Open Sans" w:hAnsi="Open Sans" w:cs="Open Sans"/>
        </w:rPr>
      </w:pPr>
      <w:r w:rsidRPr="00AA0007">
        <w:rPr>
          <w:rFonts w:ascii="Open Sans" w:hAnsi="Open Sans" w:cs="Open Sans"/>
        </w:rPr>
        <w:t>Umowę należy wręczyć pracownikowi przed dopuszczeniem do pracy.</w:t>
      </w:r>
    </w:p>
    <w:p w14:paraId="71021001" w14:textId="77777777" w:rsidR="00AF4D09" w:rsidRPr="00AA0007" w:rsidRDefault="00AF4D09" w:rsidP="009846A2">
      <w:pPr>
        <w:pStyle w:val="Akapitzlist"/>
        <w:numPr>
          <w:ilvl w:val="0"/>
          <w:numId w:val="5"/>
        </w:numPr>
        <w:jc w:val="both"/>
        <w:rPr>
          <w:rFonts w:ascii="Open Sans" w:hAnsi="Open Sans" w:cs="Open Sans"/>
        </w:rPr>
      </w:pPr>
      <w:r w:rsidRPr="00AA0007">
        <w:rPr>
          <w:rFonts w:ascii="Open Sans" w:hAnsi="Open Sans" w:cs="Open Sans"/>
        </w:rPr>
        <w:t xml:space="preserve">Pracodawca zobowiązany jest poinformować każdego pracownika na piśmie, </w:t>
      </w:r>
      <w:r w:rsidR="0023548D" w:rsidRPr="00AA0007">
        <w:rPr>
          <w:rFonts w:ascii="Open Sans" w:hAnsi="Open Sans" w:cs="Open Sans"/>
        </w:rPr>
        <w:br/>
      </w:r>
      <w:r w:rsidRPr="00AA0007">
        <w:rPr>
          <w:rFonts w:ascii="Open Sans" w:hAnsi="Open Sans" w:cs="Open Sans"/>
        </w:rPr>
        <w:t>nie później niż w ciągu 7 dni od dnia zawarcia umowy o pracę, powołania lub wyboru, o:</w:t>
      </w:r>
    </w:p>
    <w:p w14:paraId="772CFD28" w14:textId="77777777" w:rsidR="00AF4D09" w:rsidRPr="00AA0007" w:rsidRDefault="00AF4D09" w:rsidP="009846A2">
      <w:pPr>
        <w:pStyle w:val="Akapitzlist"/>
        <w:numPr>
          <w:ilvl w:val="0"/>
          <w:numId w:val="6"/>
        </w:numPr>
        <w:jc w:val="both"/>
        <w:rPr>
          <w:rFonts w:ascii="Open Sans" w:hAnsi="Open Sans" w:cs="Open Sans"/>
        </w:rPr>
      </w:pPr>
      <w:r w:rsidRPr="00AA0007">
        <w:rPr>
          <w:rFonts w:ascii="Open Sans" w:hAnsi="Open Sans" w:cs="Open Sans"/>
        </w:rPr>
        <w:t>częstotliwości wypłaty wynagrodzenia za pracę;</w:t>
      </w:r>
    </w:p>
    <w:p w14:paraId="13F8DF0B" w14:textId="77777777" w:rsidR="00AF4D09" w:rsidRPr="00AA0007" w:rsidRDefault="00AF4D09" w:rsidP="009846A2">
      <w:pPr>
        <w:pStyle w:val="Akapitzlist"/>
        <w:numPr>
          <w:ilvl w:val="0"/>
          <w:numId w:val="6"/>
        </w:numPr>
        <w:jc w:val="both"/>
        <w:rPr>
          <w:rFonts w:ascii="Open Sans" w:hAnsi="Open Sans" w:cs="Open Sans"/>
        </w:rPr>
      </w:pPr>
      <w:r w:rsidRPr="00AA0007">
        <w:rPr>
          <w:rFonts w:ascii="Open Sans" w:hAnsi="Open Sans" w:cs="Open Sans"/>
        </w:rPr>
        <w:t>normie dobowej i tygodniowej czasu pracy, którymi objęty jest pracownik;</w:t>
      </w:r>
    </w:p>
    <w:p w14:paraId="4D91780C" w14:textId="77777777" w:rsidR="00AF4D09" w:rsidRPr="00AA0007" w:rsidRDefault="00AF4D09" w:rsidP="009846A2">
      <w:pPr>
        <w:pStyle w:val="Akapitzlist"/>
        <w:numPr>
          <w:ilvl w:val="0"/>
          <w:numId w:val="6"/>
        </w:numPr>
        <w:jc w:val="both"/>
        <w:rPr>
          <w:rFonts w:ascii="Open Sans" w:hAnsi="Open Sans" w:cs="Open Sans"/>
        </w:rPr>
      </w:pPr>
      <w:r w:rsidRPr="00AA0007">
        <w:rPr>
          <w:rFonts w:ascii="Open Sans" w:hAnsi="Open Sans" w:cs="Open Sans"/>
        </w:rPr>
        <w:t>wymiarze i prawie do urlopu wypoczynkowego, do którego uprawniony jest pracownik;</w:t>
      </w:r>
    </w:p>
    <w:p w14:paraId="60B73009" w14:textId="77777777" w:rsidR="00AF4D09" w:rsidRPr="00AA0007" w:rsidRDefault="00AF4D09" w:rsidP="009846A2">
      <w:pPr>
        <w:pStyle w:val="Akapitzlist"/>
        <w:numPr>
          <w:ilvl w:val="0"/>
          <w:numId w:val="6"/>
        </w:numPr>
        <w:jc w:val="both"/>
        <w:rPr>
          <w:rFonts w:ascii="Open Sans" w:hAnsi="Open Sans" w:cs="Open Sans"/>
        </w:rPr>
      </w:pPr>
      <w:r w:rsidRPr="00AA0007">
        <w:rPr>
          <w:rFonts w:ascii="Open Sans" w:hAnsi="Open Sans" w:cs="Open Sans"/>
        </w:rPr>
        <w:t>długości okresu wypowiedzenia stosunku pracy.</w:t>
      </w:r>
    </w:p>
    <w:p w14:paraId="6EBAB4A4" w14:textId="77777777" w:rsidR="00AF4D09" w:rsidRPr="00AA0007" w:rsidRDefault="00876DE2" w:rsidP="009846A2">
      <w:pPr>
        <w:jc w:val="both"/>
        <w:rPr>
          <w:rFonts w:ascii="Open Sans" w:hAnsi="Open Sans" w:cs="Open Sans"/>
        </w:rPr>
      </w:pPr>
      <w:r w:rsidRPr="00AA0007">
        <w:rPr>
          <w:rFonts w:ascii="Open Sans" w:hAnsi="Open Sans" w:cs="Open Sans"/>
        </w:rPr>
        <w:t>§ 7.</w:t>
      </w:r>
    </w:p>
    <w:p w14:paraId="0BB0DC96" w14:textId="77777777" w:rsidR="00876DE2" w:rsidRPr="00AA0007" w:rsidRDefault="00876DE2" w:rsidP="009846A2">
      <w:pPr>
        <w:pStyle w:val="Akapitzlist"/>
        <w:numPr>
          <w:ilvl w:val="0"/>
          <w:numId w:val="7"/>
        </w:numPr>
        <w:jc w:val="both"/>
        <w:rPr>
          <w:rFonts w:ascii="Open Sans" w:hAnsi="Open Sans" w:cs="Open Sans"/>
        </w:rPr>
      </w:pPr>
      <w:r w:rsidRPr="00AA0007">
        <w:rPr>
          <w:rFonts w:ascii="Open Sans" w:hAnsi="Open Sans" w:cs="Open Sans"/>
        </w:rPr>
        <w:t>Dla pracownika podejmującego pierwszą pracę na stanowisku urzędniczym w czasie trwania zawartej z nim umowy o pracę na czas określony organizuje się służbę przygotowawczą.</w:t>
      </w:r>
    </w:p>
    <w:p w14:paraId="1B0B1447" w14:textId="77777777" w:rsidR="00876DE2" w:rsidRPr="00AA0007" w:rsidRDefault="00876DE2" w:rsidP="009846A2">
      <w:pPr>
        <w:pStyle w:val="Akapitzlist"/>
        <w:numPr>
          <w:ilvl w:val="0"/>
          <w:numId w:val="7"/>
        </w:numPr>
        <w:jc w:val="both"/>
        <w:rPr>
          <w:rFonts w:ascii="Open Sans" w:hAnsi="Open Sans" w:cs="Open Sans"/>
        </w:rPr>
      </w:pPr>
      <w:r w:rsidRPr="00AA0007">
        <w:rPr>
          <w:rFonts w:ascii="Open Sans" w:hAnsi="Open Sans" w:cs="Open Sans"/>
        </w:rPr>
        <w:t>Szczegółowe zasady odbywania służby przygotowawczej określają odrębne przepisy.</w:t>
      </w:r>
    </w:p>
    <w:p w14:paraId="13159A99" w14:textId="77777777" w:rsidR="00876DE2" w:rsidRPr="00AA0007" w:rsidRDefault="00876DE2" w:rsidP="009846A2">
      <w:pPr>
        <w:jc w:val="both"/>
        <w:rPr>
          <w:rFonts w:ascii="Open Sans" w:hAnsi="Open Sans" w:cs="Open Sans"/>
        </w:rPr>
      </w:pPr>
      <w:r w:rsidRPr="00AA0007">
        <w:rPr>
          <w:rFonts w:ascii="Open Sans" w:hAnsi="Open Sans" w:cs="Open Sans"/>
        </w:rPr>
        <w:t>§ 8.</w:t>
      </w:r>
    </w:p>
    <w:p w14:paraId="3ED898E7" w14:textId="77777777" w:rsidR="00876DE2" w:rsidRPr="00AA0007" w:rsidRDefault="00876DE2" w:rsidP="009846A2">
      <w:pPr>
        <w:pStyle w:val="Akapitzlist"/>
        <w:numPr>
          <w:ilvl w:val="0"/>
          <w:numId w:val="8"/>
        </w:numPr>
        <w:jc w:val="both"/>
        <w:rPr>
          <w:rFonts w:ascii="Open Sans" w:hAnsi="Open Sans" w:cs="Open Sans"/>
        </w:rPr>
      </w:pPr>
      <w:r w:rsidRPr="00AA0007">
        <w:rPr>
          <w:rFonts w:ascii="Open Sans" w:hAnsi="Open Sans" w:cs="Open Sans"/>
        </w:rPr>
        <w:t xml:space="preserve">Jeżeli jest to uzasadnione potrzebami pracodawcy, dopuszczalne jest na okres </w:t>
      </w:r>
      <w:r w:rsidR="0023548D" w:rsidRPr="00AA0007">
        <w:rPr>
          <w:rFonts w:ascii="Open Sans" w:hAnsi="Open Sans" w:cs="Open Sans"/>
        </w:rPr>
        <w:br/>
      </w:r>
      <w:r w:rsidRPr="00AA0007">
        <w:rPr>
          <w:rFonts w:ascii="Open Sans" w:hAnsi="Open Sans" w:cs="Open Sans"/>
        </w:rPr>
        <w:t>3 miesięcy w roku kalendarzowym powierzenie pracownikowi innej pracy niż określona w umowie o pracę, pod warunkiem że:</w:t>
      </w:r>
    </w:p>
    <w:p w14:paraId="166EAE09" w14:textId="77777777" w:rsidR="00876DE2" w:rsidRPr="00AA0007" w:rsidRDefault="00876DE2" w:rsidP="009846A2">
      <w:pPr>
        <w:pStyle w:val="Akapitzlist"/>
        <w:numPr>
          <w:ilvl w:val="0"/>
          <w:numId w:val="9"/>
        </w:numPr>
        <w:jc w:val="both"/>
        <w:rPr>
          <w:rFonts w:ascii="Open Sans" w:hAnsi="Open Sans" w:cs="Open Sans"/>
        </w:rPr>
      </w:pPr>
      <w:r w:rsidRPr="00AA0007">
        <w:rPr>
          <w:rFonts w:ascii="Open Sans" w:hAnsi="Open Sans" w:cs="Open Sans"/>
        </w:rPr>
        <w:t>wynagrodzenie pracownika nie będzie niższe od dotychczasowego;</w:t>
      </w:r>
    </w:p>
    <w:p w14:paraId="2F175A20" w14:textId="77777777" w:rsidR="00876DE2" w:rsidRPr="00AA0007" w:rsidRDefault="00876DE2" w:rsidP="009846A2">
      <w:pPr>
        <w:pStyle w:val="Akapitzlist"/>
        <w:numPr>
          <w:ilvl w:val="0"/>
          <w:numId w:val="9"/>
        </w:numPr>
        <w:jc w:val="both"/>
        <w:rPr>
          <w:rFonts w:ascii="Open Sans" w:hAnsi="Open Sans" w:cs="Open Sans"/>
        </w:rPr>
      </w:pPr>
      <w:r w:rsidRPr="00AA0007">
        <w:rPr>
          <w:rFonts w:ascii="Open Sans" w:hAnsi="Open Sans" w:cs="Open Sans"/>
        </w:rPr>
        <w:t>praca będzie zgodna z kwalifikacjami pracownika.</w:t>
      </w:r>
    </w:p>
    <w:p w14:paraId="2DE942B6" w14:textId="77777777" w:rsidR="00876DE2" w:rsidRPr="00AA0007" w:rsidRDefault="00876DE2" w:rsidP="009846A2">
      <w:pPr>
        <w:pStyle w:val="Akapitzlist"/>
        <w:numPr>
          <w:ilvl w:val="0"/>
          <w:numId w:val="8"/>
        </w:numPr>
        <w:jc w:val="both"/>
        <w:rPr>
          <w:rFonts w:ascii="Open Sans" w:hAnsi="Open Sans" w:cs="Open Sans"/>
        </w:rPr>
      </w:pPr>
      <w:r w:rsidRPr="00AA0007">
        <w:rPr>
          <w:rFonts w:ascii="Open Sans" w:hAnsi="Open Sans" w:cs="Open Sans"/>
        </w:rPr>
        <w:t>Przedmiotowe powierzenie nie może mieć znamion dyskryminacji czy szykany pracownika.</w:t>
      </w:r>
    </w:p>
    <w:p w14:paraId="68B105B9" w14:textId="77777777" w:rsidR="00876DE2" w:rsidRPr="00AA0007" w:rsidRDefault="00876DE2" w:rsidP="009846A2">
      <w:pPr>
        <w:pStyle w:val="Akapitzlist"/>
        <w:numPr>
          <w:ilvl w:val="0"/>
          <w:numId w:val="8"/>
        </w:numPr>
        <w:jc w:val="both"/>
        <w:rPr>
          <w:rFonts w:ascii="Open Sans" w:hAnsi="Open Sans" w:cs="Open Sans"/>
        </w:rPr>
      </w:pPr>
      <w:r w:rsidRPr="00AA0007">
        <w:rPr>
          <w:rFonts w:ascii="Open Sans" w:hAnsi="Open Sans" w:cs="Open Sans"/>
        </w:rPr>
        <w:t>Pracownika samorządowego zatrudnionego na stanowisku urzędniczym, w tym kierowniczym stanowisku urzędniczym, można na jego wniosek lub za jego zgodą przenieść do pracy w innej jednostce organizacyjnej jednostki samorządu terytorialnego, zgodnie z przepisami ustawy o pracownikach samorządowych.</w:t>
      </w:r>
    </w:p>
    <w:p w14:paraId="6A358097" w14:textId="77777777" w:rsidR="00876DE2" w:rsidRPr="00AA0007" w:rsidRDefault="00876DE2" w:rsidP="009846A2">
      <w:pPr>
        <w:jc w:val="both"/>
        <w:rPr>
          <w:rFonts w:ascii="Open Sans" w:hAnsi="Open Sans" w:cs="Open Sans"/>
        </w:rPr>
      </w:pPr>
      <w:r w:rsidRPr="00AA0007">
        <w:rPr>
          <w:rFonts w:ascii="Open Sans" w:hAnsi="Open Sans" w:cs="Open Sans"/>
        </w:rPr>
        <w:lastRenderedPageBreak/>
        <w:t>§ 9.</w:t>
      </w:r>
    </w:p>
    <w:p w14:paraId="219320C3" w14:textId="77777777" w:rsidR="00876DE2" w:rsidRPr="00AA0007" w:rsidRDefault="00876DE2" w:rsidP="009846A2">
      <w:pPr>
        <w:pStyle w:val="Akapitzlist"/>
        <w:numPr>
          <w:ilvl w:val="0"/>
          <w:numId w:val="10"/>
        </w:numPr>
        <w:jc w:val="both"/>
        <w:rPr>
          <w:rFonts w:ascii="Open Sans" w:hAnsi="Open Sans" w:cs="Open Sans"/>
        </w:rPr>
      </w:pPr>
      <w:r w:rsidRPr="00AA0007">
        <w:rPr>
          <w:rFonts w:ascii="Open Sans" w:hAnsi="Open Sans" w:cs="Open Sans"/>
        </w:rPr>
        <w:t>Przydziału prac dokonuje bezpośredni przełożony pracownika.</w:t>
      </w:r>
    </w:p>
    <w:p w14:paraId="245C8EA4" w14:textId="77777777" w:rsidR="00876DE2" w:rsidRPr="00AA0007" w:rsidRDefault="00876DE2" w:rsidP="009846A2">
      <w:pPr>
        <w:pStyle w:val="Akapitzlist"/>
        <w:numPr>
          <w:ilvl w:val="0"/>
          <w:numId w:val="10"/>
        </w:numPr>
        <w:jc w:val="both"/>
        <w:rPr>
          <w:rFonts w:ascii="Open Sans" w:hAnsi="Open Sans" w:cs="Open Sans"/>
        </w:rPr>
      </w:pPr>
      <w:r w:rsidRPr="00AA0007">
        <w:rPr>
          <w:rFonts w:ascii="Open Sans" w:hAnsi="Open Sans" w:cs="Open Sans"/>
        </w:rPr>
        <w:t>Jeśli przed końcem ustalonego czasu pracy pracownik wykonał przydzielon</w:t>
      </w:r>
      <w:r w:rsidR="0023548D" w:rsidRPr="00AA0007">
        <w:rPr>
          <w:rFonts w:ascii="Open Sans" w:hAnsi="Open Sans" w:cs="Open Sans"/>
        </w:rPr>
        <w:t>ą</w:t>
      </w:r>
      <w:r w:rsidRPr="00AA0007">
        <w:rPr>
          <w:rFonts w:ascii="Open Sans" w:hAnsi="Open Sans" w:cs="Open Sans"/>
        </w:rPr>
        <w:t xml:space="preserve"> mu pracę, obowiązany jest niezwłocznie zgłosić ten fakt bezpośredniemu przełożonemu, </w:t>
      </w:r>
      <w:r w:rsidR="0023548D" w:rsidRPr="00AA0007">
        <w:rPr>
          <w:rFonts w:ascii="Open Sans" w:hAnsi="Open Sans" w:cs="Open Sans"/>
        </w:rPr>
        <w:br/>
      </w:r>
      <w:r w:rsidRPr="00AA0007">
        <w:rPr>
          <w:rFonts w:ascii="Open Sans" w:hAnsi="Open Sans" w:cs="Open Sans"/>
        </w:rPr>
        <w:t>który może przydzielić pracownikowi wykonanie innej pracy zgodnej z jego kwalifikacjami.</w:t>
      </w:r>
    </w:p>
    <w:p w14:paraId="0DD8ED18" w14:textId="77777777" w:rsidR="00876DE2" w:rsidRPr="00AA0007" w:rsidRDefault="00876DE2" w:rsidP="009846A2">
      <w:pPr>
        <w:pStyle w:val="Akapitzlist"/>
        <w:numPr>
          <w:ilvl w:val="0"/>
          <w:numId w:val="10"/>
        </w:numPr>
        <w:jc w:val="both"/>
        <w:rPr>
          <w:rFonts w:ascii="Open Sans" w:hAnsi="Open Sans" w:cs="Open Sans"/>
        </w:rPr>
      </w:pPr>
      <w:r w:rsidRPr="00AA0007">
        <w:rPr>
          <w:rFonts w:ascii="Open Sans" w:hAnsi="Open Sans" w:cs="Open Sans"/>
        </w:rPr>
        <w:t xml:space="preserve">Bezpośredni przełożony pracownika odpowiada za dostarczenie pracownikowi </w:t>
      </w:r>
      <w:r w:rsidR="0023548D" w:rsidRPr="00AA0007">
        <w:rPr>
          <w:rFonts w:ascii="Open Sans" w:hAnsi="Open Sans" w:cs="Open Sans"/>
        </w:rPr>
        <w:br/>
      </w:r>
      <w:r w:rsidRPr="00AA0007">
        <w:rPr>
          <w:rFonts w:ascii="Open Sans" w:hAnsi="Open Sans" w:cs="Open Sans"/>
        </w:rPr>
        <w:t xml:space="preserve">i właściwe używanie przez niego niezbędnych do wykonania pracy materiałów </w:t>
      </w:r>
      <w:r w:rsidR="0023548D" w:rsidRPr="00AA0007">
        <w:rPr>
          <w:rFonts w:ascii="Open Sans" w:hAnsi="Open Sans" w:cs="Open Sans"/>
        </w:rPr>
        <w:br/>
      </w:r>
      <w:r w:rsidRPr="00AA0007">
        <w:rPr>
          <w:rFonts w:ascii="Open Sans" w:hAnsi="Open Sans" w:cs="Open Sans"/>
        </w:rPr>
        <w:t>i urządzeń</w:t>
      </w:r>
      <w:r w:rsidR="00CC79F9" w:rsidRPr="00AA0007">
        <w:rPr>
          <w:rFonts w:ascii="Open Sans" w:hAnsi="Open Sans" w:cs="Open Sans"/>
        </w:rPr>
        <w:t xml:space="preserve"> oraz za rzetelne rozliczanie pracownika z używanych materiałów i urządzeń.</w:t>
      </w:r>
    </w:p>
    <w:p w14:paraId="560C5815" w14:textId="77777777" w:rsidR="00256C29" w:rsidRPr="00512EB6" w:rsidRDefault="00256C29" w:rsidP="009846A2">
      <w:pPr>
        <w:jc w:val="both"/>
        <w:rPr>
          <w:rFonts w:ascii="Open Sans" w:hAnsi="Open Sans" w:cs="Open Sans"/>
          <w:sz w:val="24"/>
          <w:szCs w:val="24"/>
        </w:rPr>
      </w:pPr>
    </w:p>
    <w:p w14:paraId="329BF778" w14:textId="77777777" w:rsidR="00CC79F9" w:rsidRPr="00AA0007" w:rsidRDefault="00CC79F9" w:rsidP="00256C29">
      <w:pPr>
        <w:jc w:val="center"/>
        <w:rPr>
          <w:rFonts w:ascii="Open Sans" w:hAnsi="Open Sans" w:cs="Open Sans"/>
          <w:b/>
          <w:bCs/>
        </w:rPr>
      </w:pPr>
      <w:r w:rsidRPr="00AA0007">
        <w:rPr>
          <w:rFonts w:ascii="Open Sans" w:hAnsi="Open Sans" w:cs="Open Sans"/>
          <w:b/>
          <w:bCs/>
        </w:rPr>
        <w:t>Rozdział III</w:t>
      </w:r>
    </w:p>
    <w:p w14:paraId="24718845" w14:textId="77777777" w:rsidR="00CC79F9" w:rsidRPr="00AA0007" w:rsidRDefault="00CC79F9" w:rsidP="00256C29">
      <w:pPr>
        <w:jc w:val="center"/>
        <w:rPr>
          <w:rFonts w:ascii="Open Sans" w:hAnsi="Open Sans" w:cs="Open Sans"/>
          <w:b/>
          <w:bCs/>
        </w:rPr>
      </w:pPr>
      <w:r w:rsidRPr="00AA0007">
        <w:rPr>
          <w:rFonts w:ascii="Open Sans" w:hAnsi="Open Sans" w:cs="Open Sans"/>
          <w:b/>
          <w:bCs/>
        </w:rPr>
        <w:t>Obowiązki pracownika samorządowego</w:t>
      </w:r>
    </w:p>
    <w:p w14:paraId="32857218" w14:textId="77777777" w:rsidR="00CC79F9" w:rsidRPr="00AA0007" w:rsidRDefault="00CC79F9" w:rsidP="009846A2">
      <w:pPr>
        <w:jc w:val="both"/>
        <w:rPr>
          <w:rFonts w:ascii="Open Sans" w:hAnsi="Open Sans" w:cs="Open Sans"/>
        </w:rPr>
      </w:pPr>
      <w:r w:rsidRPr="00AA0007">
        <w:rPr>
          <w:rFonts w:ascii="Open Sans" w:hAnsi="Open Sans" w:cs="Open Sans"/>
        </w:rPr>
        <w:t>§ 10.</w:t>
      </w:r>
    </w:p>
    <w:p w14:paraId="4476D0F2" w14:textId="77777777" w:rsidR="00CC79F9" w:rsidRPr="00AA0007" w:rsidRDefault="00CC79F9" w:rsidP="009846A2">
      <w:pPr>
        <w:pStyle w:val="Akapitzlist"/>
        <w:numPr>
          <w:ilvl w:val="0"/>
          <w:numId w:val="11"/>
        </w:numPr>
        <w:jc w:val="both"/>
        <w:rPr>
          <w:rFonts w:ascii="Open Sans" w:hAnsi="Open Sans" w:cs="Open Sans"/>
        </w:rPr>
      </w:pPr>
      <w:r w:rsidRPr="00AA0007">
        <w:rPr>
          <w:rFonts w:ascii="Open Sans" w:hAnsi="Open Sans" w:cs="Open Sans"/>
        </w:rPr>
        <w:t>Każdy pracownik przystępujący do pracy obowiązany jest:</w:t>
      </w:r>
    </w:p>
    <w:p w14:paraId="1D3A9FAB" w14:textId="77777777" w:rsidR="00CC79F9" w:rsidRPr="00AA0007" w:rsidRDefault="0023548D" w:rsidP="009846A2">
      <w:pPr>
        <w:pStyle w:val="Akapitzlist"/>
        <w:numPr>
          <w:ilvl w:val="0"/>
          <w:numId w:val="12"/>
        </w:numPr>
        <w:jc w:val="both"/>
        <w:rPr>
          <w:rFonts w:ascii="Open Sans" w:hAnsi="Open Sans" w:cs="Open Sans"/>
        </w:rPr>
      </w:pPr>
      <w:r w:rsidRPr="00AA0007">
        <w:rPr>
          <w:rFonts w:ascii="Open Sans" w:hAnsi="Open Sans" w:cs="Open Sans"/>
        </w:rPr>
        <w:t>p</w:t>
      </w:r>
      <w:r w:rsidR="00CC79F9" w:rsidRPr="00AA0007">
        <w:rPr>
          <w:rFonts w:ascii="Open Sans" w:hAnsi="Open Sans" w:cs="Open Sans"/>
        </w:rPr>
        <w:t>rzedstawić orzeczenie lekarskie o braku przeciwskazań do zatrudnienia na zajmowanym stanowisku, wydane przez lekarza sprawującego opiekę profilaktyczną nad pracownikami;</w:t>
      </w:r>
    </w:p>
    <w:p w14:paraId="6D0C2F19" w14:textId="77777777" w:rsidR="00CC79F9" w:rsidRPr="00AA0007" w:rsidRDefault="0023548D" w:rsidP="009846A2">
      <w:pPr>
        <w:pStyle w:val="Akapitzlist"/>
        <w:numPr>
          <w:ilvl w:val="0"/>
          <w:numId w:val="12"/>
        </w:numPr>
        <w:jc w:val="both"/>
        <w:rPr>
          <w:rFonts w:ascii="Open Sans" w:hAnsi="Open Sans" w:cs="Open Sans"/>
        </w:rPr>
      </w:pPr>
      <w:r w:rsidRPr="00AA0007">
        <w:rPr>
          <w:rFonts w:ascii="Open Sans" w:hAnsi="Open Sans" w:cs="Open Sans"/>
        </w:rPr>
        <w:t>w</w:t>
      </w:r>
      <w:r w:rsidR="00CC79F9" w:rsidRPr="00AA0007">
        <w:rPr>
          <w:rFonts w:ascii="Open Sans" w:hAnsi="Open Sans" w:cs="Open Sans"/>
        </w:rPr>
        <w:t>ypełnić kwestionariusz osobowy;</w:t>
      </w:r>
    </w:p>
    <w:p w14:paraId="0777B2F8" w14:textId="77777777" w:rsidR="00CC79F9" w:rsidRPr="00AA0007" w:rsidRDefault="0023548D" w:rsidP="009846A2">
      <w:pPr>
        <w:pStyle w:val="Akapitzlist"/>
        <w:numPr>
          <w:ilvl w:val="0"/>
          <w:numId w:val="12"/>
        </w:numPr>
        <w:jc w:val="both"/>
        <w:rPr>
          <w:rFonts w:ascii="Open Sans" w:hAnsi="Open Sans" w:cs="Open Sans"/>
        </w:rPr>
      </w:pPr>
      <w:r w:rsidRPr="00AA0007">
        <w:rPr>
          <w:rFonts w:ascii="Open Sans" w:hAnsi="Open Sans" w:cs="Open Sans"/>
        </w:rPr>
        <w:t>p</w:t>
      </w:r>
      <w:r w:rsidR="00CC79F9" w:rsidRPr="00AA0007">
        <w:rPr>
          <w:rFonts w:ascii="Open Sans" w:hAnsi="Open Sans" w:cs="Open Sans"/>
        </w:rPr>
        <w:t>rzedłożyć świadectwa pracy wydane przez poprzednich pracodawców, a także inne dokumenty niezbędne do określenia uprawnień pracowniczych;</w:t>
      </w:r>
    </w:p>
    <w:p w14:paraId="16198254" w14:textId="77777777" w:rsidR="00CC79F9" w:rsidRPr="00AA0007" w:rsidRDefault="0023548D" w:rsidP="009846A2">
      <w:pPr>
        <w:pStyle w:val="Akapitzlist"/>
        <w:numPr>
          <w:ilvl w:val="0"/>
          <w:numId w:val="12"/>
        </w:numPr>
        <w:jc w:val="both"/>
        <w:rPr>
          <w:rFonts w:ascii="Open Sans" w:hAnsi="Open Sans" w:cs="Open Sans"/>
        </w:rPr>
      </w:pPr>
      <w:r w:rsidRPr="00AA0007">
        <w:rPr>
          <w:rFonts w:ascii="Open Sans" w:hAnsi="Open Sans" w:cs="Open Sans"/>
        </w:rPr>
        <w:t>p</w:t>
      </w:r>
      <w:r w:rsidR="00CC79F9" w:rsidRPr="00AA0007">
        <w:rPr>
          <w:rFonts w:ascii="Open Sans" w:hAnsi="Open Sans" w:cs="Open Sans"/>
        </w:rPr>
        <w:t>rzedłożyć świadectwa  lub dyplomy ukończenia szkoły;</w:t>
      </w:r>
    </w:p>
    <w:p w14:paraId="6BA986C3" w14:textId="77777777" w:rsidR="00CC79F9" w:rsidRPr="00AA0007" w:rsidRDefault="0023548D" w:rsidP="009846A2">
      <w:pPr>
        <w:pStyle w:val="Akapitzlist"/>
        <w:numPr>
          <w:ilvl w:val="0"/>
          <w:numId w:val="12"/>
        </w:numPr>
        <w:jc w:val="both"/>
        <w:rPr>
          <w:rFonts w:ascii="Open Sans" w:hAnsi="Open Sans" w:cs="Open Sans"/>
        </w:rPr>
      </w:pPr>
      <w:r w:rsidRPr="00AA0007">
        <w:rPr>
          <w:rFonts w:ascii="Open Sans" w:hAnsi="Open Sans" w:cs="Open Sans"/>
        </w:rPr>
        <w:t>p</w:t>
      </w:r>
      <w:r w:rsidR="00CC79F9" w:rsidRPr="00AA0007">
        <w:rPr>
          <w:rFonts w:ascii="Open Sans" w:hAnsi="Open Sans" w:cs="Open Sans"/>
        </w:rPr>
        <w:t>rzedłożyć dokumenty potwierdzające wymagane kwalifikacje zawodowe.</w:t>
      </w:r>
    </w:p>
    <w:p w14:paraId="61A3D429" w14:textId="77777777" w:rsidR="00CC79F9" w:rsidRPr="00AA0007" w:rsidRDefault="00CC79F9" w:rsidP="009846A2">
      <w:pPr>
        <w:pStyle w:val="Akapitzlist"/>
        <w:numPr>
          <w:ilvl w:val="0"/>
          <w:numId w:val="11"/>
        </w:numPr>
        <w:jc w:val="both"/>
        <w:rPr>
          <w:rFonts w:ascii="Open Sans" w:hAnsi="Open Sans" w:cs="Open Sans"/>
        </w:rPr>
      </w:pPr>
      <w:r w:rsidRPr="00AA0007">
        <w:rPr>
          <w:rFonts w:ascii="Open Sans" w:hAnsi="Open Sans" w:cs="Open Sans"/>
        </w:rPr>
        <w:t>Wyżej wymienione orzeczenie lekarskie wydaje lekarz uprawniony do badań profilaktycznych na podstawie skierowania wydanego przez pracodawcę pracownika.</w:t>
      </w:r>
    </w:p>
    <w:p w14:paraId="650F0355" w14:textId="77777777" w:rsidR="00CC79F9" w:rsidRPr="00AA0007" w:rsidRDefault="00CC79F9" w:rsidP="009846A2">
      <w:pPr>
        <w:pStyle w:val="Akapitzlist"/>
        <w:numPr>
          <w:ilvl w:val="0"/>
          <w:numId w:val="11"/>
        </w:numPr>
        <w:jc w:val="both"/>
        <w:rPr>
          <w:rFonts w:ascii="Open Sans" w:hAnsi="Open Sans" w:cs="Open Sans"/>
        </w:rPr>
      </w:pPr>
      <w:r w:rsidRPr="00AA0007">
        <w:rPr>
          <w:rFonts w:ascii="Open Sans" w:hAnsi="Open Sans" w:cs="Open Sans"/>
        </w:rPr>
        <w:t xml:space="preserve">Dokumenty wymienione w ust. 1 pkt 3-5 przedkłada pracownik w kopiach, </w:t>
      </w:r>
      <w:r w:rsidR="0023548D" w:rsidRPr="00AA0007">
        <w:rPr>
          <w:rFonts w:ascii="Open Sans" w:hAnsi="Open Sans" w:cs="Open Sans"/>
        </w:rPr>
        <w:br/>
      </w:r>
      <w:r w:rsidRPr="00AA0007">
        <w:rPr>
          <w:rFonts w:ascii="Open Sans" w:hAnsi="Open Sans" w:cs="Open Sans"/>
        </w:rPr>
        <w:t>które złożone zostają do jego akt osobowych, natomiast ich oryginały przedstawia się pracodawcy do wglądu.</w:t>
      </w:r>
    </w:p>
    <w:p w14:paraId="0BFFB6F0" w14:textId="77777777" w:rsidR="00CC79F9" w:rsidRPr="00AA0007" w:rsidRDefault="00CC79F9" w:rsidP="009846A2">
      <w:pPr>
        <w:pStyle w:val="Akapitzlist"/>
        <w:numPr>
          <w:ilvl w:val="0"/>
          <w:numId w:val="11"/>
        </w:numPr>
        <w:jc w:val="both"/>
        <w:rPr>
          <w:rFonts w:ascii="Open Sans" w:hAnsi="Open Sans" w:cs="Open Sans"/>
        </w:rPr>
      </w:pPr>
      <w:r w:rsidRPr="00AA0007">
        <w:rPr>
          <w:rFonts w:ascii="Open Sans" w:hAnsi="Open Sans" w:cs="Open Sans"/>
        </w:rPr>
        <w:t xml:space="preserve">Poza dokumentami wskazanymi w ust. 1 pracownik samorządowy zatrudniany </w:t>
      </w:r>
      <w:r w:rsidR="0023548D" w:rsidRPr="00AA0007">
        <w:rPr>
          <w:rFonts w:ascii="Open Sans" w:hAnsi="Open Sans" w:cs="Open Sans"/>
        </w:rPr>
        <w:br/>
      </w:r>
      <w:r w:rsidRPr="00AA0007">
        <w:rPr>
          <w:rFonts w:ascii="Open Sans" w:hAnsi="Open Sans" w:cs="Open Sans"/>
        </w:rPr>
        <w:t xml:space="preserve">na stanowisku urzędniczym, w tym kierowniczym stanowisku urzędniczym, winien przedstawić </w:t>
      </w:r>
      <w:r w:rsidR="005820BA" w:rsidRPr="00AA0007">
        <w:rPr>
          <w:rFonts w:ascii="Open Sans" w:hAnsi="Open Sans" w:cs="Open Sans"/>
        </w:rPr>
        <w:t>oświadczenie</w:t>
      </w:r>
      <w:r w:rsidRPr="00AA0007">
        <w:rPr>
          <w:rFonts w:ascii="Open Sans" w:hAnsi="Open Sans" w:cs="Open Sans"/>
        </w:rPr>
        <w:t xml:space="preserve"> o niekaralności.</w:t>
      </w:r>
    </w:p>
    <w:p w14:paraId="6C19CD9B" w14:textId="77777777" w:rsidR="00CC79F9" w:rsidRPr="00AA0007" w:rsidRDefault="00CC79F9" w:rsidP="009846A2">
      <w:pPr>
        <w:pStyle w:val="Akapitzlist"/>
        <w:numPr>
          <w:ilvl w:val="0"/>
          <w:numId w:val="11"/>
        </w:numPr>
        <w:jc w:val="both"/>
        <w:rPr>
          <w:rFonts w:ascii="Open Sans" w:hAnsi="Open Sans" w:cs="Open Sans"/>
        </w:rPr>
      </w:pPr>
      <w:r w:rsidRPr="00AA0007">
        <w:rPr>
          <w:rFonts w:ascii="Open Sans" w:hAnsi="Open Sans" w:cs="Open Sans"/>
        </w:rPr>
        <w:t>Warunkiem nawiązania stosunku pracy z pracownikami wskazanymi w ust. 4 jest ich niekaralność za popełnienie umyślnych przestępstw ściganych z oskarżenia publicznego lub umyślnych przestępstw skarbowych.</w:t>
      </w:r>
    </w:p>
    <w:p w14:paraId="34F1AAE5" w14:textId="77777777" w:rsidR="00CC79F9" w:rsidRPr="00AA0007" w:rsidRDefault="00CC79F9" w:rsidP="009846A2">
      <w:pPr>
        <w:jc w:val="both"/>
        <w:rPr>
          <w:rFonts w:ascii="Open Sans" w:hAnsi="Open Sans" w:cs="Open Sans"/>
        </w:rPr>
      </w:pPr>
      <w:r w:rsidRPr="00AA0007">
        <w:rPr>
          <w:rFonts w:ascii="Open Sans" w:hAnsi="Open Sans" w:cs="Open Sans"/>
        </w:rPr>
        <w:t>§ 11.</w:t>
      </w:r>
    </w:p>
    <w:p w14:paraId="3635E923" w14:textId="77777777" w:rsidR="00CC79F9" w:rsidRPr="00AA0007" w:rsidRDefault="009069A2" w:rsidP="009846A2">
      <w:pPr>
        <w:pStyle w:val="Akapitzlist"/>
        <w:numPr>
          <w:ilvl w:val="0"/>
          <w:numId w:val="13"/>
        </w:numPr>
        <w:jc w:val="both"/>
        <w:rPr>
          <w:rFonts w:ascii="Open Sans" w:hAnsi="Open Sans" w:cs="Open Sans"/>
        </w:rPr>
      </w:pPr>
      <w:r w:rsidRPr="00AA0007">
        <w:rPr>
          <w:rFonts w:ascii="Open Sans" w:hAnsi="Open Sans" w:cs="Open Sans"/>
        </w:rPr>
        <w:t>Do obowiązków pracownika samorządowego należy w szczególności:</w:t>
      </w:r>
    </w:p>
    <w:p w14:paraId="4D3DA44D" w14:textId="77777777" w:rsidR="009069A2" w:rsidRPr="00AA0007" w:rsidRDefault="009069A2" w:rsidP="009846A2">
      <w:pPr>
        <w:pStyle w:val="Akapitzlist"/>
        <w:numPr>
          <w:ilvl w:val="0"/>
          <w:numId w:val="14"/>
        </w:numPr>
        <w:jc w:val="both"/>
        <w:rPr>
          <w:rFonts w:ascii="Open Sans" w:hAnsi="Open Sans" w:cs="Open Sans"/>
        </w:rPr>
      </w:pPr>
      <w:r w:rsidRPr="00AA0007">
        <w:rPr>
          <w:rFonts w:ascii="Open Sans" w:hAnsi="Open Sans" w:cs="Open Sans"/>
        </w:rPr>
        <w:t>wykonywanie zadań sumiennie, sprawnie i bezstronnie;</w:t>
      </w:r>
    </w:p>
    <w:p w14:paraId="50D50DD7" w14:textId="77777777" w:rsidR="009069A2" w:rsidRPr="00AA0007" w:rsidRDefault="009069A2" w:rsidP="009846A2">
      <w:pPr>
        <w:pStyle w:val="Akapitzlist"/>
        <w:numPr>
          <w:ilvl w:val="0"/>
          <w:numId w:val="14"/>
        </w:numPr>
        <w:jc w:val="both"/>
        <w:rPr>
          <w:rFonts w:ascii="Open Sans" w:hAnsi="Open Sans" w:cs="Open Sans"/>
        </w:rPr>
      </w:pPr>
      <w:r w:rsidRPr="00AA0007">
        <w:rPr>
          <w:rFonts w:ascii="Open Sans" w:hAnsi="Open Sans" w:cs="Open Sans"/>
        </w:rPr>
        <w:t>zachowanie się z godnością w miejscu pracy i poza nią;</w:t>
      </w:r>
    </w:p>
    <w:p w14:paraId="1880D237" w14:textId="77777777" w:rsidR="009069A2" w:rsidRPr="00AA0007" w:rsidRDefault="009069A2" w:rsidP="009846A2">
      <w:pPr>
        <w:pStyle w:val="Akapitzlist"/>
        <w:numPr>
          <w:ilvl w:val="0"/>
          <w:numId w:val="14"/>
        </w:numPr>
        <w:jc w:val="both"/>
        <w:rPr>
          <w:rFonts w:ascii="Open Sans" w:hAnsi="Open Sans" w:cs="Open Sans"/>
        </w:rPr>
      </w:pPr>
      <w:r w:rsidRPr="00AA0007">
        <w:rPr>
          <w:rFonts w:ascii="Open Sans" w:hAnsi="Open Sans" w:cs="Open Sans"/>
        </w:rPr>
        <w:t>przestrzeganie w urzędzie zasad współżycia społecznego;</w:t>
      </w:r>
    </w:p>
    <w:p w14:paraId="210D4B0B" w14:textId="77777777" w:rsidR="009069A2" w:rsidRPr="00AA0007" w:rsidRDefault="009069A2" w:rsidP="009846A2">
      <w:pPr>
        <w:pStyle w:val="Akapitzlist"/>
        <w:numPr>
          <w:ilvl w:val="0"/>
          <w:numId w:val="14"/>
        </w:numPr>
        <w:jc w:val="both"/>
        <w:rPr>
          <w:rFonts w:ascii="Open Sans" w:hAnsi="Open Sans" w:cs="Open Sans"/>
        </w:rPr>
      </w:pPr>
      <w:r w:rsidRPr="00AA0007">
        <w:rPr>
          <w:rFonts w:ascii="Open Sans" w:hAnsi="Open Sans" w:cs="Open Sans"/>
        </w:rPr>
        <w:t>dbanie o mienie urzędu oraz o powierzone urządzenia i materiały;</w:t>
      </w:r>
    </w:p>
    <w:p w14:paraId="1604AE47" w14:textId="77777777" w:rsidR="009069A2" w:rsidRPr="00AA0007" w:rsidRDefault="009069A2" w:rsidP="009846A2">
      <w:pPr>
        <w:pStyle w:val="Akapitzlist"/>
        <w:numPr>
          <w:ilvl w:val="0"/>
          <w:numId w:val="14"/>
        </w:numPr>
        <w:jc w:val="both"/>
        <w:rPr>
          <w:rFonts w:ascii="Open Sans" w:hAnsi="Open Sans" w:cs="Open Sans"/>
        </w:rPr>
      </w:pPr>
      <w:r w:rsidRPr="00AA0007">
        <w:rPr>
          <w:rFonts w:ascii="Open Sans" w:hAnsi="Open Sans" w:cs="Open Sans"/>
        </w:rPr>
        <w:lastRenderedPageBreak/>
        <w:t>utrzymanie czystości i porządku w miejscu pracy.</w:t>
      </w:r>
    </w:p>
    <w:p w14:paraId="4C9EA5FF" w14:textId="77777777" w:rsidR="009069A2" w:rsidRPr="00AA0007" w:rsidRDefault="009069A2" w:rsidP="009846A2">
      <w:pPr>
        <w:jc w:val="both"/>
        <w:rPr>
          <w:rFonts w:ascii="Open Sans" w:hAnsi="Open Sans" w:cs="Open Sans"/>
        </w:rPr>
      </w:pPr>
      <w:r w:rsidRPr="00AA0007">
        <w:rPr>
          <w:rFonts w:ascii="Open Sans" w:hAnsi="Open Sans" w:cs="Open Sans"/>
        </w:rPr>
        <w:t>§ 12.</w:t>
      </w:r>
    </w:p>
    <w:p w14:paraId="7D52F70F" w14:textId="77777777" w:rsidR="009069A2" w:rsidRPr="00AA0007" w:rsidRDefault="009069A2" w:rsidP="009846A2">
      <w:pPr>
        <w:pStyle w:val="Akapitzlist"/>
        <w:numPr>
          <w:ilvl w:val="0"/>
          <w:numId w:val="15"/>
        </w:numPr>
        <w:jc w:val="both"/>
        <w:rPr>
          <w:rFonts w:ascii="Open Sans" w:hAnsi="Open Sans" w:cs="Open Sans"/>
        </w:rPr>
      </w:pPr>
      <w:r w:rsidRPr="00AA0007">
        <w:rPr>
          <w:rFonts w:ascii="Open Sans" w:hAnsi="Open Sans" w:cs="Open Sans"/>
        </w:rPr>
        <w:t>Do obowiązków pracownika samorządowego należy sumienne i staranne wykonywanie poleceń przełożonego.</w:t>
      </w:r>
    </w:p>
    <w:p w14:paraId="72DCE8F7" w14:textId="77777777" w:rsidR="009069A2" w:rsidRPr="00AA0007" w:rsidRDefault="009069A2" w:rsidP="009846A2">
      <w:pPr>
        <w:pStyle w:val="Akapitzlist"/>
        <w:numPr>
          <w:ilvl w:val="0"/>
          <w:numId w:val="15"/>
        </w:numPr>
        <w:jc w:val="both"/>
        <w:rPr>
          <w:rFonts w:ascii="Open Sans" w:hAnsi="Open Sans" w:cs="Open Sans"/>
        </w:rPr>
      </w:pPr>
      <w:r w:rsidRPr="00AA0007">
        <w:rPr>
          <w:rFonts w:ascii="Open Sans" w:hAnsi="Open Sans" w:cs="Open Sans"/>
        </w:rPr>
        <w:t xml:space="preserve">Jeżeli pracownik samorządowy jest przekonany, że polecenie służbowe jest niezgodnie z prawem albo zawiera znamiona pomyłki, jest obowiązany poinformować o tym na piśmie swojego bezpośredniego przełożonego. W przypadku pisemnego potwierdzenia polecenia, pracownik jest obowiązany je wykonać, zawiadamiając jednocześnie odpowiednio </w:t>
      </w:r>
      <w:bookmarkStart w:id="0" w:name="_Hlk72866249"/>
      <w:r w:rsidRPr="00AA0007">
        <w:rPr>
          <w:rFonts w:ascii="Open Sans" w:hAnsi="Open Sans" w:cs="Open Sans"/>
        </w:rPr>
        <w:t>wójta albo zastępcę wójta albo sekretarza albo skarbnika wg podziału zadań.</w:t>
      </w:r>
    </w:p>
    <w:bookmarkEnd w:id="0"/>
    <w:p w14:paraId="1FE248F0" w14:textId="77777777" w:rsidR="009069A2" w:rsidRPr="00AA0007" w:rsidRDefault="009069A2" w:rsidP="009846A2">
      <w:pPr>
        <w:pStyle w:val="Akapitzlist"/>
        <w:numPr>
          <w:ilvl w:val="0"/>
          <w:numId w:val="15"/>
        </w:numPr>
        <w:jc w:val="both"/>
        <w:rPr>
          <w:rFonts w:ascii="Open Sans" w:hAnsi="Open Sans" w:cs="Open Sans"/>
        </w:rPr>
      </w:pPr>
      <w:r w:rsidRPr="00AA0007">
        <w:rPr>
          <w:rFonts w:ascii="Open Sans" w:hAnsi="Open Sans" w:cs="Open Sans"/>
        </w:rPr>
        <w:t xml:space="preserve">Pracownik samorządowy nie wykonuje polecenia, jeżeli jest przekonany, </w:t>
      </w:r>
      <w:r w:rsidR="0023548D" w:rsidRPr="00AA0007">
        <w:rPr>
          <w:rFonts w:ascii="Open Sans" w:hAnsi="Open Sans" w:cs="Open Sans"/>
        </w:rPr>
        <w:br/>
      </w:r>
      <w:r w:rsidRPr="00AA0007">
        <w:rPr>
          <w:rFonts w:ascii="Open Sans" w:hAnsi="Open Sans" w:cs="Open Sans"/>
        </w:rPr>
        <w:t>że prowadziłoby to do popełnienia przestępstwa, wykroczenia lub groziłoby niepowetowanymi stratami, o czym niezwłocznie informuje odpowiednio wójta albo zastępcę wójta albo sekretarza albo skarbnika wg podziału zadań.</w:t>
      </w:r>
    </w:p>
    <w:p w14:paraId="4714E6BE" w14:textId="77777777" w:rsidR="009069A2" w:rsidRPr="00AA0007" w:rsidRDefault="009069A2" w:rsidP="009846A2">
      <w:pPr>
        <w:jc w:val="both"/>
        <w:rPr>
          <w:rFonts w:ascii="Open Sans" w:hAnsi="Open Sans" w:cs="Open Sans"/>
        </w:rPr>
      </w:pPr>
      <w:r w:rsidRPr="00AA0007">
        <w:rPr>
          <w:rFonts w:ascii="Open Sans" w:hAnsi="Open Sans" w:cs="Open Sans"/>
        </w:rPr>
        <w:t>§ 13.</w:t>
      </w:r>
    </w:p>
    <w:p w14:paraId="07E4F2C6" w14:textId="72E0959E" w:rsidR="009069A2" w:rsidRPr="00AA0007" w:rsidRDefault="009069A2" w:rsidP="009846A2">
      <w:pPr>
        <w:jc w:val="both"/>
        <w:rPr>
          <w:rFonts w:ascii="Open Sans" w:hAnsi="Open Sans" w:cs="Open Sans"/>
        </w:rPr>
      </w:pPr>
      <w:r w:rsidRPr="00AA0007">
        <w:rPr>
          <w:rFonts w:ascii="Open Sans" w:hAnsi="Open Sans" w:cs="Open Sans"/>
        </w:rPr>
        <w:t xml:space="preserve">Pracownik jest zobowiązany przestrzegać regulacji związanych z ochroną danych osobowych, wynikających z przepisów rozporządzenia Parlamentu Europejskiego i Rady (UE) 2016/679 z dnia 27 kwietnia 2016 r. w sprawie ochrony osób fizycznych w związku </w:t>
      </w:r>
      <w:r w:rsidR="0023548D" w:rsidRPr="00AA0007">
        <w:rPr>
          <w:rFonts w:ascii="Open Sans" w:hAnsi="Open Sans" w:cs="Open Sans"/>
        </w:rPr>
        <w:br/>
      </w:r>
      <w:r w:rsidRPr="00AA0007">
        <w:rPr>
          <w:rFonts w:ascii="Open Sans" w:hAnsi="Open Sans" w:cs="Open Sans"/>
        </w:rPr>
        <w:t>z przetwarzaniem danych osobowych i w sprawie swobodnego przepływu takich danych oraz uchylenia dyrektywy 95/46/WE (Dz. U. UE. L. z 2016 r. Nr 119, str. 1 z późn</w:t>
      </w:r>
      <w:r w:rsidRPr="00AC2FB6">
        <w:rPr>
          <w:rFonts w:ascii="Open Sans" w:hAnsi="Open Sans" w:cs="Open Sans"/>
        </w:rPr>
        <w:t xml:space="preserve">. </w:t>
      </w:r>
      <w:r w:rsidR="008B2433" w:rsidRPr="00AC2FB6">
        <w:rPr>
          <w:rFonts w:ascii="Open Sans" w:hAnsi="Open Sans" w:cs="Open Sans"/>
        </w:rPr>
        <w:t>z</w:t>
      </w:r>
      <w:r w:rsidRPr="00AC2FB6">
        <w:rPr>
          <w:rFonts w:ascii="Open Sans" w:hAnsi="Open Sans" w:cs="Open Sans"/>
        </w:rPr>
        <w:t xml:space="preserve">m.), </w:t>
      </w:r>
      <w:r w:rsidRPr="00AA0007">
        <w:rPr>
          <w:rFonts w:ascii="Open Sans" w:hAnsi="Open Sans" w:cs="Open Sans"/>
        </w:rPr>
        <w:t>ustawy z dnia 10 maja 2018 r. o ochronie danych osobowych (Dz. U. z 201</w:t>
      </w:r>
      <w:r w:rsidR="00866994" w:rsidRPr="00AA0007">
        <w:rPr>
          <w:rFonts w:ascii="Open Sans" w:hAnsi="Open Sans" w:cs="Open Sans"/>
        </w:rPr>
        <w:t>9</w:t>
      </w:r>
      <w:r w:rsidRPr="00AA0007">
        <w:rPr>
          <w:rFonts w:ascii="Open Sans" w:hAnsi="Open Sans" w:cs="Open Sans"/>
        </w:rPr>
        <w:t xml:space="preserve"> r., poz. 1</w:t>
      </w:r>
      <w:r w:rsidR="00866994" w:rsidRPr="00AA0007">
        <w:rPr>
          <w:rFonts w:ascii="Open Sans" w:hAnsi="Open Sans" w:cs="Open Sans"/>
        </w:rPr>
        <w:t>781 z późn.zm.</w:t>
      </w:r>
      <w:r w:rsidRPr="00AA0007">
        <w:rPr>
          <w:rFonts w:ascii="Open Sans" w:hAnsi="Open Sans" w:cs="Open Sans"/>
        </w:rPr>
        <w:t>).</w:t>
      </w:r>
    </w:p>
    <w:p w14:paraId="7542510C" w14:textId="77777777" w:rsidR="00256C29" w:rsidRPr="00512EB6" w:rsidRDefault="00256C29" w:rsidP="009846A2">
      <w:pPr>
        <w:jc w:val="both"/>
        <w:rPr>
          <w:rFonts w:ascii="Open Sans" w:hAnsi="Open Sans" w:cs="Open Sans"/>
          <w:sz w:val="24"/>
          <w:szCs w:val="24"/>
        </w:rPr>
      </w:pPr>
    </w:p>
    <w:p w14:paraId="0C2C1F44" w14:textId="77777777" w:rsidR="009069A2" w:rsidRPr="00AA0007" w:rsidRDefault="009069A2" w:rsidP="00256C29">
      <w:pPr>
        <w:jc w:val="center"/>
        <w:rPr>
          <w:rFonts w:ascii="Open Sans" w:hAnsi="Open Sans" w:cs="Open Sans"/>
          <w:b/>
          <w:bCs/>
        </w:rPr>
      </w:pPr>
      <w:r w:rsidRPr="00AA0007">
        <w:rPr>
          <w:rFonts w:ascii="Open Sans" w:hAnsi="Open Sans" w:cs="Open Sans"/>
          <w:b/>
          <w:bCs/>
        </w:rPr>
        <w:t>Rozdział IV</w:t>
      </w:r>
    </w:p>
    <w:p w14:paraId="13B82861" w14:textId="77777777" w:rsidR="009069A2" w:rsidRPr="00AA0007" w:rsidRDefault="009069A2" w:rsidP="00256C29">
      <w:pPr>
        <w:jc w:val="center"/>
        <w:rPr>
          <w:rFonts w:ascii="Open Sans" w:hAnsi="Open Sans" w:cs="Open Sans"/>
          <w:b/>
          <w:bCs/>
        </w:rPr>
      </w:pPr>
      <w:r w:rsidRPr="00AA0007">
        <w:rPr>
          <w:rFonts w:ascii="Open Sans" w:hAnsi="Open Sans" w:cs="Open Sans"/>
          <w:b/>
          <w:bCs/>
        </w:rPr>
        <w:t>Obowiązek równego traktowania w zatrudnieniu</w:t>
      </w:r>
    </w:p>
    <w:p w14:paraId="1AF1DF51" w14:textId="77777777" w:rsidR="009069A2" w:rsidRPr="00AA0007" w:rsidRDefault="009069A2" w:rsidP="009846A2">
      <w:pPr>
        <w:jc w:val="both"/>
        <w:rPr>
          <w:rFonts w:ascii="Open Sans" w:hAnsi="Open Sans" w:cs="Open Sans"/>
        </w:rPr>
      </w:pPr>
      <w:r w:rsidRPr="00AA0007">
        <w:rPr>
          <w:rFonts w:ascii="Open Sans" w:hAnsi="Open Sans" w:cs="Open Sans"/>
        </w:rPr>
        <w:t>§ 14.</w:t>
      </w:r>
    </w:p>
    <w:p w14:paraId="4C10E43E" w14:textId="77777777" w:rsidR="009069A2" w:rsidRPr="00AA0007" w:rsidRDefault="003245AB" w:rsidP="009846A2">
      <w:pPr>
        <w:pStyle w:val="Akapitzlist"/>
        <w:numPr>
          <w:ilvl w:val="0"/>
          <w:numId w:val="16"/>
        </w:numPr>
        <w:jc w:val="both"/>
        <w:rPr>
          <w:rFonts w:ascii="Open Sans" w:hAnsi="Open Sans" w:cs="Open Sans"/>
        </w:rPr>
      </w:pPr>
      <w:r w:rsidRPr="00AA0007">
        <w:rPr>
          <w:rFonts w:ascii="Open Sans" w:hAnsi="Open Sans" w:cs="Open Sans"/>
        </w:rPr>
        <w:t xml:space="preserve">Definicja dyskryminacji bezpośredniej i pośredniej oraz jej przejawy określone są </w:t>
      </w:r>
      <w:r w:rsidR="0023548D" w:rsidRPr="00AA0007">
        <w:rPr>
          <w:rFonts w:ascii="Open Sans" w:hAnsi="Open Sans" w:cs="Open Sans"/>
        </w:rPr>
        <w:br/>
      </w:r>
      <w:r w:rsidRPr="00AA0007">
        <w:rPr>
          <w:rFonts w:ascii="Open Sans" w:hAnsi="Open Sans" w:cs="Open Sans"/>
        </w:rPr>
        <w:t xml:space="preserve">w art. </w:t>
      </w:r>
      <w:r w:rsidR="007676EF" w:rsidRPr="00AA0007">
        <w:rPr>
          <w:rFonts w:ascii="Open Sans" w:hAnsi="Open Sans" w:cs="Open Sans"/>
        </w:rPr>
        <w:t>11</w:t>
      </w:r>
      <w:r w:rsidR="007676EF" w:rsidRPr="00AA0007">
        <w:rPr>
          <w:rFonts w:ascii="Open Sans" w:hAnsi="Open Sans" w:cs="Open Sans"/>
          <w:vertAlign w:val="superscript"/>
        </w:rPr>
        <w:t>3</w:t>
      </w:r>
      <w:r w:rsidR="007676EF" w:rsidRPr="00AA0007">
        <w:rPr>
          <w:rFonts w:ascii="Open Sans" w:hAnsi="Open Sans" w:cs="Open Sans"/>
        </w:rPr>
        <w:t xml:space="preserve"> i </w:t>
      </w:r>
      <w:r w:rsidRPr="00AA0007">
        <w:rPr>
          <w:rFonts w:ascii="Open Sans" w:hAnsi="Open Sans" w:cs="Open Sans"/>
        </w:rPr>
        <w:t>18</w:t>
      </w:r>
      <w:r w:rsidRPr="00AA0007">
        <w:rPr>
          <w:rFonts w:ascii="Open Sans" w:hAnsi="Open Sans" w:cs="Open Sans"/>
          <w:vertAlign w:val="superscript"/>
        </w:rPr>
        <w:t>3a</w:t>
      </w:r>
      <w:r w:rsidRPr="00AA0007">
        <w:rPr>
          <w:rFonts w:ascii="Open Sans" w:hAnsi="Open Sans" w:cs="Open Sans"/>
        </w:rPr>
        <w:t xml:space="preserve"> i następne ustawy Kodeks pracy.</w:t>
      </w:r>
    </w:p>
    <w:p w14:paraId="3F10F2BE" w14:textId="77777777" w:rsidR="003245AB" w:rsidRPr="00AA0007" w:rsidRDefault="003245AB" w:rsidP="009846A2">
      <w:pPr>
        <w:pStyle w:val="Akapitzlist"/>
        <w:numPr>
          <w:ilvl w:val="0"/>
          <w:numId w:val="16"/>
        </w:numPr>
        <w:jc w:val="both"/>
        <w:rPr>
          <w:rFonts w:ascii="Open Sans" w:hAnsi="Open Sans" w:cs="Open Sans"/>
        </w:rPr>
      </w:pPr>
      <w:r w:rsidRPr="00AA0007">
        <w:rPr>
          <w:rFonts w:ascii="Open Sans" w:hAnsi="Open Sans" w:cs="Open Sans"/>
        </w:rPr>
        <w:t xml:space="preserve">Jakakolwiek dyskryminacja w zatrudnieniu, bezpośrednia lub pośrednia, </w:t>
      </w:r>
      <w:r w:rsidR="0023548D" w:rsidRPr="00AA0007">
        <w:rPr>
          <w:rFonts w:ascii="Open Sans" w:hAnsi="Open Sans" w:cs="Open Sans"/>
        </w:rPr>
        <w:br/>
      </w:r>
      <w:r w:rsidRPr="00AA0007">
        <w:rPr>
          <w:rFonts w:ascii="Open Sans" w:hAnsi="Open Sans" w:cs="Open Sans"/>
        </w:rPr>
        <w:t>w szczególności ze względu na płeć, wiek, niepełnosprawność, rasę, religię, narodowość, przekonania polityczne, przynależność związkową, pochodzenie etniczne, wyznanie, orientację seksualną, ze względu na zatrudnienie na czas określony lub nieokreślony, ze względu na zatrudnienie w pełnym lub niepełnym wymiarze czasu pracy jest niedopuszczalna.</w:t>
      </w:r>
    </w:p>
    <w:p w14:paraId="083D4329" w14:textId="77777777" w:rsidR="003245AB" w:rsidRPr="00AA0007" w:rsidRDefault="003245AB" w:rsidP="009846A2">
      <w:pPr>
        <w:jc w:val="both"/>
        <w:rPr>
          <w:rFonts w:ascii="Open Sans" w:hAnsi="Open Sans" w:cs="Open Sans"/>
        </w:rPr>
      </w:pPr>
      <w:r w:rsidRPr="00AA0007">
        <w:rPr>
          <w:rFonts w:ascii="Open Sans" w:hAnsi="Open Sans" w:cs="Open Sans"/>
        </w:rPr>
        <w:t>§ 15.</w:t>
      </w:r>
    </w:p>
    <w:p w14:paraId="31463118" w14:textId="77777777" w:rsidR="003245AB" w:rsidRPr="00AA0007" w:rsidRDefault="003245AB" w:rsidP="009846A2">
      <w:pPr>
        <w:pStyle w:val="Akapitzlist"/>
        <w:numPr>
          <w:ilvl w:val="0"/>
          <w:numId w:val="17"/>
        </w:numPr>
        <w:jc w:val="both"/>
        <w:rPr>
          <w:rFonts w:ascii="Open Sans" w:hAnsi="Open Sans" w:cs="Open Sans"/>
        </w:rPr>
      </w:pPr>
      <w:r w:rsidRPr="00AA0007">
        <w:rPr>
          <w:rFonts w:ascii="Open Sans" w:hAnsi="Open Sans" w:cs="Open Sans"/>
        </w:rPr>
        <w:t xml:space="preserve">Nowo przyjmowanemu pracownikowi przed przystąpieniem do pracy udostępniony jest tekst przepisów dotyczących równego traktowania w zatrudnieniu w formie </w:t>
      </w:r>
      <w:r w:rsidRPr="00AA0007">
        <w:rPr>
          <w:rFonts w:ascii="Open Sans" w:hAnsi="Open Sans" w:cs="Open Sans"/>
        </w:rPr>
        <w:lastRenderedPageBreak/>
        <w:t>pisemnej informacji. Pracownik, fakt zapoznania się z przepisami o równym traktowaniu w zatrudnieniu, potwierdza oświadczeniem, które włączane jest do akt osobowych pracownika.</w:t>
      </w:r>
    </w:p>
    <w:p w14:paraId="6CD63E35" w14:textId="77777777" w:rsidR="003245AB" w:rsidRPr="00AA0007" w:rsidRDefault="003245AB" w:rsidP="009846A2">
      <w:pPr>
        <w:pStyle w:val="Akapitzlist"/>
        <w:numPr>
          <w:ilvl w:val="0"/>
          <w:numId w:val="17"/>
        </w:numPr>
        <w:jc w:val="both"/>
        <w:rPr>
          <w:rFonts w:ascii="Open Sans" w:hAnsi="Open Sans" w:cs="Open Sans"/>
        </w:rPr>
      </w:pPr>
      <w:r w:rsidRPr="00AA0007">
        <w:rPr>
          <w:rFonts w:ascii="Open Sans" w:hAnsi="Open Sans" w:cs="Open Sans"/>
        </w:rPr>
        <w:t>Oświadczenie o zapoznaniu się z przepisami o równym traktowaniu w zatrudnieniu stanowi załącznik nr 2 do niniejszego regulaminu.</w:t>
      </w:r>
    </w:p>
    <w:p w14:paraId="721D64F2" w14:textId="77777777" w:rsidR="003245AB" w:rsidRPr="00AA0007" w:rsidRDefault="003245AB" w:rsidP="009846A2">
      <w:pPr>
        <w:jc w:val="both"/>
        <w:rPr>
          <w:rFonts w:ascii="Open Sans" w:hAnsi="Open Sans" w:cs="Open Sans"/>
        </w:rPr>
      </w:pPr>
      <w:r w:rsidRPr="00AA0007">
        <w:rPr>
          <w:rFonts w:ascii="Open Sans" w:hAnsi="Open Sans" w:cs="Open Sans"/>
        </w:rPr>
        <w:t>§ 16.</w:t>
      </w:r>
    </w:p>
    <w:p w14:paraId="6CB6951E" w14:textId="77777777" w:rsidR="003245AB" w:rsidRPr="00AA0007" w:rsidRDefault="003245AB" w:rsidP="009846A2">
      <w:pPr>
        <w:pStyle w:val="Akapitzlist"/>
        <w:numPr>
          <w:ilvl w:val="0"/>
          <w:numId w:val="18"/>
        </w:numPr>
        <w:jc w:val="both"/>
        <w:rPr>
          <w:rFonts w:ascii="Open Sans" w:hAnsi="Open Sans" w:cs="Open Sans"/>
        </w:rPr>
      </w:pPr>
      <w:r w:rsidRPr="00AA0007">
        <w:rPr>
          <w:rFonts w:ascii="Open Sans" w:hAnsi="Open Sans" w:cs="Open Sans"/>
        </w:rPr>
        <w:t>Pracownicy powinni być równo traktowani w zakresie:</w:t>
      </w:r>
    </w:p>
    <w:p w14:paraId="33838DD2" w14:textId="77777777" w:rsidR="003245AB" w:rsidRPr="00AA0007" w:rsidRDefault="003245AB" w:rsidP="009846A2">
      <w:pPr>
        <w:pStyle w:val="Akapitzlist"/>
        <w:numPr>
          <w:ilvl w:val="0"/>
          <w:numId w:val="19"/>
        </w:numPr>
        <w:jc w:val="both"/>
        <w:rPr>
          <w:rFonts w:ascii="Open Sans" w:hAnsi="Open Sans" w:cs="Open Sans"/>
        </w:rPr>
      </w:pPr>
      <w:r w:rsidRPr="00AA0007">
        <w:rPr>
          <w:rFonts w:ascii="Open Sans" w:hAnsi="Open Sans" w:cs="Open Sans"/>
        </w:rPr>
        <w:t>nawiązania i rozwiązania stosunku pracy;</w:t>
      </w:r>
    </w:p>
    <w:p w14:paraId="58E476BF" w14:textId="77777777" w:rsidR="003245AB" w:rsidRPr="00AA0007" w:rsidRDefault="003245AB" w:rsidP="009846A2">
      <w:pPr>
        <w:pStyle w:val="Akapitzlist"/>
        <w:numPr>
          <w:ilvl w:val="0"/>
          <w:numId w:val="19"/>
        </w:numPr>
        <w:jc w:val="both"/>
        <w:rPr>
          <w:rFonts w:ascii="Open Sans" w:hAnsi="Open Sans" w:cs="Open Sans"/>
        </w:rPr>
      </w:pPr>
      <w:r w:rsidRPr="00AA0007">
        <w:rPr>
          <w:rFonts w:ascii="Open Sans" w:hAnsi="Open Sans" w:cs="Open Sans"/>
        </w:rPr>
        <w:t>warunków zatrudnienia;</w:t>
      </w:r>
    </w:p>
    <w:p w14:paraId="4FAC65D6" w14:textId="77777777" w:rsidR="003245AB" w:rsidRPr="00AA0007" w:rsidRDefault="003245AB" w:rsidP="009846A2">
      <w:pPr>
        <w:pStyle w:val="Akapitzlist"/>
        <w:numPr>
          <w:ilvl w:val="0"/>
          <w:numId w:val="19"/>
        </w:numPr>
        <w:jc w:val="both"/>
        <w:rPr>
          <w:rFonts w:ascii="Open Sans" w:hAnsi="Open Sans" w:cs="Open Sans"/>
        </w:rPr>
      </w:pPr>
      <w:r w:rsidRPr="00AA0007">
        <w:rPr>
          <w:rFonts w:ascii="Open Sans" w:hAnsi="Open Sans" w:cs="Open Sans"/>
        </w:rPr>
        <w:t>awansowania;</w:t>
      </w:r>
    </w:p>
    <w:p w14:paraId="23CBA487" w14:textId="77777777" w:rsidR="003245AB" w:rsidRPr="00AA0007" w:rsidRDefault="003245AB" w:rsidP="009846A2">
      <w:pPr>
        <w:pStyle w:val="Akapitzlist"/>
        <w:numPr>
          <w:ilvl w:val="0"/>
          <w:numId w:val="19"/>
        </w:numPr>
        <w:jc w:val="both"/>
        <w:rPr>
          <w:rFonts w:ascii="Open Sans" w:hAnsi="Open Sans" w:cs="Open Sans"/>
        </w:rPr>
      </w:pPr>
      <w:r w:rsidRPr="00AA0007">
        <w:rPr>
          <w:rFonts w:ascii="Open Sans" w:hAnsi="Open Sans" w:cs="Open Sans"/>
        </w:rPr>
        <w:t>dostępu do szkoleń w celu podnoszenia kwalifikacji zawodowych;</w:t>
      </w:r>
    </w:p>
    <w:p w14:paraId="56738417" w14:textId="77777777" w:rsidR="003245AB" w:rsidRPr="00AA0007" w:rsidRDefault="003245AB" w:rsidP="009846A2">
      <w:pPr>
        <w:ind w:left="360"/>
        <w:jc w:val="both"/>
        <w:rPr>
          <w:rFonts w:ascii="Open Sans" w:hAnsi="Open Sans" w:cs="Open Sans"/>
        </w:rPr>
      </w:pPr>
      <w:r w:rsidRPr="00AA0007">
        <w:rPr>
          <w:rFonts w:ascii="Open Sans" w:hAnsi="Open Sans" w:cs="Open Sans"/>
        </w:rPr>
        <w:t>w szczególności bez względu na płeć, wiek, niepełnosprawność, rasę, religię, narodowość, przekonania polityczne, przynależność związkową, pochodzenie etniczne, wyznanie, orientację seksualną, ze względu na zatrudnienie na czas określony lub nieokreślony, ze względu na zatrudnienie w pełnym lub niepełnym wymiarze czasu pracy.</w:t>
      </w:r>
    </w:p>
    <w:p w14:paraId="289F5746" w14:textId="77777777" w:rsidR="003245AB" w:rsidRPr="00AA0007" w:rsidRDefault="003245AB" w:rsidP="009846A2">
      <w:pPr>
        <w:pStyle w:val="Akapitzlist"/>
        <w:numPr>
          <w:ilvl w:val="0"/>
          <w:numId w:val="18"/>
        </w:numPr>
        <w:jc w:val="both"/>
        <w:rPr>
          <w:rFonts w:ascii="Open Sans" w:hAnsi="Open Sans" w:cs="Open Sans"/>
        </w:rPr>
      </w:pPr>
      <w:r w:rsidRPr="00AA0007">
        <w:rPr>
          <w:rFonts w:ascii="Open Sans" w:hAnsi="Open Sans" w:cs="Open Sans"/>
        </w:rPr>
        <w:t>Równe traktowanie w zatrudnieniu, o którym mowa w ust. 1, oznacza niedyskryminowanie w jakikolwiek sp</w:t>
      </w:r>
      <w:r w:rsidR="00DD6CAF" w:rsidRPr="00AA0007">
        <w:rPr>
          <w:rFonts w:ascii="Open Sans" w:hAnsi="Open Sans" w:cs="Open Sans"/>
        </w:rPr>
        <w:t>o</w:t>
      </w:r>
      <w:r w:rsidRPr="00AA0007">
        <w:rPr>
          <w:rFonts w:ascii="Open Sans" w:hAnsi="Open Sans" w:cs="Open Sans"/>
        </w:rPr>
        <w:t>sób</w:t>
      </w:r>
      <w:r w:rsidR="00DD6CAF" w:rsidRPr="00AA0007">
        <w:rPr>
          <w:rFonts w:ascii="Open Sans" w:hAnsi="Open Sans" w:cs="Open Sans"/>
        </w:rPr>
        <w:t>, bezpośredni lub pośredni, z przyczyn wyżej określonych.</w:t>
      </w:r>
    </w:p>
    <w:p w14:paraId="03E3E802" w14:textId="77777777" w:rsidR="00DD6CAF" w:rsidRPr="00AA0007" w:rsidRDefault="00DD6CAF" w:rsidP="009846A2">
      <w:pPr>
        <w:jc w:val="both"/>
        <w:rPr>
          <w:rFonts w:ascii="Open Sans" w:hAnsi="Open Sans" w:cs="Open Sans"/>
        </w:rPr>
      </w:pPr>
      <w:r w:rsidRPr="00AA0007">
        <w:rPr>
          <w:rFonts w:ascii="Open Sans" w:hAnsi="Open Sans" w:cs="Open Sans"/>
        </w:rPr>
        <w:t>§ 17.</w:t>
      </w:r>
    </w:p>
    <w:p w14:paraId="59484474" w14:textId="77777777" w:rsidR="00DD6CAF" w:rsidRPr="00AA0007" w:rsidRDefault="00DD6CAF" w:rsidP="009846A2">
      <w:pPr>
        <w:pStyle w:val="Akapitzlist"/>
        <w:numPr>
          <w:ilvl w:val="0"/>
          <w:numId w:val="20"/>
        </w:numPr>
        <w:jc w:val="both"/>
        <w:rPr>
          <w:rFonts w:ascii="Open Sans" w:hAnsi="Open Sans" w:cs="Open Sans"/>
        </w:rPr>
      </w:pPr>
      <w:r w:rsidRPr="00AA0007">
        <w:rPr>
          <w:rFonts w:ascii="Open Sans" w:hAnsi="Open Sans" w:cs="Open Sans"/>
        </w:rPr>
        <w:t>Pracownicy mają prawo do jednakowego wynagrodzenia za jednakową prac</w:t>
      </w:r>
      <w:r w:rsidR="0023548D" w:rsidRPr="00AA0007">
        <w:rPr>
          <w:rFonts w:ascii="Open Sans" w:hAnsi="Open Sans" w:cs="Open Sans"/>
        </w:rPr>
        <w:t>ę</w:t>
      </w:r>
      <w:r w:rsidRPr="00AA0007">
        <w:rPr>
          <w:rFonts w:ascii="Open Sans" w:hAnsi="Open Sans" w:cs="Open Sans"/>
        </w:rPr>
        <w:t xml:space="preserve"> lub pracę o jednakowej wartości.</w:t>
      </w:r>
    </w:p>
    <w:p w14:paraId="44770B07" w14:textId="77777777" w:rsidR="00DD6CAF" w:rsidRPr="00AA0007" w:rsidRDefault="00DD6CAF" w:rsidP="009846A2">
      <w:pPr>
        <w:pStyle w:val="Akapitzlist"/>
        <w:numPr>
          <w:ilvl w:val="0"/>
          <w:numId w:val="20"/>
        </w:numPr>
        <w:jc w:val="both"/>
        <w:rPr>
          <w:rFonts w:ascii="Open Sans" w:hAnsi="Open Sans" w:cs="Open Sans"/>
        </w:rPr>
      </w:pPr>
      <w:r w:rsidRPr="00AA0007">
        <w:rPr>
          <w:rFonts w:ascii="Open Sans" w:hAnsi="Open Sans" w:cs="Open Sans"/>
        </w:rPr>
        <w:t>Wynagrodzenie takie obejmuje wszystkie składniki wynagrodzeni</w:t>
      </w:r>
      <w:r w:rsidR="0023548D" w:rsidRPr="00AA0007">
        <w:rPr>
          <w:rFonts w:ascii="Open Sans" w:hAnsi="Open Sans" w:cs="Open Sans"/>
        </w:rPr>
        <w:t>a</w:t>
      </w:r>
      <w:r w:rsidRPr="00AA0007">
        <w:rPr>
          <w:rFonts w:ascii="Open Sans" w:hAnsi="Open Sans" w:cs="Open Sans"/>
        </w:rPr>
        <w:t>, bez względu na ich nazwę i charakter, a także inne świadczenia związane z pracą, przyznawane pracownikom w formie pieniężnej lub innej formie niż pieniężna.</w:t>
      </w:r>
    </w:p>
    <w:p w14:paraId="25EEF32C" w14:textId="77777777" w:rsidR="00DD6CAF" w:rsidRPr="00AA0007" w:rsidRDefault="00DD6CAF" w:rsidP="009846A2">
      <w:pPr>
        <w:pStyle w:val="Akapitzlist"/>
        <w:numPr>
          <w:ilvl w:val="0"/>
          <w:numId w:val="20"/>
        </w:numPr>
        <w:jc w:val="both"/>
        <w:rPr>
          <w:rFonts w:ascii="Open Sans" w:hAnsi="Open Sans" w:cs="Open Sans"/>
        </w:rPr>
      </w:pPr>
      <w:r w:rsidRPr="00AA0007">
        <w:rPr>
          <w:rFonts w:ascii="Open Sans" w:hAnsi="Open Sans" w:cs="Open Sans"/>
        </w:rPr>
        <w:t xml:space="preserve">Pracami o jednakowej wartości są prace, których wykonywanie wymaga </w:t>
      </w:r>
      <w:r w:rsidR="0023548D" w:rsidRPr="00AA0007">
        <w:rPr>
          <w:rFonts w:ascii="Open Sans" w:hAnsi="Open Sans" w:cs="Open Sans"/>
        </w:rPr>
        <w:br/>
      </w:r>
      <w:r w:rsidRPr="00AA0007">
        <w:rPr>
          <w:rFonts w:ascii="Open Sans" w:hAnsi="Open Sans" w:cs="Open Sans"/>
        </w:rPr>
        <w:t xml:space="preserve">od pracowników porównywalnych kwalifikacji zawodowych, potwierdzonych dokumentami przewidzianymi w odrębnych przepisach lub praktyką </w:t>
      </w:r>
      <w:r w:rsidR="0023548D" w:rsidRPr="00AA0007">
        <w:rPr>
          <w:rFonts w:ascii="Open Sans" w:hAnsi="Open Sans" w:cs="Open Sans"/>
        </w:rPr>
        <w:br/>
      </w:r>
      <w:r w:rsidRPr="00AA0007">
        <w:rPr>
          <w:rFonts w:ascii="Open Sans" w:hAnsi="Open Sans" w:cs="Open Sans"/>
        </w:rPr>
        <w:t>i doświadczeniem zawodowym, a także porównywalnej odpowiedzialności i wysiłku.</w:t>
      </w:r>
    </w:p>
    <w:p w14:paraId="5AF39A7A" w14:textId="77777777" w:rsidR="00DD6CAF" w:rsidRPr="00AA0007" w:rsidRDefault="00DD6CAF" w:rsidP="009846A2">
      <w:pPr>
        <w:jc w:val="both"/>
        <w:rPr>
          <w:rFonts w:ascii="Open Sans" w:hAnsi="Open Sans" w:cs="Open Sans"/>
        </w:rPr>
      </w:pPr>
      <w:r w:rsidRPr="00AA0007">
        <w:rPr>
          <w:rFonts w:ascii="Open Sans" w:hAnsi="Open Sans" w:cs="Open Sans"/>
        </w:rPr>
        <w:t>§ 18.</w:t>
      </w:r>
    </w:p>
    <w:p w14:paraId="4E7A1CB3" w14:textId="77777777" w:rsidR="00DD6CAF" w:rsidRPr="00AA0007" w:rsidRDefault="00DD6CAF" w:rsidP="009846A2">
      <w:pPr>
        <w:pStyle w:val="Akapitzlist"/>
        <w:numPr>
          <w:ilvl w:val="0"/>
          <w:numId w:val="21"/>
        </w:numPr>
        <w:jc w:val="both"/>
        <w:rPr>
          <w:rFonts w:ascii="Open Sans" w:hAnsi="Open Sans" w:cs="Open Sans"/>
        </w:rPr>
      </w:pPr>
      <w:r w:rsidRPr="00AA0007">
        <w:rPr>
          <w:rFonts w:ascii="Open Sans" w:hAnsi="Open Sans" w:cs="Open Sans"/>
        </w:rPr>
        <w:t xml:space="preserve">Osobie, wobec której pracodawca naruszył </w:t>
      </w:r>
      <w:r w:rsidR="007676EF" w:rsidRPr="00AA0007">
        <w:rPr>
          <w:rFonts w:ascii="Open Sans" w:hAnsi="Open Sans" w:cs="Open Sans"/>
        </w:rPr>
        <w:t xml:space="preserve">zasady równego traktowania </w:t>
      </w:r>
      <w:r w:rsidR="0023548D" w:rsidRPr="00AA0007">
        <w:rPr>
          <w:rFonts w:ascii="Open Sans" w:hAnsi="Open Sans" w:cs="Open Sans"/>
        </w:rPr>
        <w:br/>
      </w:r>
      <w:r w:rsidR="007676EF" w:rsidRPr="00AA0007">
        <w:rPr>
          <w:rFonts w:ascii="Open Sans" w:hAnsi="Open Sans" w:cs="Open Sans"/>
        </w:rPr>
        <w:t>w zatrudnieniu, przysługuje uprawnienie określone w art. 18</w:t>
      </w:r>
      <w:r w:rsidR="007676EF" w:rsidRPr="00AA0007">
        <w:rPr>
          <w:rFonts w:ascii="Open Sans" w:hAnsi="Open Sans" w:cs="Open Sans"/>
          <w:vertAlign w:val="superscript"/>
        </w:rPr>
        <w:t>3d</w:t>
      </w:r>
      <w:r w:rsidR="007676EF" w:rsidRPr="00AA0007">
        <w:rPr>
          <w:rFonts w:ascii="Open Sans" w:hAnsi="Open Sans" w:cs="Open Sans"/>
        </w:rPr>
        <w:t xml:space="preserve"> ustawy Kodeks pracy.</w:t>
      </w:r>
    </w:p>
    <w:p w14:paraId="3DABEBD3" w14:textId="77777777" w:rsidR="007676EF" w:rsidRPr="00AA0007" w:rsidRDefault="007676EF" w:rsidP="009846A2">
      <w:pPr>
        <w:pStyle w:val="Akapitzlist"/>
        <w:numPr>
          <w:ilvl w:val="0"/>
          <w:numId w:val="21"/>
        </w:numPr>
        <w:jc w:val="both"/>
        <w:rPr>
          <w:rFonts w:ascii="Open Sans" w:hAnsi="Open Sans" w:cs="Open Sans"/>
        </w:rPr>
      </w:pPr>
      <w:r w:rsidRPr="00AA0007">
        <w:rPr>
          <w:rFonts w:ascii="Open Sans" w:hAnsi="Open Sans" w:cs="Open Sans"/>
        </w:rPr>
        <w:t>Skorzystanie przez pracownika za uprawnień przysługujących z tytułu naruszenia zasady równego traktowania nie może być podstawą niekorzystnego traktowania pracownika, a także nie może powodować jakichkolwiek negatywnych konsekwencji wobec pracownika, zwłaszcza nie może stanowić przyczyny uzasadniającej wypowiedzenie przez pracodawcę stosunku pracy lub jego rozwiązania bez wypowiedzenia.</w:t>
      </w:r>
    </w:p>
    <w:p w14:paraId="0782CD9B" w14:textId="77777777" w:rsidR="007676EF" w:rsidRPr="00AA0007" w:rsidRDefault="007676EF" w:rsidP="009846A2">
      <w:pPr>
        <w:pStyle w:val="Akapitzlist"/>
        <w:numPr>
          <w:ilvl w:val="0"/>
          <w:numId w:val="21"/>
        </w:numPr>
        <w:jc w:val="both"/>
        <w:rPr>
          <w:rFonts w:ascii="Open Sans" w:hAnsi="Open Sans" w:cs="Open Sans"/>
        </w:rPr>
      </w:pPr>
      <w:r w:rsidRPr="00AA0007">
        <w:rPr>
          <w:rFonts w:ascii="Open Sans" w:hAnsi="Open Sans" w:cs="Open Sans"/>
        </w:rPr>
        <w:lastRenderedPageBreak/>
        <w:t xml:space="preserve">Postanowienia ust. 2 stosuje się odpowiednio do pracownika, który udzielił </w:t>
      </w:r>
      <w:r w:rsidR="0023548D" w:rsidRPr="00AA0007">
        <w:rPr>
          <w:rFonts w:ascii="Open Sans" w:hAnsi="Open Sans" w:cs="Open Sans"/>
        </w:rPr>
        <w:br/>
      </w:r>
      <w:r w:rsidRPr="00AA0007">
        <w:rPr>
          <w:rFonts w:ascii="Open Sans" w:hAnsi="Open Sans" w:cs="Open Sans"/>
        </w:rPr>
        <w:t>w jakiejkolwiek formie wsparcia pracownikowi korzystającemu z uprawnień przysługujących z tytułu naruszenia zasady równego traktowania w zatrudnieniu.</w:t>
      </w:r>
    </w:p>
    <w:p w14:paraId="40165F84" w14:textId="77777777" w:rsidR="002C7A4A" w:rsidRPr="00512EB6" w:rsidRDefault="002C7A4A" w:rsidP="002C7A4A">
      <w:pPr>
        <w:pStyle w:val="Akapitzlist"/>
        <w:ind w:left="360"/>
        <w:jc w:val="both"/>
        <w:rPr>
          <w:rFonts w:ascii="Open Sans" w:hAnsi="Open Sans" w:cs="Open Sans"/>
          <w:sz w:val="24"/>
          <w:szCs w:val="24"/>
        </w:rPr>
      </w:pPr>
    </w:p>
    <w:p w14:paraId="355B2B3D" w14:textId="77777777" w:rsidR="007676EF" w:rsidRPr="00AA0007" w:rsidRDefault="007676EF" w:rsidP="00256C29">
      <w:pPr>
        <w:jc w:val="center"/>
        <w:rPr>
          <w:rFonts w:ascii="Open Sans" w:hAnsi="Open Sans" w:cs="Open Sans"/>
          <w:b/>
          <w:bCs/>
        </w:rPr>
      </w:pPr>
      <w:r w:rsidRPr="00AA0007">
        <w:rPr>
          <w:rFonts w:ascii="Open Sans" w:hAnsi="Open Sans" w:cs="Open Sans"/>
          <w:b/>
          <w:bCs/>
        </w:rPr>
        <w:t>Rozdział V</w:t>
      </w:r>
    </w:p>
    <w:p w14:paraId="0596864D" w14:textId="77777777" w:rsidR="007676EF" w:rsidRPr="00AA0007" w:rsidRDefault="007676EF" w:rsidP="00256C29">
      <w:pPr>
        <w:jc w:val="center"/>
        <w:rPr>
          <w:rFonts w:ascii="Open Sans" w:hAnsi="Open Sans" w:cs="Open Sans"/>
          <w:b/>
          <w:bCs/>
        </w:rPr>
      </w:pPr>
      <w:r w:rsidRPr="00AA0007">
        <w:rPr>
          <w:rFonts w:ascii="Open Sans" w:hAnsi="Open Sans" w:cs="Open Sans"/>
          <w:b/>
          <w:bCs/>
        </w:rPr>
        <w:t>Ochrona wynagrodzenia za pracę</w:t>
      </w:r>
    </w:p>
    <w:p w14:paraId="7AAAE1DB" w14:textId="77777777" w:rsidR="007676EF" w:rsidRPr="00AC6C37" w:rsidRDefault="007676EF" w:rsidP="009846A2">
      <w:pPr>
        <w:jc w:val="both"/>
        <w:rPr>
          <w:rFonts w:ascii="Open Sans" w:hAnsi="Open Sans" w:cs="Open Sans"/>
        </w:rPr>
      </w:pPr>
      <w:r w:rsidRPr="00AC6C37">
        <w:rPr>
          <w:rFonts w:ascii="Open Sans" w:hAnsi="Open Sans" w:cs="Open Sans"/>
        </w:rPr>
        <w:t>§ 19.</w:t>
      </w:r>
    </w:p>
    <w:p w14:paraId="08A77D02" w14:textId="3E5807CC" w:rsidR="007676EF" w:rsidRPr="00AC6C37" w:rsidRDefault="007676EF" w:rsidP="009846A2">
      <w:pPr>
        <w:pStyle w:val="Akapitzlist"/>
        <w:numPr>
          <w:ilvl w:val="0"/>
          <w:numId w:val="22"/>
        </w:numPr>
        <w:jc w:val="both"/>
        <w:rPr>
          <w:rFonts w:ascii="Open Sans" w:hAnsi="Open Sans" w:cs="Open Sans"/>
        </w:rPr>
      </w:pPr>
      <w:r w:rsidRPr="00AC6C37">
        <w:rPr>
          <w:rFonts w:ascii="Open Sans" w:hAnsi="Open Sans" w:cs="Open Sans"/>
        </w:rPr>
        <w:t>Wynagrodzenie za pracę wypłaca się do 25 dnia miesiąca, za który przysługuje wynagrodzenie.</w:t>
      </w:r>
    </w:p>
    <w:p w14:paraId="1C735F50" w14:textId="77777777" w:rsidR="007676EF" w:rsidRPr="00AC6C37" w:rsidRDefault="007676EF" w:rsidP="009846A2">
      <w:pPr>
        <w:pStyle w:val="Akapitzlist"/>
        <w:numPr>
          <w:ilvl w:val="0"/>
          <w:numId w:val="22"/>
        </w:numPr>
        <w:jc w:val="both"/>
        <w:rPr>
          <w:rFonts w:ascii="Open Sans" w:hAnsi="Open Sans" w:cs="Open Sans"/>
        </w:rPr>
      </w:pPr>
      <w:r w:rsidRPr="00AC6C37">
        <w:rPr>
          <w:rFonts w:ascii="Open Sans" w:hAnsi="Open Sans" w:cs="Open Sans"/>
        </w:rPr>
        <w:t>Jeżeli ustalony dzień wypłaty wynagrodzenia za pracę jest dniem wolnym od pracy, wynagrodzenie wypłaca się w dniu poprzednim.</w:t>
      </w:r>
    </w:p>
    <w:p w14:paraId="111C52A3" w14:textId="522FE065" w:rsidR="007676EF" w:rsidRPr="00AC6C37" w:rsidRDefault="007676EF" w:rsidP="009846A2">
      <w:pPr>
        <w:pStyle w:val="Akapitzlist"/>
        <w:numPr>
          <w:ilvl w:val="0"/>
          <w:numId w:val="22"/>
        </w:numPr>
        <w:jc w:val="both"/>
        <w:rPr>
          <w:rFonts w:ascii="Open Sans" w:hAnsi="Open Sans" w:cs="Open Sans"/>
        </w:rPr>
      </w:pPr>
      <w:r w:rsidRPr="00AC6C37">
        <w:rPr>
          <w:rFonts w:ascii="Open Sans" w:hAnsi="Open Sans" w:cs="Open Sans"/>
        </w:rPr>
        <w:t xml:space="preserve">Wypłata wynagrodzenia za pracę w uzasadnionych przypadkach może nastąpić przed 25 </w:t>
      </w:r>
      <w:r w:rsidR="0023548D" w:rsidRPr="00AC6C37">
        <w:rPr>
          <w:rFonts w:ascii="Open Sans" w:hAnsi="Open Sans" w:cs="Open Sans"/>
        </w:rPr>
        <w:t>d</w:t>
      </w:r>
      <w:r w:rsidRPr="00AC6C37">
        <w:rPr>
          <w:rFonts w:ascii="Open Sans" w:hAnsi="Open Sans" w:cs="Open Sans"/>
        </w:rPr>
        <w:t>niem miesiąca.</w:t>
      </w:r>
    </w:p>
    <w:p w14:paraId="069AF123" w14:textId="77777777" w:rsidR="007676EF" w:rsidRPr="00AC6C37" w:rsidRDefault="007676EF" w:rsidP="009846A2">
      <w:pPr>
        <w:pStyle w:val="Akapitzlist"/>
        <w:numPr>
          <w:ilvl w:val="0"/>
          <w:numId w:val="22"/>
        </w:numPr>
        <w:jc w:val="both"/>
        <w:rPr>
          <w:rFonts w:ascii="Open Sans" w:hAnsi="Open Sans" w:cs="Open Sans"/>
        </w:rPr>
      </w:pPr>
      <w:r w:rsidRPr="00AC6C37">
        <w:rPr>
          <w:rFonts w:ascii="Open Sans" w:hAnsi="Open Sans" w:cs="Open Sans"/>
        </w:rPr>
        <w:t>Szczegółowe zasady przyznawania dodatków do wynagrodzenia oraz innych świadczeń pieniężnych określa regulamin wynagradzania i odrębne przepisy</w:t>
      </w:r>
      <w:r w:rsidR="00C01412" w:rsidRPr="00AC6C37">
        <w:rPr>
          <w:rFonts w:ascii="Open Sans" w:hAnsi="Open Sans" w:cs="Open Sans"/>
        </w:rPr>
        <w:t>.</w:t>
      </w:r>
    </w:p>
    <w:p w14:paraId="01218EDB" w14:textId="77777777" w:rsidR="00C01412" w:rsidRPr="00AC6C37" w:rsidRDefault="00C01412" w:rsidP="009846A2">
      <w:pPr>
        <w:pStyle w:val="Akapitzlist"/>
        <w:numPr>
          <w:ilvl w:val="0"/>
          <w:numId w:val="22"/>
        </w:numPr>
        <w:jc w:val="both"/>
        <w:rPr>
          <w:rFonts w:ascii="Open Sans" w:hAnsi="Open Sans" w:cs="Open Sans"/>
        </w:rPr>
      </w:pPr>
      <w:r w:rsidRPr="00AC6C37">
        <w:rPr>
          <w:rFonts w:ascii="Open Sans" w:hAnsi="Open Sans" w:cs="Open Sans"/>
        </w:rPr>
        <w:t>Wypłata wynagrodzenia jest dokonywana na wskazany przez pracownika rachunek bankowy.</w:t>
      </w:r>
    </w:p>
    <w:p w14:paraId="7F721171" w14:textId="77777777" w:rsidR="00C01412" w:rsidRPr="00AA0007" w:rsidRDefault="00C01412" w:rsidP="009846A2">
      <w:pPr>
        <w:jc w:val="both"/>
        <w:rPr>
          <w:rFonts w:ascii="Open Sans" w:hAnsi="Open Sans" w:cs="Open Sans"/>
        </w:rPr>
      </w:pPr>
      <w:r w:rsidRPr="00AA0007">
        <w:rPr>
          <w:rFonts w:ascii="Open Sans" w:hAnsi="Open Sans" w:cs="Open Sans"/>
        </w:rPr>
        <w:t>§ 20.</w:t>
      </w:r>
    </w:p>
    <w:p w14:paraId="56140A7F" w14:textId="77777777" w:rsidR="00C01412" w:rsidRPr="00AA0007" w:rsidRDefault="00C01412" w:rsidP="009846A2">
      <w:pPr>
        <w:pStyle w:val="Akapitzlist"/>
        <w:numPr>
          <w:ilvl w:val="0"/>
          <w:numId w:val="23"/>
        </w:numPr>
        <w:jc w:val="both"/>
        <w:rPr>
          <w:rFonts w:ascii="Open Sans" w:hAnsi="Open Sans" w:cs="Open Sans"/>
        </w:rPr>
      </w:pPr>
      <w:r w:rsidRPr="00AA0007">
        <w:rPr>
          <w:rFonts w:ascii="Open Sans" w:hAnsi="Open Sans" w:cs="Open Sans"/>
        </w:rPr>
        <w:t>Wysokość wynagrodzenia za pracę i innych świadczeń pieniężnych ze stosunku pracy uważana jest za dobro osobiste pracownika.</w:t>
      </w:r>
    </w:p>
    <w:p w14:paraId="59E38579" w14:textId="34714FD8" w:rsidR="00C01412" w:rsidRPr="00AA0007" w:rsidRDefault="00C01412" w:rsidP="009846A2">
      <w:pPr>
        <w:pStyle w:val="Akapitzlist"/>
        <w:numPr>
          <w:ilvl w:val="0"/>
          <w:numId w:val="23"/>
        </w:numPr>
        <w:jc w:val="both"/>
        <w:rPr>
          <w:rFonts w:ascii="Open Sans" w:hAnsi="Open Sans" w:cs="Open Sans"/>
        </w:rPr>
      </w:pPr>
      <w:r w:rsidRPr="00AA0007">
        <w:rPr>
          <w:rFonts w:ascii="Open Sans" w:hAnsi="Open Sans" w:cs="Open Sans"/>
        </w:rPr>
        <w:t>Wysokość wynagrodzenia za pracę i innych świadczeń pieniężnych ze stosunku pracy objęta jest tajemnicą</w:t>
      </w:r>
      <w:r w:rsidR="00445742" w:rsidRPr="00AA0007">
        <w:rPr>
          <w:rFonts w:ascii="Open Sans" w:hAnsi="Open Sans" w:cs="Open Sans"/>
        </w:rPr>
        <w:t xml:space="preserve">, którą zobowiązane jest zachować kierownictwo urzędu, </w:t>
      </w:r>
      <w:r w:rsidR="00F00EDB">
        <w:rPr>
          <w:rFonts w:ascii="Open Sans" w:hAnsi="Open Sans" w:cs="Open Sans"/>
        </w:rPr>
        <w:t>pracownicy Referatu Kadr i Archiwum</w:t>
      </w:r>
      <w:r w:rsidR="00445742" w:rsidRPr="00AA0007">
        <w:rPr>
          <w:rFonts w:ascii="Open Sans" w:hAnsi="Open Sans" w:cs="Open Sans"/>
        </w:rPr>
        <w:t>, osoby naliczające i wypłacające przedmiotowe świadczenia, osoby zajmujące się sprawami ubezpieczeń społecznych, podatku dochodowego od osób fizycznych, osoby administrujące zakładowym funduszem świadczeń socjalnych.</w:t>
      </w:r>
    </w:p>
    <w:p w14:paraId="08845CE9" w14:textId="77777777" w:rsidR="00445742" w:rsidRPr="00AA0007" w:rsidRDefault="00445742" w:rsidP="009846A2">
      <w:pPr>
        <w:pStyle w:val="Akapitzlist"/>
        <w:numPr>
          <w:ilvl w:val="0"/>
          <w:numId w:val="23"/>
        </w:numPr>
        <w:jc w:val="both"/>
        <w:rPr>
          <w:rFonts w:ascii="Open Sans" w:hAnsi="Open Sans" w:cs="Open Sans"/>
        </w:rPr>
      </w:pPr>
      <w:r w:rsidRPr="00AA0007">
        <w:rPr>
          <w:rFonts w:ascii="Open Sans" w:hAnsi="Open Sans" w:cs="Open Sans"/>
        </w:rPr>
        <w:t>Ochrona wynagrodzenia za pracę następuje zgodnie z zasadami określonymi w art. 84 i następnych ustawy Kodeks pracy.</w:t>
      </w:r>
    </w:p>
    <w:p w14:paraId="58ED03FA" w14:textId="77777777" w:rsidR="00256C29" w:rsidRPr="00512EB6" w:rsidRDefault="00256C29" w:rsidP="009846A2">
      <w:pPr>
        <w:jc w:val="both"/>
        <w:rPr>
          <w:rFonts w:ascii="Open Sans" w:hAnsi="Open Sans" w:cs="Open Sans"/>
          <w:sz w:val="24"/>
          <w:szCs w:val="24"/>
        </w:rPr>
      </w:pPr>
    </w:p>
    <w:p w14:paraId="17BE638B" w14:textId="77777777" w:rsidR="00445742" w:rsidRPr="00AA0007" w:rsidRDefault="00445742" w:rsidP="00256C29">
      <w:pPr>
        <w:jc w:val="center"/>
        <w:rPr>
          <w:rFonts w:ascii="Open Sans" w:hAnsi="Open Sans" w:cs="Open Sans"/>
          <w:b/>
          <w:bCs/>
        </w:rPr>
      </w:pPr>
      <w:r w:rsidRPr="00AA0007">
        <w:rPr>
          <w:rFonts w:ascii="Open Sans" w:hAnsi="Open Sans" w:cs="Open Sans"/>
          <w:b/>
          <w:bCs/>
        </w:rPr>
        <w:t>Rozdział VI</w:t>
      </w:r>
    </w:p>
    <w:p w14:paraId="7DFD772D" w14:textId="77777777" w:rsidR="00445742" w:rsidRPr="00AA0007" w:rsidRDefault="00445742" w:rsidP="00256C29">
      <w:pPr>
        <w:jc w:val="center"/>
        <w:rPr>
          <w:rFonts w:ascii="Open Sans" w:hAnsi="Open Sans" w:cs="Open Sans"/>
          <w:b/>
          <w:bCs/>
        </w:rPr>
      </w:pPr>
      <w:r w:rsidRPr="00AA0007">
        <w:rPr>
          <w:rFonts w:ascii="Open Sans" w:hAnsi="Open Sans" w:cs="Open Sans"/>
          <w:b/>
          <w:bCs/>
        </w:rPr>
        <w:t>Okresowa ocena pracy</w:t>
      </w:r>
    </w:p>
    <w:p w14:paraId="7FD1F593" w14:textId="77777777" w:rsidR="00445742" w:rsidRPr="00AA0007" w:rsidRDefault="00445742" w:rsidP="009846A2">
      <w:pPr>
        <w:jc w:val="both"/>
        <w:rPr>
          <w:rFonts w:ascii="Open Sans" w:hAnsi="Open Sans" w:cs="Open Sans"/>
        </w:rPr>
      </w:pPr>
      <w:r w:rsidRPr="00AA0007">
        <w:rPr>
          <w:rFonts w:ascii="Open Sans" w:hAnsi="Open Sans" w:cs="Open Sans"/>
        </w:rPr>
        <w:t>§ 21.</w:t>
      </w:r>
    </w:p>
    <w:p w14:paraId="34C70EE6" w14:textId="77777777" w:rsidR="00445742" w:rsidRPr="00AA0007" w:rsidRDefault="00445742" w:rsidP="009846A2">
      <w:pPr>
        <w:pStyle w:val="Akapitzlist"/>
        <w:numPr>
          <w:ilvl w:val="0"/>
          <w:numId w:val="24"/>
        </w:numPr>
        <w:jc w:val="both"/>
        <w:rPr>
          <w:rFonts w:ascii="Open Sans" w:hAnsi="Open Sans" w:cs="Open Sans"/>
        </w:rPr>
      </w:pPr>
      <w:r w:rsidRPr="00AA0007">
        <w:rPr>
          <w:rFonts w:ascii="Open Sans" w:hAnsi="Open Sans" w:cs="Open Sans"/>
        </w:rPr>
        <w:t>Pracownik samorządowy zatrudniony na stanowisku urzędniczym, w tym kierowniczym stanowisku urzędniczym, podlega okresowej ocenie.</w:t>
      </w:r>
    </w:p>
    <w:p w14:paraId="53936931" w14:textId="77777777" w:rsidR="00445742" w:rsidRPr="00AA0007" w:rsidRDefault="00445742" w:rsidP="009846A2">
      <w:pPr>
        <w:pStyle w:val="Akapitzlist"/>
        <w:numPr>
          <w:ilvl w:val="0"/>
          <w:numId w:val="24"/>
        </w:numPr>
        <w:jc w:val="both"/>
        <w:rPr>
          <w:rFonts w:ascii="Open Sans" w:hAnsi="Open Sans" w:cs="Open Sans"/>
        </w:rPr>
      </w:pPr>
      <w:r w:rsidRPr="00AA0007">
        <w:rPr>
          <w:rFonts w:ascii="Open Sans" w:hAnsi="Open Sans" w:cs="Open Sans"/>
        </w:rPr>
        <w:t>Szczegółowe zasady dokonywania ocen określają odrębne przepisy.</w:t>
      </w:r>
    </w:p>
    <w:p w14:paraId="59375C42" w14:textId="6948473F" w:rsidR="002357E5" w:rsidRPr="00512EB6" w:rsidRDefault="002357E5" w:rsidP="002357E5">
      <w:pPr>
        <w:pStyle w:val="Akapitzlist"/>
        <w:ind w:left="360"/>
        <w:jc w:val="both"/>
        <w:rPr>
          <w:rFonts w:ascii="Open Sans" w:hAnsi="Open Sans" w:cs="Open Sans"/>
          <w:sz w:val="24"/>
          <w:szCs w:val="24"/>
        </w:rPr>
      </w:pPr>
    </w:p>
    <w:p w14:paraId="14E22038" w14:textId="77777777" w:rsidR="00512EB6" w:rsidRPr="00512EB6" w:rsidRDefault="00512EB6" w:rsidP="002357E5">
      <w:pPr>
        <w:pStyle w:val="Akapitzlist"/>
        <w:ind w:left="360"/>
        <w:jc w:val="both"/>
        <w:rPr>
          <w:rFonts w:ascii="Open Sans" w:hAnsi="Open Sans" w:cs="Open Sans"/>
          <w:sz w:val="2"/>
          <w:szCs w:val="2"/>
        </w:rPr>
      </w:pPr>
    </w:p>
    <w:p w14:paraId="3BDB398D" w14:textId="77777777" w:rsidR="002C7A4A" w:rsidRPr="00512EB6" w:rsidRDefault="002C7A4A" w:rsidP="002357E5">
      <w:pPr>
        <w:pStyle w:val="Akapitzlist"/>
        <w:ind w:left="360"/>
        <w:jc w:val="both"/>
        <w:rPr>
          <w:rFonts w:ascii="Open Sans" w:hAnsi="Open Sans" w:cs="Open Sans"/>
          <w:sz w:val="2"/>
          <w:szCs w:val="2"/>
        </w:rPr>
      </w:pPr>
    </w:p>
    <w:p w14:paraId="60798C02" w14:textId="77777777" w:rsidR="00445742" w:rsidRPr="00AA0007" w:rsidRDefault="00445742" w:rsidP="002357E5">
      <w:pPr>
        <w:jc w:val="center"/>
        <w:rPr>
          <w:rFonts w:ascii="Open Sans" w:hAnsi="Open Sans" w:cs="Open Sans"/>
          <w:b/>
          <w:bCs/>
        </w:rPr>
      </w:pPr>
      <w:r w:rsidRPr="00AA0007">
        <w:rPr>
          <w:rFonts w:ascii="Open Sans" w:hAnsi="Open Sans" w:cs="Open Sans"/>
          <w:b/>
          <w:bCs/>
        </w:rPr>
        <w:lastRenderedPageBreak/>
        <w:t>Rozdział VII</w:t>
      </w:r>
    </w:p>
    <w:p w14:paraId="31FD1F44" w14:textId="77777777" w:rsidR="00445742" w:rsidRPr="00AA0007" w:rsidRDefault="00445742" w:rsidP="002357E5">
      <w:pPr>
        <w:jc w:val="center"/>
        <w:rPr>
          <w:rFonts w:ascii="Open Sans" w:hAnsi="Open Sans" w:cs="Open Sans"/>
          <w:b/>
          <w:bCs/>
        </w:rPr>
      </w:pPr>
      <w:r w:rsidRPr="00AA0007">
        <w:rPr>
          <w:rFonts w:ascii="Open Sans" w:hAnsi="Open Sans" w:cs="Open Sans"/>
          <w:b/>
          <w:bCs/>
        </w:rPr>
        <w:t>Czas pracy</w:t>
      </w:r>
    </w:p>
    <w:p w14:paraId="56A534D1" w14:textId="77777777" w:rsidR="00445742" w:rsidRPr="00AA0007" w:rsidRDefault="00445742" w:rsidP="009846A2">
      <w:pPr>
        <w:jc w:val="both"/>
        <w:rPr>
          <w:rFonts w:ascii="Open Sans" w:hAnsi="Open Sans" w:cs="Open Sans"/>
        </w:rPr>
      </w:pPr>
      <w:r w:rsidRPr="00AA0007">
        <w:rPr>
          <w:rFonts w:ascii="Open Sans" w:hAnsi="Open Sans" w:cs="Open Sans"/>
        </w:rPr>
        <w:t>§ 22.</w:t>
      </w:r>
    </w:p>
    <w:p w14:paraId="1AE809D9" w14:textId="77777777" w:rsidR="00445742" w:rsidRPr="00AA0007" w:rsidRDefault="00445742" w:rsidP="009846A2">
      <w:pPr>
        <w:pStyle w:val="Akapitzlist"/>
        <w:numPr>
          <w:ilvl w:val="0"/>
          <w:numId w:val="25"/>
        </w:numPr>
        <w:jc w:val="both"/>
        <w:rPr>
          <w:rFonts w:ascii="Open Sans" w:hAnsi="Open Sans" w:cs="Open Sans"/>
        </w:rPr>
      </w:pPr>
      <w:r w:rsidRPr="00AA0007">
        <w:rPr>
          <w:rFonts w:ascii="Open Sans" w:hAnsi="Open Sans" w:cs="Open Sans"/>
        </w:rPr>
        <w:t xml:space="preserve">Czasem pracy jest czas, w którym pracownik pozostaje do dyspozycji pracodawcy </w:t>
      </w:r>
      <w:r w:rsidR="0023548D" w:rsidRPr="00AA0007">
        <w:rPr>
          <w:rFonts w:ascii="Open Sans" w:hAnsi="Open Sans" w:cs="Open Sans"/>
        </w:rPr>
        <w:br/>
      </w:r>
      <w:r w:rsidRPr="00AA0007">
        <w:rPr>
          <w:rFonts w:ascii="Open Sans" w:hAnsi="Open Sans" w:cs="Open Sans"/>
        </w:rPr>
        <w:t xml:space="preserve">w urzędzie lub innym miejscu wyznaczonym do wykonywania pracy. W godzinach wskazanych jako czas pracy pracownik winien być gotowy do wykonywania pracy </w:t>
      </w:r>
      <w:r w:rsidR="0023548D" w:rsidRPr="00AA0007">
        <w:rPr>
          <w:rFonts w:ascii="Open Sans" w:hAnsi="Open Sans" w:cs="Open Sans"/>
        </w:rPr>
        <w:br/>
      </w:r>
      <w:r w:rsidRPr="00AA0007">
        <w:rPr>
          <w:rFonts w:ascii="Open Sans" w:hAnsi="Open Sans" w:cs="Open Sans"/>
        </w:rPr>
        <w:t>i przebywać na stanowisku pracy.</w:t>
      </w:r>
    </w:p>
    <w:p w14:paraId="52CE8E17" w14:textId="77777777" w:rsidR="00445742" w:rsidRPr="00AA0007" w:rsidRDefault="00445742" w:rsidP="009846A2">
      <w:pPr>
        <w:pStyle w:val="Akapitzlist"/>
        <w:numPr>
          <w:ilvl w:val="0"/>
          <w:numId w:val="25"/>
        </w:numPr>
        <w:jc w:val="both"/>
        <w:rPr>
          <w:rFonts w:ascii="Open Sans" w:hAnsi="Open Sans" w:cs="Open Sans"/>
        </w:rPr>
      </w:pPr>
      <w:r w:rsidRPr="00AA0007">
        <w:rPr>
          <w:rFonts w:ascii="Open Sans" w:hAnsi="Open Sans" w:cs="Open Sans"/>
        </w:rPr>
        <w:t>Czas pracy powinien być w pełni wykorzystywany na pracę zawodową.</w:t>
      </w:r>
    </w:p>
    <w:p w14:paraId="592DF467" w14:textId="77777777" w:rsidR="00445742" w:rsidRPr="00AA0007" w:rsidRDefault="00445742" w:rsidP="009846A2">
      <w:pPr>
        <w:jc w:val="both"/>
        <w:rPr>
          <w:rFonts w:ascii="Open Sans" w:hAnsi="Open Sans" w:cs="Open Sans"/>
        </w:rPr>
      </w:pPr>
      <w:r w:rsidRPr="00AA0007">
        <w:rPr>
          <w:rFonts w:ascii="Open Sans" w:hAnsi="Open Sans" w:cs="Open Sans"/>
        </w:rPr>
        <w:t>§ 23.</w:t>
      </w:r>
    </w:p>
    <w:p w14:paraId="5305EA69" w14:textId="77777777" w:rsidR="00445742" w:rsidRPr="00AA0007" w:rsidRDefault="00445742" w:rsidP="009846A2">
      <w:pPr>
        <w:pStyle w:val="Akapitzlist"/>
        <w:numPr>
          <w:ilvl w:val="0"/>
          <w:numId w:val="26"/>
        </w:numPr>
        <w:jc w:val="both"/>
        <w:rPr>
          <w:rFonts w:ascii="Open Sans" w:hAnsi="Open Sans" w:cs="Open Sans"/>
        </w:rPr>
      </w:pPr>
      <w:r w:rsidRPr="00AA0007">
        <w:rPr>
          <w:rFonts w:ascii="Open Sans" w:hAnsi="Open Sans" w:cs="Open Sans"/>
        </w:rPr>
        <w:t>Czas pracy pracowników samorządowych wynosi 8 godzin na dobę i przeciętnie 40 godzin na tydzień, w przeciętnie pięciodniowym tygodniu pracy, w 3-miesięcznym okresie rozliczeniowym, począwszy od miesiąca stycznia.</w:t>
      </w:r>
    </w:p>
    <w:p w14:paraId="24FE9391" w14:textId="1F408B53" w:rsidR="00445742" w:rsidRPr="00F00EDB" w:rsidRDefault="00445742" w:rsidP="009846A2">
      <w:pPr>
        <w:pStyle w:val="Akapitzlist"/>
        <w:numPr>
          <w:ilvl w:val="0"/>
          <w:numId w:val="26"/>
        </w:numPr>
        <w:jc w:val="both"/>
        <w:rPr>
          <w:rFonts w:ascii="Open Sans" w:hAnsi="Open Sans" w:cs="Open Sans"/>
        </w:rPr>
      </w:pPr>
      <w:r w:rsidRPr="00AA0007">
        <w:rPr>
          <w:rFonts w:ascii="Open Sans" w:hAnsi="Open Sans" w:cs="Open Sans"/>
        </w:rPr>
        <w:t xml:space="preserve">W uzasadnionych przypadkach </w:t>
      </w:r>
      <w:bookmarkStart w:id="1" w:name="_Hlk103243348"/>
      <w:r w:rsidRPr="00AA0007">
        <w:rPr>
          <w:rFonts w:ascii="Open Sans" w:hAnsi="Open Sans" w:cs="Open Sans"/>
        </w:rPr>
        <w:t xml:space="preserve">stosuje się </w:t>
      </w:r>
      <w:bookmarkEnd w:id="1"/>
      <w:r w:rsidRPr="00AA0007">
        <w:rPr>
          <w:rFonts w:ascii="Open Sans" w:hAnsi="Open Sans" w:cs="Open Sans"/>
        </w:rPr>
        <w:t>równoważny czas pracy, w którym dopuszczalne jest przedłużenie wymiaru czasu pracy</w:t>
      </w:r>
      <w:r w:rsidR="006258E0" w:rsidRPr="00AA0007">
        <w:rPr>
          <w:rFonts w:ascii="Open Sans" w:hAnsi="Open Sans" w:cs="Open Sans"/>
        </w:rPr>
        <w:t xml:space="preserve"> do 12 godzin na dobę przy zachowaniu 40 godz. średniotygodniowego wymiaru czasu pracy w przeciętnie pięciodniowym tygodniu pracy, w </w:t>
      </w:r>
      <w:r w:rsidR="0023548D" w:rsidRPr="00AA0007">
        <w:rPr>
          <w:rFonts w:ascii="Open Sans" w:hAnsi="Open Sans" w:cs="Open Sans"/>
        </w:rPr>
        <w:t>3</w:t>
      </w:r>
      <w:r w:rsidR="006258E0" w:rsidRPr="00AA0007">
        <w:rPr>
          <w:rFonts w:ascii="Open Sans" w:hAnsi="Open Sans" w:cs="Open Sans"/>
        </w:rPr>
        <w:t xml:space="preserve">-miesięcznym okresie rozliczeniowym począwszy od miesiąca stycznia, według harmonogramów czasu pracy, ustalonych dla każdego pracownika przez kierownika komórki organizacyjnej, na okresy miesięczne </w:t>
      </w:r>
      <w:r w:rsidR="0023548D" w:rsidRPr="00AA0007">
        <w:rPr>
          <w:rFonts w:ascii="Open Sans" w:hAnsi="Open Sans" w:cs="Open Sans"/>
        </w:rPr>
        <w:br/>
      </w:r>
      <w:r w:rsidR="006258E0" w:rsidRPr="00F00EDB">
        <w:rPr>
          <w:rFonts w:ascii="Open Sans" w:hAnsi="Open Sans" w:cs="Open Sans"/>
        </w:rPr>
        <w:t>i przekazywan</w:t>
      </w:r>
      <w:r w:rsidR="007B3A81">
        <w:rPr>
          <w:rFonts w:ascii="Open Sans" w:hAnsi="Open Sans" w:cs="Open Sans"/>
        </w:rPr>
        <w:t>e</w:t>
      </w:r>
      <w:r w:rsidR="006258E0" w:rsidRPr="00F00EDB">
        <w:rPr>
          <w:rFonts w:ascii="Open Sans" w:hAnsi="Open Sans" w:cs="Open Sans"/>
        </w:rPr>
        <w:t xml:space="preserve"> pracownikom na minimum jeden tydzień przed rozpoczęciem pracy</w:t>
      </w:r>
      <w:r w:rsidR="007B3A81">
        <w:rPr>
          <w:rFonts w:ascii="Open Sans" w:hAnsi="Open Sans" w:cs="Open Sans"/>
        </w:rPr>
        <w:br/>
      </w:r>
      <w:r w:rsidR="006258E0" w:rsidRPr="00F00EDB">
        <w:rPr>
          <w:rFonts w:ascii="Open Sans" w:hAnsi="Open Sans" w:cs="Open Sans"/>
        </w:rPr>
        <w:t xml:space="preserve"> w okresie, na który został sporządzony harmonogram.</w:t>
      </w:r>
    </w:p>
    <w:p w14:paraId="556FD7D9" w14:textId="1BD2AAE4" w:rsidR="006258E0" w:rsidRDefault="006258E0" w:rsidP="009846A2">
      <w:pPr>
        <w:pStyle w:val="Akapitzlist"/>
        <w:numPr>
          <w:ilvl w:val="0"/>
          <w:numId w:val="26"/>
        </w:numPr>
        <w:jc w:val="both"/>
        <w:rPr>
          <w:rFonts w:ascii="Open Sans" w:hAnsi="Open Sans" w:cs="Open Sans"/>
        </w:rPr>
      </w:pPr>
      <w:r w:rsidRPr="00F00EDB">
        <w:rPr>
          <w:rFonts w:ascii="Open Sans" w:hAnsi="Open Sans" w:cs="Open Sans"/>
        </w:rPr>
        <w:t xml:space="preserve">W systemie czasu pracy określonym w ust. 2 świadczą pracę: robotnicy gospodarczy, pracownicy </w:t>
      </w:r>
      <w:r w:rsidR="008F055D" w:rsidRPr="00F00EDB">
        <w:rPr>
          <w:rFonts w:ascii="Open Sans" w:hAnsi="Open Sans" w:cs="Open Sans"/>
        </w:rPr>
        <w:t>Wydziału Komunikacji i Spraw Społecznych</w:t>
      </w:r>
      <w:r w:rsidRPr="00F00EDB">
        <w:rPr>
          <w:rFonts w:ascii="Open Sans" w:hAnsi="Open Sans" w:cs="Open Sans"/>
        </w:rPr>
        <w:t>,</w:t>
      </w:r>
      <w:r w:rsidR="00DE6B6A">
        <w:rPr>
          <w:rFonts w:ascii="Open Sans" w:hAnsi="Open Sans" w:cs="Open Sans"/>
        </w:rPr>
        <w:t xml:space="preserve"> </w:t>
      </w:r>
      <w:r w:rsidR="00DE6B6A" w:rsidRPr="00F00EDB">
        <w:rPr>
          <w:rFonts w:ascii="Open Sans" w:hAnsi="Open Sans" w:cs="Open Sans"/>
        </w:rPr>
        <w:t>pracownicy</w:t>
      </w:r>
      <w:r w:rsidR="00DE6B6A">
        <w:rPr>
          <w:rFonts w:ascii="Open Sans" w:hAnsi="Open Sans" w:cs="Open Sans"/>
        </w:rPr>
        <w:t xml:space="preserve"> Wydziału Ochrony Środowiska i Gospodarki Odpadami,</w:t>
      </w:r>
      <w:r w:rsidRPr="00F00EDB">
        <w:rPr>
          <w:rFonts w:ascii="Open Sans" w:hAnsi="Open Sans" w:cs="Open Sans"/>
        </w:rPr>
        <w:t xml:space="preserve"> pracownicy Zespołu</w:t>
      </w:r>
      <w:r w:rsidR="00F00EDB">
        <w:rPr>
          <w:rFonts w:ascii="Open Sans" w:hAnsi="Open Sans" w:cs="Open Sans"/>
        </w:rPr>
        <w:t xml:space="preserve"> </w:t>
      </w:r>
      <w:r w:rsidRPr="00F00EDB">
        <w:rPr>
          <w:rFonts w:ascii="Open Sans" w:hAnsi="Open Sans" w:cs="Open Sans"/>
        </w:rPr>
        <w:t>utrzymania mienia komunalnego</w:t>
      </w:r>
      <w:r w:rsidR="000836EE" w:rsidRPr="00F00EDB">
        <w:rPr>
          <w:rFonts w:ascii="Open Sans" w:hAnsi="Open Sans" w:cs="Open Sans"/>
        </w:rPr>
        <w:t xml:space="preserve">, stanowisko ds. IT, </w:t>
      </w:r>
      <w:r w:rsidR="008F055D" w:rsidRPr="00F00EDB">
        <w:rPr>
          <w:rFonts w:ascii="Open Sans" w:hAnsi="Open Sans" w:cs="Open Sans"/>
        </w:rPr>
        <w:t xml:space="preserve">stanowisko ds. </w:t>
      </w:r>
      <w:r w:rsidR="000836EE" w:rsidRPr="00F00EDB">
        <w:rPr>
          <w:rFonts w:ascii="Open Sans" w:hAnsi="Open Sans" w:cs="Open Sans"/>
        </w:rPr>
        <w:t xml:space="preserve">administrowania stronami internetowymi, kierownik USC </w:t>
      </w:r>
      <w:r w:rsidR="008F055D" w:rsidRPr="00F00EDB">
        <w:rPr>
          <w:rFonts w:ascii="Open Sans" w:hAnsi="Open Sans" w:cs="Open Sans"/>
        </w:rPr>
        <w:t>,</w:t>
      </w:r>
      <w:r w:rsidR="000836EE" w:rsidRPr="00F00EDB">
        <w:rPr>
          <w:rFonts w:ascii="Open Sans" w:hAnsi="Open Sans" w:cs="Open Sans"/>
        </w:rPr>
        <w:t xml:space="preserve"> konserwatorzy</w:t>
      </w:r>
      <w:r w:rsidR="008F055D" w:rsidRPr="00F00EDB">
        <w:rPr>
          <w:rFonts w:ascii="Open Sans" w:hAnsi="Open Sans" w:cs="Open Sans"/>
        </w:rPr>
        <w:t xml:space="preserve"> i sprzątaczki.</w:t>
      </w:r>
    </w:p>
    <w:p w14:paraId="7BA80ACE" w14:textId="0ECFB910" w:rsidR="00222C99" w:rsidRDefault="00222C99" w:rsidP="009846A2">
      <w:pPr>
        <w:pStyle w:val="Akapitzlist"/>
        <w:numPr>
          <w:ilvl w:val="0"/>
          <w:numId w:val="26"/>
        </w:numPr>
        <w:jc w:val="both"/>
        <w:rPr>
          <w:rFonts w:ascii="Open Sans" w:hAnsi="Open Sans" w:cs="Open Sans"/>
        </w:rPr>
      </w:pPr>
      <w:r w:rsidRPr="00222C99">
        <w:rPr>
          <w:rFonts w:ascii="Open Sans" w:hAnsi="Open Sans" w:cs="Open Sans"/>
        </w:rPr>
        <w:t>W przypadkach uzasadnionych rodzajem pracy lub jej organizacją</w:t>
      </w:r>
      <w:r w:rsidRPr="00222C99">
        <w:t xml:space="preserve"> </w:t>
      </w:r>
      <w:r w:rsidRPr="00AA0007">
        <w:rPr>
          <w:rFonts w:ascii="Open Sans" w:hAnsi="Open Sans" w:cs="Open Sans"/>
        </w:rPr>
        <w:t>stosuje się</w:t>
      </w:r>
      <w:r>
        <w:rPr>
          <w:rFonts w:ascii="Open Sans" w:hAnsi="Open Sans" w:cs="Open Sans"/>
        </w:rPr>
        <w:t xml:space="preserve"> zadaniowy system czasu pracy.</w:t>
      </w:r>
      <w:r w:rsidR="0057160B">
        <w:rPr>
          <w:rFonts w:ascii="Open Sans" w:hAnsi="Open Sans" w:cs="Open Sans"/>
        </w:rPr>
        <w:t xml:space="preserve">  </w:t>
      </w:r>
    </w:p>
    <w:p w14:paraId="51FB65F7" w14:textId="13F9B611" w:rsidR="00AC2FB6" w:rsidRPr="00F00EDB" w:rsidRDefault="00AC2FB6" w:rsidP="009846A2">
      <w:pPr>
        <w:pStyle w:val="Akapitzlist"/>
        <w:numPr>
          <w:ilvl w:val="0"/>
          <w:numId w:val="26"/>
        </w:numPr>
        <w:jc w:val="both"/>
        <w:rPr>
          <w:rFonts w:ascii="Open Sans" w:hAnsi="Open Sans" w:cs="Open Sans"/>
        </w:rPr>
      </w:pPr>
      <w:r w:rsidRPr="00F00EDB">
        <w:rPr>
          <w:rFonts w:ascii="Open Sans" w:hAnsi="Open Sans" w:cs="Open Sans"/>
        </w:rPr>
        <w:t xml:space="preserve">W systemie czasu pracy określonym w ust. </w:t>
      </w:r>
      <w:r>
        <w:rPr>
          <w:rFonts w:ascii="Open Sans" w:hAnsi="Open Sans" w:cs="Open Sans"/>
        </w:rPr>
        <w:t>4</w:t>
      </w:r>
      <w:r w:rsidRPr="00F00EDB">
        <w:rPr>
          <w:rFonts w:ascii="Open Sans" w:hAnsi="Open Sans" w:cs="Open Sans"/>
        </w:rPr>
        <w:t xml:space="preserve"> świadczą pracę</w:t>
      </w:r>
      <w:r>
        <w:rPr>
          <w:rFonts w:ascii="Open Sans" w:hAnsi="Open Sans" w:cs="Open Sans"/>
        </w:rPr>
        <w:t xml:space="preserve"> pracownicy</w:t>
      </w:r>
      <w:r w:rsidR="00512EB6">
        <w:rPr>
          <w:rFonts w:ascii="Open Sans" w:hAnsi="Open Sans" w:cs="Open Sans"/>
        </w:rPr>
        <w:t>, których miejscem wykonywania pracy jest</w:t>
      </w:r>
      <w:r w:rsidR="0049577F">
        <w:rPr>
          <w:rFonts w:ascii="Open Sans" w:hAnsi="Open Sans" w:cs="Open Sans"/>
        </w:rPr>
        <w:t xml:space="preserve"> </w:t>
      </w:r>
      <w:r w:rsidR="00512EB6" w:rsidRPr="009C5AB1">
        <w:rPr>
          <w:rFonts w:ascii="Open Sans" w:hAnsi="Open Sans" w:cs="Open Sans"/>
          <w:lang w:eastAsia="ar-SA"/>
        </w:rPr>
        <w:t>budyn</w:t>
      </w:r>
      <w:r w:rsidR="00512EB6">
        <w:rPr>
          <w:rFonts w:ascii="Open Sans" w:hAnsi="Open Sans" w:cs="Open Sans"/>
          <w:lang w:eastAsia="ar-SA"/>
        </w:rPr>
        <w:t>ek</w:t>
      </w:r>
      <w:r w:rsidR="00512EB6" w:rsidRPr="009C5AB1">
        <w:rPr>
          <w:rFonts w:ascii="Open Sans" w:hAnsi="Open Sans" w:cs="Open Sans"/>
          <w:lang w:eastAsia="ar-SA"/>
        </w:rPr>
        <w:t xml:space="preserve"> Inkubatora </w:t>
      </w:r>
      <w:r w:rsidR="00512EB6">
        <w:rPr>
          <w:rFonts w:ascii="Open Sans" w:hAnsi="Open Sans" w:cs="Open Sans"/>
          <w:lang w:eastAsia="ar-SA"/>
        </w:rPr>
        <w:t xml:space="preserve">przetwórstwa lokalnego </w:t>
      </w:r>
      <w:r w:rsidR="00512EB6">
        <w:rPr>
          <w:rFonts w:ascii="Open Sans" w:hAnsi="Open Sans" w:cs="Open Sans"/>
          <w:lang w:eastAsia="ar-SA"/>
        </w:rPr>
        <w:br/>
        <w:t>w miejscowości</w:t>
      </w:r>
      <w:r w:rsidR="00512EB6" w:rsidRPr="009C5AB1">
        <w:rPr>
          <w:rFonts w:ascii="Open Sans" w:hAnsi="Open Sans" w:cs="Open Sans"/>
          <w:lang w:eastAsia="ar-SA"/>
        </w:rPr>
        <w:t xml:space="preserve"> Łojew</w:t>
      </w:r>
      <w:r w:rsidR="00512EB6">
        <w:rPr>
          <w:rFonts w:ascii="Open Sans" w:hAnsi="Open Sans" w:cs="Open Sans"/>
          <w:lang w:eastAsia="ar-SA"/>
        </w:rPr>
        <w:t>o.</w:t>
      </w:r>
      <w:r>
        <w:rPr>
          <w:rFonts w:ascii="Open Sans" w:hAnsi="Open Sans" w:cs="Open Sans"/>
        </w:rPr>
        <w:t xml:space="preserve"> </w:t>
      </w:r>
    </w:p>
    <w:p w14:paraId="4800978F" w14:textId="77777777" w:rsidR="006258E0" w:rsidRPr="00AA0007" w:rsidRDefault="006258E0" w:rsidP="009846A2">
      <w:pPr>
        <w:jc w:val="both"/>
        <w:rPr>
          <w:rFonts w:ascii="Open Sans" w:hAnsi="Open Sans" w:cs="Open Sans"/>
        </w:rPr>
      </w:pPr>
      <w:r w:rsidRPr="00AA0007">
        <w:rPr>
          <w:rFonts w:ascii="Open Sans" w:hAnsi="Open Sans" w:cs="Open Sans"/>
        </w:rPr>
        <w:t>§ 24.</w:t>
      </w:r>
    </w:p>
    <w:p w14:paraId="59C324A9" w14:textId="77777777" w:rsidR="006258E0" w:rsidRPr="00F00EDB" w:rsidRDefault="006258E0" w:rsidP="009846A2">
      <w:pPr>
        <w:pStyle w:val="Akapitzlist"/>
        <w:numPr>
          <w:ilvl w:val="0"/>
          <w:numId w:val="27"/>
        </w:numPr>
        <w:jc w:val="both"/>
        <w:rPr>
          <w:rFonts w:ascii="Open Sans" w:hAnsi="Open Sans" w:cs="Open Sans"/>
        </w:rPr>
      </w:pPr>
      <w:r w:rsidRPr="00F00EDB">
        <w:rPr>
          <w:rFonts w:ascii="Open Sans" w:hAnsi="Open Sans" w:cs="Open Sans"/>
        </w:rPr>
        <w:t xml:space="preserve">Pracownicy urzędu z zastrzeżeniem § 23 ust. 3 świadczą pracę </w:t>
      </w:r>
      <w:r w:rsidR="00AB5B4B" w:rsidRPr="00F00EDB">
        <w:rPr>
          <w:rFonts w:ascii="Open Sans" w:hAnsi="Open Sans" w:cs="Open Sans"/>
        </w:rPr>
        <w:t xml:space="preserve">od poniedziałku </w:t>
      </w:r>
      <w:r w:rsidR="0023548D" w:rsidRPr="00F00EDB">
        <w:rPr>
          <w:rFonts w:ascii="Open Sans" w:hAnsi="Open Sans" w:cs="Open Sans"/>
        </w:rPr>
        <w:br/>
      </w:r>
      <w:r w:rsidR="00AB5B4B" w:rsidRPr="00F00EDB">
        <w:rPr>
          <w:rFonts w:ascii="Open Sans" w:hAnsi="Open Sans" w:cs="Open Sans"/>
        </w:rPr>
        <w:t>do piątku w godzinach od 7.30 do 15.30.</w:t>
      </w:r>
    </w:p>
    <w:p w14:paraId="2E624DD3" w14:textId="546BA6AD" w:rsidR="00AB5B4B" w:rsidRPr="00F00EDB" w:rsidRDefault="00AB5B4B" w:rsidP="009846A2">
      <w:pPr>
        <w:pStyle w:val="Akapitzlist"/>
        <w:numPr>
          <w:ilvl w:val="0"/>
          <w:numId w:val="27"/>
        </w:numPr>
        <w:jc w:val="both"/>
        <w:rPr>
          <w:rFonts w:ascii="Open Sans" w:hAnsi="Open Sans" w:cs="Open Sans"/>
        </w:rPr>
      </w:pPr>
      <w:r w:rsidRPr="00F00EDB">
        <w:rPr>
          <w:rFonts w:ascii="Open Sans" w:hAnsi="Open Sans" w:cs="Open Sans"/>
        </w:rPr>
        <w:t xml:space="preserve">Harmonogramy czasu pracy pracowników określonych w § 23 ust. 3 opracowywane są przez kierowników komórek organizacyjnych urzędu i przekazywane są </w:t>
      </w:r>
      <w:r w:rsidR="00464DD0" w:rsidRPr="00F00EDB">
        <w:rPr>
          <w:rFonts w:ascii="Open Sans" w:hAnsi="Open Sans" w:cs="Open Sans"/>
        </w:rPr>
        <w:t>do Referatu Kadr i Archiwum.</w:t>
      </w:r>
    </w:p>
    <w:p w14:paraId="0C5056BF" w14:textId="1D67D41B" w:rsidR="00AB5B4B" w:rsidRPr="00F00EDB" w:rsidRDefault="00AB5B4B" w:rsidP="009846A2">
      <w:pPr>
        <w:pStyle w:val="Akapitzlist"/>
        <w:numPr>
          <w:ilvl w:val="0"/>
          <w:numId w:val="27"/>
        </w:numPr>
        <w:jc w:val="both"/>
        <w:rPr>
          <w:rFonts w:ascii="Open Sans" w:hAnsi="Open Sans" w:cs="Open Sans"/>
        </w:rPr>
      </w:pPr>
      <w:r w:rsidRPr="00F00EDB">
        <w:rPr>
          <w:rFonts w:ascii="Open Sans" w:hAnsi="Open Sans" w:cs="Open Sans"/>
        </w:rPr>
        <w:t xml:space="preserve">Potwierdzenie świadczenia czasu pracy przez pracowników określonych w § 23 ust. 3 kierownicy powinni dostarczyć </w:t>
      </w:r>
      <w:r w:rsidR="00464DD0" w:rsidRPr="00F00EDB">
        <w:rPr>
          <w:rFonts w:ascii="Open Sans" w:hAnsi="Open Sans" w:cs="Open Sans"/>
        </w:rPr>
        <w:t xml:space="preserve">do Referatu Kadr i Archiwum </w:t>
      </w:r>
      <w:r w:rsidRPr="00F00EDB">
        <w:rPr>
          <w:rFonts w:ascii="Open Sans" w:hAnsi="Open Sans" w:cs="Open Sans"/>
        </w:rPr>
        <w:t xml:space="preserve">do końca 5 dnia roboczego następnego miesiąca kalendarzowego. </w:t>
      </w:r>
    </w:p>
    <w:p w14:paraId="011C8E9E" w14:textId="77777777" w:rsidR="00AB5B4B" w:rsidRPr="00AA0007" w:rsidRDefault="00AB5B4B" w:rsidP="009846A2">
      <w:pPr>
        <w:pStyle w:val="Akapitzlist"/>
        <w:numPr>
          <w:ilvl w:val="0"/>
          <w:numId w:val="27"/>
        </w:numPr>
        <w:jc w:val="both"/>
        <w:rPr>
          <w:rFonts w:ascii="Open Sans" w:hAnsi="Open Sans" w:cs="Open Sans"/>
        </w:rPr>
      </w:pPr>
      <w:r w:rsidRPr="00AA0007">
        <w:rPr>
          <w:rFonts w:ascii="Open Sans" w:hAnsi="Open Sans" w:cs="Open Sans"/>
        </w:rPr>
        <w:lastRenderedPageBreak/>
        <w:t>Harmonogram czasu pracy, w tym godziny rozpoczynania i kończenia pracy, pracownika zatrudnionego w niepełnym wymiarze czasu pracy ustala kierownik właściwej komórki organizacyjnej w porozumieniu z pracownikiem.</w:t>
      </w:r>
    </w:p>
    <w:p w14:paraId="3F9803D6" w14:textId="77777777" w:rsidR="00AB5B4B" w:rsidRPr="00AA0007" w:rsidRDefault="00AB5B4B" w:rsidP="009846A2">
      <w:pPr>
        <w:pStyle w:val="Akapitzlist"/>
        <w:numPr>
          <w:ilvl w:val="0"/>
          <w:numId w:val="27"/>
        </w:numPr>
        <w:jc w:val="both"/>
        <w:rPr>
          <w:rFonts w:ascii="Open Sans" w:hAnsi="Open Sans" w:cs="Open Sans"/>
        </w:rPr>
      </w:pPr>
      <w:r w:rsidRPr="00AA0007">
        <w:rPr>
          <w:rFonts w:ascii="Open Sans" w:hAnsi="Open Sans" w:cs="Open Sans"/>
        </w:rPr>
        <w:t>Harmonogram poszczególnych pracowników może ulec zmianie w trakcie trwania okresu rozliczeniowego, na który został ustalony w szczególnie uzasadnionych sytuacjach, w szczególności w przypadku:</w:t>
      </w:r>
    </w:p>
    <w:p w14:paraId="45D80AAD" w14:textId="77777777" w:rsidR="00AB5B4B" w:rsidRPr="00AA0007" w:rsidRDefault="00AB5B4B" w:rsidP="009846A2">
      <w:pPr>
        <w:pStyle w:val="Akapitzlist"/>
        <w:numPr>
          <w:ilvl w:val="0"/>
          <w:numId w:val="28"/>
        </w:numPr>
        <w:jc w:val="both"/>
        <w:rPr>
          <w:rFonts w:ascii="Open Sans" w:hAnsi="Open Sans" w:cs="Open Sans"/>
        </w:rPr>
      </w:pPr>
      <w:r w:rsidRPr="00AA0007">
        <w:rPr>
          <w:rFonts w:ascii="Open Sans" w:hAnsi="Open Sans" w:cs="Open Sans"/>
        </w:rPr>
        <w:t>choroby pracownika;</w:t>
      </w:r>
    </w:p>
    <w:p w14:paraId="0C1E5D4D" w14:textId="77777777" w:rsidR="00AB5B4B" w:rsidRPr="00AA0007" w:rsidRDefault="00AB5B4B" w:rsidP="009846A2">
      <w:pPr>
        <w:pStyle w:val="Akapitzlist"/>
        <w:numPr>
          <w:ilvl w:val="0"/>
          <w:numId w:val="28"/>
        </w:numPr>
        <w:jc w:val="both"/>
        <w:rPr>
          <w:rFonts w:ascii="Open Sans" w:hAnsi="Open Sans" w:cs="Open Sans"/>
        </w:rPr>
      </w:pPr>
      <w:r w:rsidRPr="00AA0007">
        <w:rPr>
          <w:rFonts w:ascii="Open Sans" w:hAnsi="Open Sans" w:cs="Open Sans"/>
        </w:rPr>
        <w:t>zgłoszenia urlopu na żądanie lub innych urlopów okolicznościowych;</w:t>
      </w:r>
    </w:p>
    <w:p w14:paraId="03EE0D45" w14:textId="77777777" w:rsidR="00256C29" w:rsidRPr="00AA0007" w:rsidRDefault="00AB5B4B" w:rsidP="00256C29">
      <w:pPr>
        <w:pStyle w:val="Akapitzlist"/>
        <w:numPr>
          <w:ilvl w:val="0"/>
          <w:numId w:val="28"/>
        </w:numPr>
        <w:jc w:val="both"/>
        <w:rPr>
          <w:rFonts w:ascii="Open Sans" w:hAnsi="Open Sans" w:cs="Open Sans"/>
        </w:rPr>
      </w:pPr>
      <w:r w:rsidRPr="00AA0007">
        <w:rPr>
          <w:rFonts w:ascii="Open Sans" w:hAnsi="Open Sans" w:cs="Open Sans"/>
        </w:rPr>
        <w:t>specjalnych potrzeb pracodawcy.</w:t>
      </w:r>
    </w:p>
    <w:p w14:paraId="5E7FCFAE" w14:textId="77777777" w:rsidR="00AB5B4B" w:rsidRPr="00AA0007" w:rsidRDefault="00AB5B4B" w:rsidP="009846A2">
      <w:pPr>
        <w:jc w:val="both"/>
        <w:rPr>
          <w:rFonts w:ascii="Open Sans" w:hAnsi="Open Sans" w:cs="Open Sans"/>
        </w:rPr>
      </w:pPr>
      <w:r w:rsidRPr="00AA0007">
        <w:rPr>
          <w:rFonts w:ascii="Open Sans" w:hAnsi="Open Sans" w:cs="Open Sans"/>
        </w:rPr>
        <w:t>§ 25.</w:t>
      </w:r>
    </w:p>
    <w:p w14:paraId="684F2837" w14:textId="77777777" w:rsidR="00AB5B4B" w:rsidRPr="00AA0007" w:rsidRDefault="00AB5B4B" w:rsidP="009846A2">
      <w:pPr>
        <w:pStyle w:val="Akapitzlist"/>
        <w:numPr>
          <w:ilvl w:val="0"/>
          <w:numId w:val="29"/>
        </w:numPr>
        <w:jc w:val="both"/>
        <w:rPr>
          <w:rFonts w:ascii="Open Sans" w:hAnsi="Open Sans" w:cs="Open Sans"/>
        </w:rPr>
      </w:pPr>
      <w:r w:rsidRPr="00AA0007">
        <w:rPr>
          <w:rFonts w:ascii="Open Sans" w:hAnsi="Open Sans" w:cs="Open Sans"/>
        </w:rPr>
        <w:t xml:space="preserve">Za pracę w niedzielę i święta uważa się pracę wykonywaną pomiędzy godziną 7.00 </w:t>
      </w:r>
      <w:r w:rsidR="0023548D" w:rsidRPr="00AA0007">
        <w:rPr>
          <w:rFonts w:ascii="Open Sans" w:hAnsi="Open Sans" w:cs="Open Sans"/>
        </w:rPr>
        <w:br/>
      </w:r>
      <w:r w:rsidRPr="00AA0007">
        <w:rPr>
          <w:rFonts w:ascii="Open Sans" w:hAnsi="Open Sans" w:cs="Open Sans"/>
        </w:rPr>
        <w:t>w tym dniu a godziną 7.00 dnia następnego.</w:t>
      </w:r>
    </w:p>
    <w:p w14:paraId="3FC6B64C" w14:textId="77777777" w:rsidR="00AB5B4B" w:rsidRPr="00AA0007" w:rsidRDefault="00AB5B4B" w:rsidP="009846A2">
      <w:pPr>
        <w:pStyle w:val="Akapitzlist"/>
        <w:numPr>
          <w:ilvl w:val="0"/>
          <w:numId w:val="29"/>
        </w:numPr>
        <w:jc w:val="both"/>
        <w:rPr>
          <w:rFonts w:ascii="Open Sans" w:hAnsi="Open Sans" w:cs="Open Sans"/>
        </w:rPr>
      </w:pPr>
      <w:r w:rsidRPr="00AA0007">
        <w:rPr>
          <w:rFonts w:ascii="Open Sans" w:hAnsi="Open Sans" w:cs="Open Sans"/>
        </w:rPr>
        <w:t>Pora nocna wynosi 8 godzin i obejmuje czas pomiędzy godziną 22.00, a godziną 6.00 dnia następnego.</w:t>
      </w:r>
    </w:p>
    <w:p w14:paraId="454C662A" w14:textId="77777777" w:rsidR="00AB5B4B" w:rsidRPr="00AA0007" w:rsidRDefault="00D578C7" w:rsidP="009846A2">
      <w:pPr>
        <w:pStyle w:val="Akapitzlist"/>
        <w:numPr>
          <w:ilvl w:val="0"/>
          <w:numId w:val="29"/>
        </w:numPr>
        <w:jc w:val="both"/>
        <w:rPr>
          <w:rFonts w:ascii="Open Sans" w:hAnsi="Open Sans" w:cs="Open Sans"/>
        </w:rPr>
      </w:pPr>
      <w:r w:rsidRPr="00AA0007">
        <w:rPr>
          <w:rFonts w:ascii="Open Sans" w:hAnsi="Open Sans" w:cs="Open Sans"/>
        </w:rPr>
        <w:t>Zasady wynagradzania pracowników wykonujących pracę w niedzielę, święta i w porze nocnej, a także zasady udzielania czasu wolnego w zamian za pracę w niedzielę i święta określone są w przepisach ustawy Kodeks pracy i ustawy o pracownikach samorządowych.</w:t>
      </w:r>
    </w:p>
    <w:p w14:paraId="1EF829F5" w14:textId="77777777" w:rsidR="00D578C7" w:rsidRPr="00AA0007" w:rsidRDefault="00D578C7" w:rsidP="009846A2">
      <w:pPr>
        <w:pStyle w:val="Akapitzlist"/>
        <w:numPr>
          <w:ilvl w:val="0"/>
          <w:numId w:val="29"/>
        </w:numPr>
        <w:jc w:val="both"/>
        <w:rPr>
          <w:rFonts w:ascii="Open Sans" w:hAnsi="Open Sans" w:cs="Open Sans"/>
        </w:rPr>
      </w:pPr>
      <w:r w:rsidRPr="00AA0007">
        <w:rPr>
          <w:rFonts w:ascii="Open Sans" w:hAnsi="Open Sans" w:cs="Open Sans"/>
        </w:rPr>
        <w:t xml:space="preserve">W komórkach organizacyjnych, w których praca odbywa się również w niedziele, pracownik powinien korzystać co najmniej raz na 4 tygodnie z niedzieli wolnej </w:t>
      </w:r>
      <w:r w:rsidR="0023548D" w:rsidRPr="00AA0007">
        <w:rPr>
          <w:rFonts w:ascii="Open Sans" w:hAnsi="Open Sans" w:cs="Open Sans"/>
        </w:rPr>
        <w:br/>
      </w:r>
      <w:r w:rsidRPr="00AA0007">
        <w:rPr>
          <w:rFonts w:ascii="Open Sans" w:hAnsi="Open Sans" w:cs="Open Sans"/>
        </w:rPr>
        <w:t>od pracy.</w:t>
      </w:r>
    </w:p>
    <w:p w14:paraId="316E6788" w14:textId="77777777" w:rsidR="00D578C7" w:rsidRPr="00AA0007" w:rsidRDefault="00D578C7" w:rsidP="009846A2">
      <w:pPr>
        <w:jc w:val="both"/>
        <w:rPr>
          <w:rFonts w:ascii="Open Sans" w:hAnsi="Open Sans" w:cs="Open Sans"/>
        </w:rPr>
      </w:pPr>
      <w:r w:rsidRPr="00AA0007">
        <w:rPr>
          <w:rFonts w:ascii="Open Sans" w:hAnsi="Open Sans" w:cs="Open Sans"/>
        </w:rPr>
        <w:t>§ 26.</w:t>
      </w:r>
    </w:p>
    <w:p w14:paraId="7386A9D7" w14:textId="77777777" w:rsidR="00D578C7" w:rsidRPr="00AA0007" w:rsidRDefault="00D578C7" w:rsidP="009846A2">
      <w:pPr>
        <w:pStyle w:val="Akapitzlist"/>
        <w:numPr>
          <w:ilvl w:val="0"/>
          <w:numId w:val="30"/>
        </w:numPr>
        <w:jc w:val="both"/>
        <w:rPr>
          <w:rFonts w:ascii="Open Sans" w:hAnsi="Open Sans" w:cs="Open Sans"/>
        </w:rPr>
      </w:pPr>
      <w:r w:rsidRPr="00AA0007">
        <w:rPr>
          <w:rFonts w:ascii="Open Sans" w:hAnsi="Open Sans" w:cs="Open Sans"/>
        </w:rPr>
        <w:t>Pracownik odnotowuje obecność w pracy na liście obecności wyłożonej w Biurze Obsługi Interesanta poprzez umieszczenie swojego podpisu w odpowiedniej rubryce.</w:t>
      </w:r>
    </w:p>
    <w:p w14:paraId="102E8A5B" w14:textId="77777777" w:rsidR="00D578C7" w:rsidRPr="00AA0007" w:rsidRDefault="00D578C7" w:rsidP="009846A2">
      <w:pPr>
        <w:pStyle w:val="Akapitzlist"/>
        <w:numPr>
          <w:ilvl w:val="0"/>
          <w:numId w:val="30"/>
        </w:numPr>
        <w:jc w:val="both"/>
        <w:rPr>
          <w:rFonts w:ascii="Open Sans" w:hAnsi="Open Sans" w:cs="Open Sans"/>
        </w:rPr>
      </w:pPr>
      <w:r w:rsidRPr="00AA0007">
        <w:rPr>
          <w:rFonts w:ascii="Open Sans" w:hAnsi="Open Sans" w:cs="Open Sans"/>
        </w:rPr>
        <w:t xml:space="preserve">Pracownik ma obowiązek stawienia się na swoim stanowisku pracy nie później niż </w:t>
      </w:r>
      <w:r w:rsidR="0023548D" w:rsidRPr="00AA0007">
        <w:rPr>
          <w:rFonts w:ascii="Open Sans" w:hAnsi="Open Sans" w:cs="Open Sans"/>
        </w:rPr>
        <w:br/>
      </w:r>
      <w:r w:rsidRPr="00AA0007">
        <w:rPr>
          <w:rFonts w:ascii="Open Sans" w:hAnsi="Open Sans" w:cs="Open Sans"/>
        </w:rPr>
        <w:t>o godzinie rozpoczynania pracy.</w:t>
      </w:r>
    </w:p>
    <w:p w14:paraId="647E723D" w14:textId="77777777" w:rsidR="00D578C7" w:rsidRPr="00AA0007" w:rsidRDefault="00D578C7" w:rsidP="009846A2">
      <w:pPr>
        <w:pStyle w:val="Akapitzlist"/>
        <w:numPr>
          <w:ilvl w:val="0"/>
          <w:numId w:val="30"/>
        </w:numPr>
        <w:jc w:val="both"/>
        <w:rPr>
          <w:rFonts w:ascii="Open Sans" w:hAnsi="Open Sans" w:cs="Open Sans"/>
        </w:rPr>
      </w:pPr>
      <w:r w:rsidRPr="00AA0007">
        <w:rPr>
          <w:rFonts w:ascii="Open Sans" w:hAnsi="Open Sans" w:cs="Open Sans"/>
        </w:rPr>
        <w:t>Sprawdzenie obecności pracowników na stanowiskach pracy należy do obowiązków kierowników komórek organizacyjnych.</w:t>
      </w:r>
    </w:p>
    <w:p w14:paraId="61F17C4E" w14:textId="77777777" w:rsidR="007C5C35" w:rsidRPr="00AA0007" w:rsidRDefault="007C5C35" w:rsidP="009846A2">
      <w:pPr>
        <w:jc w:val="both"/>
        <w:rPr>
          <w:rFonts w:ascii="Open Sans" w:hAnsi="Open Sans" w:cs="Open Sans"/>
        </w:rPr>
      </w:pPr>
      <w:r w:rsidRPr="00AA0007">
        <w:rPr>
          <w:rFonts w:ascii="Open Sans" w:hAnsi="Open Sans" w:cs="Open Sans"/>
        </w:rPr>
        <w:t>§ 27.</w:t>
      </w:r>
    </w:p>
    <w:p w14:paraId="083A96A1" w14:textId="77777777" w:rsidR="007C5C35" w:rsidRPr="00AA0007" w:rsidRDefault="00F46F04" w:rsidP="009846A2">
      <w:pPr>
        <w:pStyle w:val="Akapitzlist"/>
        <w:numPr>
          <w:ilvl w:val="0"/>
          <w:numId w:val="31"/>
        </w:numPr>
        <w:jc w:val="both"/>
        <w:rPr>
          <w:rFonts w:ascii="Open Sans" w:hAnsi="Open Sans" w:cs="Open Sans"/>
        </w:rPr>
      </w:pPr>
      <w:r w:rsidRPr="00AA0007">
        <w:rPr>
          <w:rFonts w:ascii="Open Sans" w:hAnsi="Open Sans" w:cs="Open Sans"/>
        </w:rPr>
        <w:t>Jeżeli dobowy wymiar czasu pracy wynosi co najmniej 6 godzin, pracownikowi przysługuje przerwa w pracy trwająca 15 minut, którą wlicza się do czasu pracy. Zasady ustalania przerw w pracy reguluje kierownik komórki organizacyjnej w porozumieniu z pracownikami.</w:t>
      </w:r>
    </w:p>
    <w:p w14:paraId="4AB14D3E" w14:textId="77777777" w:rsidR="00F46F04" w:rsidRPr="00AA0007" w:rsidRDefault="00F46F04" w:rsidP="009846A2">
      <w:pPr>
        <w:pStyle w:val="Akapitzlist"/>
        <w:numPr>
          <w:ilvl w:val="0"/>
          <w:numId w:val="31"/>
        </w:numPr>
        <w:jc w:val="both"/>
        <w:rPr>
          <w:rFonts w:ascii="Open Sans" w:hAnsi="Open Sans" w:cs="Open Sans"/>
        </w:rPr>
      </w:pPr>
      <w:r w:rsidRPr="00AA0007">
        <w:rPr>
          <w:rFonts w:ascii="Open Sans" w:hAnsi="Open Sans" w:cs="Open Sans"/>
        </w:rPr>
        <w:t>Pracownicy zatrudnieni na stanowiskach pracy przy monitorach ekranowych mają prawo po godzinie pracy do 5 minut przerwy wliczanej do czasu pracy.</w:t>
      </w:r>
    </w:p>
    <w:p w14:paraId="0EED2A8E" w14:textId="77777777" w:rsidR="00F46F04" w:rsidRPr="00AA0007" w:rsidRDefault="00F46F04" w:rsidP="009846A2">
      <w:pPr>
        <w:jc w:val="both"/>
        <w:rPr>
          <w:rFonts w:ascii="Open Sans" w:hAnsi="Open Sans" w:cs="Open Sans"/>
        </w:rPr>
      </w:pPr>
      <w:r w:rsidRPr="00AA0007">
        <w:rPr>
          <w:rFonts w:ascii="Open Sans" w:hAnsi="Open Sans" w:cs="Open Sans"/>
        </w:rPr>
        <w:t>§ 28.</w:t>
      </w:r>
    </w:p>
    <w:p w14:paraId="3B8633B2" w14:textId="77777777" w:rsidR="00F46F04" w:rsidRPr="00AA0007" w:rsidRDefault="00F46F04" w:rsidP="009846A2">
      <w:pPr>
        <w:pStyle w:val="Akapitzlist"/>
        <w:numPr>
          <w:ilvl w:val="0"/>
          <w:numId w:val="32"/>
        </w:numPr>
        <w:jc w:val="both"/>
        <w:rPr>
          <w:rFonts w:ascii="Open Sans" w:hAnsi="Open Sans" w:cs="Open Sans"/>
        </w:rPr>
      </w:pPr>
      <w:r w:rsidRPr="00AA0007">
        <w:rPr>
          <w:rFonts w:ascii="Open Sans" w:hAnsi="Open Sans" w:cs="Open Sans"/>
        </w:rPr>
        <w:t>Pracownikowi przysługuje w każdej dobie prawo do co najmniej 11 godz. nieprzerwanego odpoczynku.</w:t>
      </w:r>
    </w:p>
    <w:p w14:paraId="267A10A7" w14:textId="1FB4D0F8" w:rsidR="00F46F04" w:rsidRDefault="00F46F04" w:rsidP="009846A2">
      <w:pPr>
        <w:pStyle w:val="Akapitzlist"/>
        <w:numPr>
          <w:ilvl w:val="0"/>
          <w:numId w:val="32"/>
        </w:numPr>
        <w:jc w:val="both"/>
        <w:rPr>
          <w:rFonts w:ascii="Open Sans" w:hAnsi="Open Sans" w:cs="Open Sans"/>
        </w:rPr>
      </w:pPr>
      <w:r w:rsidRPr="00AA0007">
        <w:rPr>
          <w:rFonts w:ascii="Open Sans" w:hAnsi="Open Sans" w:cs="Open Sans"/>
        </w:rPr>
        <w:lastRenderedPageBreak/>
        <w:t>Pracownikowi przysługuje w każdym tygodniu prawo do co najmniej 35 godz. nieprzerwanego odpoczynku, obejmującego co najmniej 11 godz. nieprzerwanego odpoczynku dobowego.</w:t>
      </w:r>
    </w:p>
    <w:p w14:paraId="33DD9A1B" w14:textId="77777777" w:rsidR="00F46F04" w:rsidRPr="00AA0007" w:rsidRDefault="00F46F04" w:rsidP="009846A2">
      <w:pPr>
        <w:jc w:val="both"/>
        <w:rPr>
          <w:rFonts w:ascii="Open Sans" w:hAnsi="Open Sans" w:cs="Open Sans"/>
        </w:rPr>
      </w:pPr>
      <w:r w:rsidRPr="00AA0007">
        <w:rPr>
          <w:rFonts w:ascii="Open Sans" w:hAnsi="Open Sans" w:cs="Open Sans"/>
        </w:rPr>
        <w:t>§ 29.</w:t>
      </w:r>
    </w:p>
    <w:p w14:paraId="576DC391" w14:textId="77777777" w:rsidR="00256C29" w:rsidRPr="00AA0007" w:rsidRDefault="00F46F04" w:rsidP="009846A2">
      <w:pPr>
        <w:jc w:val="both"/>
        <w:rPr>
          <w:rFonts w:ascii="Open Sans" w:hAnsi="Open Sans" w:cs="Open Sans"/>
        </w:rPr>
      </w:pPr>
      <w:r w:rsidRPr="00AA0007">
        <w:rPr>
          <w:rFonts w:ascii="Open Sans" w:hAnsi="Open Sans" w:cs="Open Sans"/>
        </w:rPr>
        <w:t>Rozliczenie czasu pracy wszystkich grup zawodowych następuje na podstawie czasu faktycznego wykonywania obowiązków pracowniczych potwierdzających czas świadczenia pracy. Czas pracy rozliczany jest w danym okresie rozliczeniowym.</w:t>
      </w:r>
    </w:p>
    <w:p w14:paraId="28F46FA3" w14:textId="77777777" w:rsidR="00F46F04" w:rsidRPr="00AA0007" w:rsidRDefault="00F46F04" w:rsidP="009846A2">
      <w:pPr>
        <w:jc w:val="both"/>
        <w:rPr>
          <w:rFonts w:ascii="Open Sans" w:hAnsi="Open Sans" w:cs="Open Sans"/>
        </w:rPr>
      </w:pPr>
      <w:r w:rsidRPr="00AA0007">
        <w:rPr>
          <w:rFonts w:ascii="Open Sans" w:hAnsi="Open Sans" w:cs="Open Sans"/>
        </w:rPr>
        <w:t>§ 30.</w:t>
      </w:r>
    </w:p>
    <w:p w14:paraId="446B9183" w14:textId="672A5900" w:rsidR="00F46F04" w:rsidRPr="00AA0007" w:rsidRDefault="00F46F04" w:rsidP="009846A2">
      <w:pPr>
        <w:pStyle w:val="Akapitzlist"/>
        <w:numPr>
          <w:ilvl w:val="0"/>
          <w:numId w:val="33"/>
        </w:numPr>
        <w:jc w:val="both"/>
        <w:rPr>
          <w:rFonts w:ascii="Open Sans" w:hAnsi="Open Sans" w:cs="Open Sans"/>
        </w:rPr>
      </w:pPr>
      <w:r w:rsidRPr="00AA0007">
        <w:rPr>
          <w:rFonts w:ascii="Open Sans" w:hAnsi="Open Sans" w:cs="Open Sans"/>
        </w:rPr>
        <w:t xml:space="preserve">Pracodawca prowadzi ewidencję czasu pracy w celu prawidłowego ustalenia wynagrodzenia i innych świadczeń związanych z pracą, z uwzględnieniem pracy </w:t>
      </w:r>
      <w:r w:rsidR="0023548D" w:rsidRPr="00AA0007">
        <w:rPr>
          <w:rFonts w:ascii="Open Sans" w:hAnsi="Open Sans" w:cs="Open Sans"/>
        </w:rPr>
        <w:br/>
      </w:r>
      <w:r w:rsidRPr="00AA0007">
        <w:rPr>
          <w:rFonts w:ascii="Open Sans" w:hAnsi="Open Sans" w:cs="Open Sans"/>
        </w:rPr>
        <w:t xml:space="preserve">w godzinach nadliczbowych, w porze nocnej, w niedziele i święta, dni wolne od pracy wynikające z rozkładu czasu pracy w pięciodniowym tygodniu </w:t>
      </w:r>
      <w:proofErr w:type="spellStart"/>
      <w:r w:rsidRPr="00AA0007">
        <w:rPr>
          <w:rFonts w:ascii="Open Sans" w:hAnsi="Open Sans" w:cs="Open Sans"/>
        </w:rPr>
        <w:t>p</w:t>
      </w:r>
      <w:r w:rsidR="006652BD">
        <w:rPr>
          <w:rFonts w:ascii="Open Sans" w:hAnsi="Open Sans" w:cs="Open Sans"/>
        </w:rPr>
        <w:t>b</w:t>
      </w:r>
      <w:proofErr w:type="spellEnd"/>
      <w:r w:rsidR="006652BD">
        <w:rPr>
          <w:rFonts w:ascii="Open Sans" w:hAnsi="Open Sans" w:cs="Open Sans"/>
        </w:rPr>
        <w:t xml:space="preserve">   </w:t>
      </w:r>
      <w:r w:rsidRPr="00AA0007">
        <w:rPr>
          <w:rFonts w:ascii="Open Sans" w:hAnsi="Open Sans" w:cs="Open Sans"/>
        </w:rPr>
        <w:t>racy – w rozliczeniu dobowym i tygodniowym, w przyjętym okresie rozliczeniowym.</w:t>
      </w:r>
    </w:p>
    <w:p w14:paraId="6DBA2B80" w14:textId="77777777" w:rsidR="00F46F04" w:rsidRPr="00AA0007" w:rsidRDefault="006E28BB" w:rsidP="009846A2">
      <w:pPr>
        <w:pStyle w:val="Akapitzlist"/>
        <w:numPr>
          <w:ilvl w:val="0"/>
          <w:numId w:val="33"/>
        </w:numPr>
        <w:jc w:val="both"/>
        <w:rPr>
          <w:rFonts w:ascii="Open Sans" w:hAnsi="Open Sans" w:cs="Open Sans"/>
        </w:rPr>
      </w:pPr>
      <w:r w:rsidRPr="00AA0007">
        <w:rPr>
          <w:rFonts w:ascii="Open Sans" w:hAnsi="Open Sans" w:cs="Open Sans"/>
        </w:rPr>
        <w:t xml:space="preserve">Pracodawca udostępnia ewidencję czasu pracy na żądanie pracowników. </w:t>
      </w:r>
    </w:p>
    <w:p w14:paraId="1A23B055" w14:textId="77777777" w:rsidR="006E28BB" w:rsidRPr="00AA0007" w:rsidRDefault="006E28BB" w:rsidP="009846A2">
      <w:pPr>
        <w:jc w:val="both"/>
        <w:rPr>
          <w:rFonts w:ascii="Open Sans" w:hAnsi="Open Sans" w:cs="Open Sans"/>
        </w:rPr>
      </w:pPr>
      <w:r w:rsidRPr="00AA0007">
        <w:rPr>
          <w:rFonts w:ascii="Open Sans" w:hAnsi="Open Sans" w:cs="Open Sans"/>
        </w:rPr>
        <w:t>§ 31.</w:t>
      </w:r>
    </w:p>
    <w:p w14:paraId="663076D5" w14:textId="77777777" w:rsidR="006E28BB" w:rsidRPr="00AA0007" w:rsidRDefault="006E28BB" w:rsidP="009846A2">
      <w:pPr>
        <w:pStyle w:val="Akapitzlist"/>
        <w:numPr>
          <w:ilvl w:val="0"/>
          <w:numId w:val="34"/>
        </w:numPr>
        <w:jc w:val="both"/>
        <w:rPr>
          <w:rFonts w:ascii="Open Sans" w:hAnsi="Open Sans" w:cs="Open Sans"/>
        </w:rPr>
      </w:pPr>
      <w:r w:rsidRPr="00AA0007">
        <w:rPr>
          <w:rFonts w:ascii="Open Sans" w:hAnsi="Open Sans" w:cs="Open Sans"/>
        </w:rPr>
        <w:t>Na polecenie kierownictwa pracownik może świadczyć prac</w:t>
      </w:r>
      <w:r w:rsidR="0023548D" w:rsidRPr="00AA0007">
        <w:rPr>
          <w:rFonts w:ascii="Open Sans" w:hAnsi="Open Sans" w:cs="Open Sans"/>
        </w:rPr>
        <w:t>ę</w:t>
      </w:r>
      <w:r w:rsidRPr="00AA0007">
        <w:rPr>
          <w:rFonts w:ascii="Open Sans" w:hAnsi="Open Sans" w:cs="Open Sans"/>
        </w:rPr>
        <w:t xml:space="preserve"> w godzinach nadliczbowych.</w:t>
      </w:r>
    </w:p>
    <w:p w14:paraId="6C4BADEE" w14:textId="142F9308" w:rsidR="006E28BB" w:rsidRPr="00AA0007" w:rsidRDefault="006E28BB" w:rsidP="009846A2">
      <w:pPr>
        <w:pStyle w:val="Akapitzlist"/>
        <w:numPr>
          <w:ilvl w:val="0"/>
          <w:numId w:val="34"/>
        </w:numPr>
        <w:jc w:val="both"/>
        <w:rPr>
          <w:rFonts w:ascii="Open Sans" w:hAnsi="Open Sans" w:cs="Open Sans"/>
        </w:rPr>
      </w:pPr>
      <w:r w:rsidRPr="00AA0007">
        <w:rPr>
          <w:rFonts w:ascii="Open Sans" w:hAnsi="Open Sans" w:cs="Open Sans"/>
        </w:rPr>
        <w:t xml:space="preserve">Godziny </w:t>
      </w:r>
      <w:r w:rsidRPr="00F00EDB">
        <w:rPr>
          <w:rFonts w:ascii="Open Sans" w:hAnsi="Open Sans" w:cs="Open Sans"/>
        </w:rPr>
        <w:t>nadliczbowe rejestruje</w:t>
      </w:r>
      <w:r w:rsidR="00464DD0" w:rsidRPr="00F00EDB">
        <w:rPr>
          <w:rFonts w:ascii="Open Sans" w:hAnsi="Open Sans" w:cs="Open Sans"/>
        </w:rPr>
        <w:t xml:space="preserve"> pracownik Referatu Kadr i Archiwum</w:t>
      </w:r>
      <w:r w:rsidR="00464DD0" w:rsidRPr="00AA0007">
        <w:rPr>
          <w:rFonts w:ascii="Open Sans" w:hAnsi="Open Sans" w:cs="Open Sans"/>
          <w:color w:val="FF0000"/>
        </w:rPr>
        <w:br/>
      </w:r>
      <w:r w:rsidRPr="00AA0007">
        <w:rPr>
          <w:rFonts w:ascii="Open Sans" w:hAnsi="Open Sans" w:cs="Open Sans"/>
        </w:rPr>
        <w:t>po zatwierdzeniu przez wójta lub osobę upoważnioną do czynności z zakresu prawa pracy.</w:t>
      </w:r>
    </w:p>
    <w:p w14:paraId="2E5C7A86" w14:textId="77777777" w:rsidR="006E28BB" w:rsidRPr="00AA0007" w:rsidRDefault="006E28BB" w:rsidP="009846A2">
      <w:pPr>
        <w:jc w:val="both"/>
        <w:rPr>
          <w:rFonts w:ascii="Open Sans" w:hAnsi="Open Sans" w:cs="Open Sans"/>
        </w:rPr>
      </w:pPr>
      <w:r w:rsidRPr="00AA0007">
        <w:rPr>
          <w:rFonts w:ascii="Open Sans" w:hAnsi="Open Sans" w:cs="Open Sans"/>
        </w:rPr>
        <w:t>§ 32.</w:t>
      </w:r>
    </w:p>
    <w:p w14:paraId="2CD53249" w14:textId="77777777" w:rsidR="006E28BB" w:rsidRPr="00AA0007" w:rsidRDefault="006876A8" w:rsidP="009846A2">
      <w:pPr>
        <w:pStyle w:val="Akapitzlist"/>
        <w:numPr>
          <w:ilvl w:val="0"/>
          <w:numId w:val="35"/>
        </w:numPr>
        <w:jc w:val="both"/>
        <w:rPr>
          <w:rFonts w:ascii="Open Sans" w:hAnsi="Open Sans" w:cs="Open Sans"/>
        </w:rPr>
      </w:pPr>
      <w:r w:rsidRPr="00AA0007">
        <w:rPr>
          <w:rFonts w:ascii="Open Sans" w:hAnsi="Open Sans" w:cs="Open Sans"/>
        </w:rPr>
        <w:t xml:space="preserve">Praca wykonywana ponad obowiązujące pracownika normy czasu pracy, a także praca wykonywana ponad przedłużony dobowy wymiar czasu pracy, wynikający </w:t>
      </w:r>
      <w:r w:rsidR="0023548D" w:rsidRPr="00AA0007">
        <w:rPr>
          <w:rFonts w:ascii="Open Sans" w:hAnsi="Open Sans" w:cs="Open Sans"/>
        </w:rPr>
        <w:br/>
      </w:r>
      <w:r w:rsidRPr="00AA0007">
        <w:rPr>
          <w:rFonts w:ascii="Open Sans" w:hAnsi="Open Sans" w:cs="Open Sans"/>
        </w:rPr>
        <w:t xml:space="preserve">z obowiązującego pracownika systemu i rozkładu czasu pracy, stanowi pracę </w:t>
      </w:r>
      <w:r w:rsidR="0023548D" w:rsidRPr="00AA0007">
        <w:rPr>
          <w:rFonts w:ascii="Open Sans" w:hAnsi="Open Sans" w:cs="Open Sans"/>
        </w:rPr>
        <w:br/>
      </w:r>
      <w:r w:rsidRPr="00AA0007">
        <w:rPr>
          <w:rFonts w:ascii="Open Sans" w:hAnsi="Open Sans" w:cs="Open Sans"/>
        </w:rPr>
        <w:t>w godzinach nadliczbowych i jest dopuszczalna tylko w razie:</w:t>
      </w:r>
    </w:p>
    <w:p w14:paraId="09F6D890" w14:textId="77777777" w:rsidR="006876A8" w:rsidRPr="00AA0007" w:rsidRDefault="006876A8" w:rsidP="009846A2">
      <w:pPr>
        <w:pStyle w:val="Akapitzlist"/>
        <w:numPr>
          <w:ilvl w:val="0"/>
          <w:numId w:val="36"/>
        </w:numPr>
        <w:jc w:val="both"/>
        <w:rPr>
          <w:rFonts w:ascii="Open Sans" w:hAnsi="Open Sans" w:cs="Open Sans"/>
        </w:rPr>
      </w:pPr>
      <w:r w:rsidRPr="00AA0007">
        <w:rPr>
          <w:rFonts w:ascii="Open Sans" w:hAnsi="Open Sans" w:cs="Open Sans"/>
        </w:rPr>
        <w:t>konieczności prowadzenia akcji ratowniczej w celu ochrony życia lub zdrowia ludzkiego, ochrony mienia lub środowiska albo usunięcia awarii;</w:t>
      </w:r>
    </w:p>
    <w:p w14:paraId="5DDECF12" w14:textId="77777777" w:rsidR="006876A8" w:rsidRPr="00AA0007" w:rsidRDefault="006876A8" w:rsidP="009846A2">
      <w:pPr>
        <w:pStyle w:val="Akapitzlist"/>
        <w:numPr>
          <w:ilvl w:val="0"/>
          <w:numId w:val="36"/>
        </w:numPr>
        <w:jc w:val="both"/>
        <w:rPr>
          <w:rFonts w:ascii="Open Sans" w:hAnsi="Open Sans" w:cs="Open Sans"/>
        </w:rPr>
      </w:pPr>
      <w:r w:rsidRPr="00AA0007">
        <w:rPr>
          <w:rFonts w:ascii="Open Sans" w:hAnsi="Open Sans" w:cs="Open Sans"/>
        </w:rPr>
        <w:t>szczególnych potrzeb pracodawcy.</w:t>
      </w:r>
    </w:p>
    <w:p w14:paraId="47BADFAC" w14:textId="77777777" w:rsidR="006876A8" w:rsidRPr="00AA0007" w:rsidRDefault="006876A8" w:rsidP="009846A2">
      <w:pPr>
        <w:pStyle w:val="Akapitzlist"/>
        <w:numPr>
          <w:ilvl w:val="0"/>
          <w:numId w:val="35"/>
        </w:numPr>
        <w:jc w:val="both"/>
        <w:rPr>
          <w:rFonts w:ascii="Open Sans" w:hAnsi="Open Sans" w:cs="Open Sans"/>
        </w:rPr>
      </w:pPr>
      <w:r w:rsidRPr="00AA0007">
        <w:rPr>
          <w:rFonts w:ascii="Open Sans" w:hAnsi="Open Sans" w:cs="Open Sans"/>
        </w:rPr>
        <w:t xml:space="preserve">Liczba godzin nadliczbowych przepracowanych w przypadkach opisanych w ust. 1 </w:t>
      </w:r>
      <w:r w:rsidR="0023548D" w:rsidRPr="00AA0007">
        <w:rPr>
          <w:rFonts w:ascii="Open Sans" w:hAnsi="Open Sans" w:cs="Open Sans"/>
        </w:rPr>
        <w:br/>
      </w:r>
      <w:r w:rsidRPr="00AA0007">
        <w:rPr>
          <w:rFonts w:ascii="Open Sans" w:hAnsi="Open Sans" w:cs="Open Sans"/>
        </w:rPr>
        <w:t>pkt 2, nie może przekroczyć dla poszczególnego pracownika 150 godzin w roku kalendarzowym.</w:t>
      </w:r>
    </w:p>
    <w:p w14:paraId="6723A62B" w14:textId="77777777" w:rsidR="006876A8" w:rsidRPr="00AA0007" w:rsidRDefault="006876A8" w:rsidP="009846A2">
      <w:pPr>
        <w:pStyle w:val="Akapitzlist"/>
        <w:numPr>
          <w:ilvl w:val="0"/>
          <w:numId w:val="35"/>
        </w:numPr>
        <w:jc w:val="both"/>
        <w:rPr>
          <w:rFonts w:ascii="Open Sans" w:hAnsi="Open Sans" w:cs="Open Sans"/>
        </w:rPr>
      </w:pPr>
      <w:r w:rsidRPr="00AA0007">
        <w:rPr>
          <w:rFonts w:ascii="Open Sans" w:hAnsi="Open Sans" w:cs="Open Sans"/>
        </w:rPr>
        <w:t>Tygodniowy czas pracy, z uwzględnieniem pracy w godzinach nadliczbowych, nie może przekroczyć przeciętnie 48 godzin w okresie rozliczeniowym.</w:t>
      </w:r>
    </w:p>
    <w:p w14:paraId="5DAAB3E9" w14:textId="77777777" w:rsidR="006876A8" w:rsidRPr="00AA0007" w:rsidRDefault="006876A8" w:rsidP="009846A2">
      <w:pPr>
        <w:jc w:val="both"/>
        <w:rPr>
          <w:rFonts w:ascii="Open Sans" w:hAnsi="Open Sans" w:cs="Open Sans"/>
        </w:rPr>
      </w:pPr>
      <w:r w:rsidRPr="00AA0007">
        <w:rPr>
          <w:rFonts w:ascii="Open Sans" w:hAnsi="Open Sans" w:cs="Open Sans"/>
        </w:rPr>
        <w:t>§ 33.</w:t>
      </w:r>
    </w:p>
    <w:p w14:paraId="78C4C7E2" w14:textId="77777777" w:rsidR="006876A8" w:rsidRPr="00AA0007" w:rsidRDefault="006876A8" w:rsidP="009846A2">
      <w:pPr>
        <w:pStyle w:val="Akapitzlist"/>
        <w:numPr>
          <w:ilvl w:val="0"/>
          <w:numId w:val="37"/>
        </w:numPr>
        <w:jc w:val="both"/>
        <w:rPr>
          <w:rFonts w:ascii="Open Sans" w:hAnsi="Open Sans" w:cs="Open Sans"/>
        </w:rPr>
      </w:pPr>
      <w:r w:rsidRPr="00AA0007">
        <w:rPr>
          <w:rFonts w:ascii="Open Sans" w:hAnsi="Open Sans" w:cs="Open Sans"/>
        </w:rPr>
        <w:t>Za prac</w:t>
      </w:r>
      <w:r w:rsidR="0023548D" w:rsidRPr="00AA0007">
        <w:rPr>
          <w:rFonts w:ascii="Open Sans" w:hAnsi="Open Sans" w:cs="Open Sans"/>
        </w:rPr>
        <w:t>ę</w:t>
      </w:r>
      <w:r w:rsidRPr="00AA0007">
        <w:rPr>
          <w:rFonts w:ascii="Open Sans" w:hAnsi="Open Sans" w:cs="Open Sans"/>
        </w:rPr>
        <w:t xml:space="preserve"> w godzinach nadliczbowych na wniosek pracownika może być udzielony czas wolny wg zasady „godzina za godzinę”, do końca danego okresu rozliczeniowego.</w:t>
      </w:r>
    </w:p>
    <w:p w14:paraId="30352BED" w14:textId="484D3D9B" w:rsidR="006876A8" w:rsidRDefault="006876A8" w:rsidP="009846A2">
      <w:pPr>
        <w:pStyle w:val="Akapitzlist"/>
        <w:numPr>
          <w:ilvl w:val="0"/>
          <w:numId w:val="37"/>
        </w:numPr>
        <w:jc w:val="both"/>
        <w:rPr>
          <w:rFonts w:ascii="Open Sans" w:hAnsi="Open Sans" w:cs="Open Sans"/>
        </w:rPr>
      </w:pPr>
      <w:r w:rsidRPr="00AA0007">
        <w:rPr>
          <w:rFonts w:ascii="Open Sans" w:hAnsi="Open Sans" w:cs="Open Sans"/>
        </w:rPr>
        <w:lastRenderedPageBreak/>
        <w:t>Na wniosek pracownika czas wolny za pracę w godzinach nadliczbowych może być udzielony w okresie bezpośrednio poprzedzającym urlop wypoczynkowy lub po jego zakończeniu.</w:t>
      </w:r>
    </w:p>
    <w:p w14:paraId="5641477D" w14:textId="2326100C" w:rsidR="00E60D7B" w:rsidRPr="00E60D7B" w:rsidRDefault="00E60D7B" w:rsidP="009846A2">
      <w:pPr>
        <w:pStyle w:val="Akapitzlist"/>
        <w:numPr>
          <w:ilvl w:val="0"/>
          <w:numId w:val="37"/>
        </w:numPr>
        <w:jc w:val="both"/>
        <w:rPr>
          <w:rFonts w:ascii="Open Sans" w:hAnsi="Open Sans" w:cs="Open Sans"/>
        </w:rPr>
      </w:pPr>
      <w:r w:rsidRPr="00E60D7B">
        <w:rPr>
          <w:rFonts w:ascii="Open Sans" w:hAnsi="Open Sans" w:cs="Open Sans"/>
        </w:rPr>
        <w:t xml:space="preserve">Pracownikowi, który wykonywał pracę w dniu wolnym od pracy wynikającym </w:t>
      </w:r>
      <w:r>
        <w:rPr>
          <w:rFonts w:ascii="Open Sans" w:hAnsi="Open Sans" w:cs="Open Sans"/>
        </w:rPr>
        <w:br/>
      </w:r>
      <w:r w:rsidRPr="00E60D7B">
        <w:rPr>
          <w:rFonts w:ascii="Open Sans" w:hAnsi="Open Sans" w:cs="Open Sans"/>
        </w:rPr>
        <w:t xml:space="preserve">z rozkładu czasu pracy w przeciętnie pięciodniowym tygodniu pracy, przysługuje </w:t>
      </w:r>
      <w:r>
        <w:rPr>
          <w:rFonts w:ascii="Open Sans" w:hAnsi="Open Sans" w:cs="Open Sans"/>
        </w:rPr>
        <w:br/>
      </w:r>
      <w:r w:rsidRPr="00E60D7B">
        <w:rPr>
          <w:rFonts w:ascii="Open Sans" w:hAnsi="Open Sans" w:cs="Open Sans"/>
        </w:rPr>
        <w:t>w zamian inny dzień wolny od pracy udzielony pracownikowi do końca okresu rozliczeniowego, w terminie z nim uzgodnionym.</w:t>
      </w:r>
    </w:p>
    <w:p w14:paraId="02E302A3" w14:textId="7258AF57" w:rsidR="006876A8" w:rsidRDefault="006876A8" w:rsidP="009846A2">
      <w:pPr>
        <w:pStyle w:val="Akapitzlist"/>
        <w:numPr>
          <w:ilvl w:val="0"/>
          <w:numId w:val="37"/>
        </w:numPr>
        <w:jc w:val="both"/>
        <w:rPr>
          <w:rFonts w:ascii="Open Sans" w:hAnsi="Open Sans" w:cs="Open Sans"/>
        </w:rPr>
      </w:pPr>
      <w:r w:rsidRPr="00AA0007">
        <w:rPr>
          <w:rFonts w:ascii="Open Sans" w:hAnsi="Open Sans" w:cs="Open Sans"/>
        </w:rPr>
        <w:t>Wniosek, o którym mowa w ust. 1 i ust. 2</w:t>
      </w:r>
      <w:r w:rsidR="00447C83" w:rsidRPr="00AA0007">
        <w:rPr>
          <w:rFonts w:ascii="Open Sans" w:hAnsi="Open Sans" w:cs="Open Sans"/>
        </w:rPr>
        <w:t>, przechowywany jest łącznie z ewidencją czasu pracy pracownika.</w:t>
      </w:r>
    </w:p>
    <w:p w14:paraId="4F4B7FBC" w14:textId="324AAD80" w:rsidR="00F00EDB" w:rsidRPr="00AA0007" w:rsidRDefault="00F00EDB" w:rsidP="009846A2">
      <w:pPr>
        <w:pStyle w:val="Akapitzlist"/>
        <w:numPr>
          <w:ilvl w:val="0"/>
          <w:numId w:val="37"/>
        </w:numPr>
        <w:jc w:val="both"/>
        <w:rPr>
          <w:rFonts w:ascii="Open Sans" w:hAnsi="Open Sans" w:cs="Open Sans"/>
        </w:rPr>
      </w:pPr>
      <w:r>
        <w:rPr>
          <w:rFonts w:ascii="Open Sans" w:hAnsi="Open Sans" w:cs="Open Sans"/>
        </w:rPr>
        <w:t>Wniosek o udzielnie czasu wolnego za pracę w godzinach nadliczbowych</w:t>
      </w:r>
      <w:r w:rsidRPr="00AA0007">
        <w:rPr>
          <w:rFonts w:ascii="Open Sans" w:hAnsi="Open Sans" w:cs="Open Sans"/>
        </w:rPr>
        <w:t xml:space="preserve"> stanowi załącznik nr </w:t>
      </w:r>
      <w:r>
        <w:rPr>
          <w:rFonts w:ascii="Open Sans" w:hAnsi="Open Sans" w:cs="Open Sans"/>
        </w:rPr>
        <w:t>3</w:t>
      </w:r>
      <w:r w:rsidRPr="00AA0007">
        <w:rPr>
          <w:rFonts w:ascii="Open Sans" w:hAnsi="Open Sans" w:cs="Open Sans"/>
        </w:rPr>
        <w:t xml:space="preserve"> do niniejszego regulaminu</w:t>
      </w:r>
    </w:p>
    <w:p w14:paraId="52C1C501" w14:textId="77777777" w:rsidR="00447C83" w:rsidRPr="00AA0007" w:rsidRDefault="00447C83" w:rsidP="009846A2">
      <w:pPr>
        <w:jc w:val="both"/>
        <w:rPr>
          <w:rFonts w:ascii="Open Sans" w:hAnsi="Open Sans" w:cs="Open Sans"/>
        </w:rPr>
      </w:pPr>
      <w:r w:rsidRPr="00AA0007">
        <w:rPr>
          <w:rFonts w:ascii="Open Sans" w:hAnsi="Open Sans" w:cs="Open Sans"/>
        </w:rPr>
        <w:t>§ 34.</w:t>
      </w:r>
    </w:p>
    <w:p w14:paraId="6EAF92B3" w14:textId="77777777" w:rsidR="00447C83" w:rsidRPr="00AA0007" w:rsidRDefault="00447C83" w:rsidP="009846A2">
      <w:pPr>
        <w:jc w:val="both"/>
        <w:rPr>
          <w:rFonts w:ascii="Open Sans" w:hAnsi="Open Sans" w:cs="Open Sans"/>
        </w:rPr>
      </w:pPr>
      <w:r w:rsidRPr="00AA0007">
        <w:rPr>
          <w:rFonts w:ascii="Open Sans" w:hAnsi="Open Sans" w:cs="Open Sans"/>
        </w:rPr>
        <w:t>Zobowiązuje się kierowników komórek organizacyjnych do przestrzegania czasu pracy podległych im pracowników.</w:t>
      </w:r>
    </w:p>
    <w:p w14:paraId="609BC6F9" w14:textId="77777777" w:rsidR="00256C29" w:rsidRPr="00512EB6" w:rsidRDefault="00256C29" w:rsidP="009846A2">
      <w:pPr>
        <w:jc w:val="both"/>
        <w:rPr>
          <w:rFonts w:ascii="Open Sans" w:hAnsi="Open Sans" w:cs="Open Sans"/>
          <w:sz w:val="8"/>
          <w:szCs w:val="8"/>
        </w:rPr>
      </w:pPr>
    </w:p>
    <w:p w14:paraId="532D38AA" w14:textId="77777777" w:rsidR="00447C83" w:rsidRPr="00AA0007" w:rsidRDefault="00447C83" w:rsidP="00256C29">
      <w:pPr>
        <w:jc w:val="center"/>
        <w:rPr>
          <w:rFonts w:ascii="Open Sans" w:hAnsi="Open Sans" w:cs="Open Sans"/>
          <w:b/>
          <w:bCs/>
        </w:rPr>
      </w:pPr>
      <w:r w:rsidRPr="00AA0007">
        <w:rPr>
          <w:rFonts w:ascii="Open Sans" w:hAnsi="Open Sans" w:cs="Open Sans"/>
          <w:b/>
          <w:bCs/>
        </w:rPr>
        <w:t>Rozdział VIII</w:t>
      </w:r>
    </w:p>
    <w:p w14:paraId="08E3B56B" w14:textId="77777777" w:rsidR="00447C83" w:rsidRPr="00AA0007" w:rsidRDefault="00447C83" w:rsidP="00256C29">
      <w:pPr>
        <w:jc w:val="center"/>
        <w:rPr>
          <w:rFonts w:ascii="Open Sans" w:hAnsi="Open Sans" w:cs="Open Sans"/>
          <w:b/>
          <w:bCs/>
        </w:rPr>
      </w:pPr>
      <w:r w:rsidRPr="00AA0007">
        <w:rPr>
          <w:rFonts w:ascii="Open Sans" w:hAnsi="Open Sans" w:cs="Open Sans"/>
          <w:b/>
          <w:bCs/>
        </w:rPr>
        <w:t>Nieobecność i inne zwolnienia z pracy</w:t>
      </w:r>
    </w:p>
    <w:p w14:paraId="22B36D50" w14:textId="77777777" w:rsidR="002B4DCA" w:rsidRPr="00AA0007" w:rsidRDefault="002B4DCA" w:rsidP="009846A2">
      <w:pPr>
        <w:jc w:val="both"/>
        <w:rPr>
          <w:rFonts w:ascii="Open Sans" w:hAnsi="Open Sans" w:cs="Open Sans"/>
        </w:rPr>
      </w:pPr>
      <w:r w:rsidRPr="00AA0007">
        <w:rPr>
          <w:rFonts w:ascii="Open Sans" w:hAnsi="Open Sans" w:cs="Open Sans"/>
        </w:rPr>
        <w:t>§ 35.</w:t>
      </w:r>
    </w:p>
    <w:p w14:paraId="58756CAE" w14:textId="7BA35E44" w:rsidR="00447C83" w:rsidRPr="00F00EDB" w:rsidRDefault="00447C83" w:rsidP="009846A2">
      <w:pPr>
        <w:pStyle w:val="Akapitzlist"/>
        <w:numPr>
          <w:ilvl w:val="0"/>
          <w:numId w:val="38"/>
        </w:numPr>
        <w:jc w:val="both"/>
        <w:rPr>
          <w:rFonts w:ascii="Open Sans" w:hAnsi="Open Sans" w:cs="Open Sans"/>
        </w:rPr>
      </w:pPr>
      <w:r w:rsidRPr="00F00EDB">
        <w:rPr>
          <w:rFonts w:ascii="Open Sans" w:hAnsi="Open Sans" w:cs="Open Sans"/>
        </w:rPr>
        <w:t xml:space="preserve">O niemożności stawienia się do pracy z przyczyn wcześniej znanych pracownik powinien uprzedzić bezpośredniego przełożonego lub </w:t>
      </w:r>
      <w:r w:rsidR="00464DD0" w:rsidRPr="00F00EDB">
        <w:rPr>
          <w:rFonts w:ascii="Open Sans" w:hAnsi="Open Sans" w:cs="Open Sans"/>
        </w:rPr>
        <w:t>do Referatu Kadr i Archiwum.</w:t>
      </w:r>
    </w:p>
    <w:p w14:paraId="2BD72827" w14:textId="04755AE5" w:rsidR="00447C83" w:rsidRPr="00F00EDB" w:rsidRDefault="00447C83" w:rsidP="009846A2">
      <w:pPr>
        <w:pStyle w:val="Akapitzlist"/>
        <w:numPr>
          <w:ilvl w:val="0"/>
          <w:numId w:val="38"/>
        </w:numPr>
        <w:jc w:val="both"/>
        <w:rPr>
          <w:rFonts w:ascii="Open Sans" w:hAnsi="Open Sans" w:cs="Open Sans"/>
        </w:rPr>
      </w:pPr>
      <w:r w:rsidRPr="00F00EDB">
        <w:rPr>
          <w:rFonts w:ascii="Open Sans" w:hAnsi="Open Sans" w:cs="Open Sans"/>
        </w:rPr>
        <w:t xml:space="preserve">W razie niestawienia się do pracy, poza wyżej wymienionymi przyczynami, pracownik jest obowiązany powiadomić bezpośredniego przełożonego lub </w:t>
      </w:r>
      <w:r w:rsidR="00464DD0" w:rsidRPr="00F00EDB">
        <w:rPr>
          <w:rFonts w:ascii="Open Sans" w:hAnsi="Open Sans" w:cs="Open Sans"/>
        </w:rPr>
        <w:t xml:space="preserve">pracownika Referatu Kadr i Archiwum </w:t>
      </w:r>
      <w:r w:rsidRPr="00F00EDB">
        <w:rPr>
          <w:rFonts w:ascii="Open Sans" w:hAnsi="Open Sans" w:cs="Open Sans"/>
        </w:rPr>
        <w:t xml:space="preserve">o przyczynie </w:t>
      </w:r>
      <w:r w:rsidR="00741A95" w:rsidRPr="00F00EDB">
        <w:rPr>
          <w:rFonts w:ascii="Open Sans" w:hAnsi="Open Sans" w:cs="Open Sans"/>
        </w:rPr>
        <w:t>nieobecności i przewidywanym czasie jej trwania już pierwszego dnia nieobecności (telefonicznie lub pocztą elektroniczną), lecz nie później niż w dniu następnym, osobiście lub przez inne osoby.</w:t>
      </w:r>
    </w:p>
    <w:p w14:paraId="782C2AF1" w14:textId="77777777" w:rsidR="00741A95" w:rsidRPr="00F00EDB" w:rsidRDefault="00741A95" w:rsidP="009846A2">
      <w:pPr>
        <w:pStyle w:val="Akapitzlist"/>
        <w:numPr>
          <w:ilvl w:val="0"/>
          <w:numId w:val="38"/>
        </w:numPr>
        <w:jc w:val="both"/>
        <w:rPr>
          <w:rFonts w:ascii="Open Sans" w:hAnsi="Open Sans" w:cs="Open Sans"/>
        </w:rPr>
      </w:pPr>
      <w:r w:rsidRPr="00F00EDB">
        <w:rPr>
          <w:rFonts w:ascii="Open Sans" w:hAnsi="Open Sans" w:cs="Open Sans"/>
        </w:rPr>
        <w:t xml:space="preserve">Niedotrzymanie powyższego terminu jest usprawiedliwione, jeżeli pracownik </w:t>
      </w:r>
      <w:r w:rsidR="0023548D" w:rsidRPr="00F00EDB">
        <w:rPr>
          <w:rFonts w:ascii="Open Sans" w:hAnsi="Open Sans" w:cs="Open Sans"/>
        </w:rPr>
        <w:br/>
      </w:r>
      <w:r w:rsidRPr="00F00EDB">
        <w:rPr>
          <w:rFonts w:ascii="Open Sans" w:hAnsi="Open Sans" w:cs="Open Sans"/>
        </w:rPr>
        <w:t>ze względu na szczególne okoliczności nie mógł zawiadomić o przyczynie nieobecności.</w:t>
      </w:r>
    </w:p>
    <w:p w14:paraId="51786A64" w14:textId="4B561BF7" w:rsidR="00741A95" w:rsidRPr="00AA0007" w:rsidRDefault="00741A95" w:rsidP="009846A2">
      <w:pPr>
        <w:pStyle w:val="Akapitzlist"/>
        <w:numPr>
          <w:ilvl w:val="0"/>
          <w:numId w:val="38"/>
        </w:numPr>
        <w:jc w:val="both"/>
        <w:rPr>
          <w:rFonts w:ascii="Open Sans" w:hAnsi="Open Sans" w:cs="Open Sans"/>
        </w:rPr>
      </w:pPr>
      <w:r w:rsidRPr="00F00EDB">
        <w:rPr>
          <w:rFonts w:ascii="Open Sans" w:hAnsi="Open Sans" w:cs="Open Sans"/>
        </w:rPr>
        <w:t xml:space="preserve">Pracownik jest zobowiązany usprawiedliwić nieobecność w pracy lub spóźnienie </w:t>
      </w:r>
      <w:r w:rsidR="0023548D" w:rsidRPr="00F00EDB">
        <w:rPr>
          <w:rFonts w:ascii="Open Sans" w:hAnsi="Open Sans" w:cs="Open Sans"/>
        </w:rPr>
        <w:br/>
      </w:r>
      <w:r w:rsidRPr="00F00EDB">
        <w:rPr>
          <w:rFonts w:ascii="Open Sans" w:hAnsi="Open Sans" w:cs="Open Sans"/>
        </w:rPr>
        <w:t xml:space="preserve">do pracy, przedstawiając niezwłocznie bezpośredniemu przełożonemu </w:t>
      </w:r>
      <w:r w:rsidRPr="00AA0007">
        <w:rPr>
          <w:rFonts w:ascii="Open Sans" w:hAnsi="Open Sans" w:cs="Open Sans"/>
        </w:rPr>
        <w:t xml:space="preserve">lub </w:t>
      </w:r>
      <w:r w:rsidR="000F239E">
        <w:rPr>
          <w:rFonts w:ascii="Open Sans" w:hAnsi="Open Sans" w:cs="Open Sans"/>
        </w:rPr>
        <w:t>pracownikowi Referatu Kadr i Archiwum</w:t>
      </w:r>
      <w:r w:rsidRPr="00AA0007">
        <w:rPr>
          <w:rFonts w:ascii="Open Sans" w:hAnsi="Open Sans" w:cs="Open Sans"/>
        </w:rPr>
        <w:t xml:space="preserve"> przyczyny nieobecności, a na żądanie odpowiednie dokumenty. </w:t>
      </w:r>
    </w:p>
    <w:p w14:paraId="13966E80" w14:textId="77777777" w:rsidR="00741A95" w:rsidRPr="00AA0007" w:rsidRDefault="00741A95" w:rsidP="009846A2">
      <w:pPr>
        <w:pStyle w:val="Akapitzlist"/>
        <w:numPr>
          <w:ilvl w:val="0"/>
          <w:numId w:val="38"/>
        </w:numPr>
        <w:jc w:val="both"/>
        <w:rPr>
          <w:rFonts w:ascii="Open Sans" w:hAnsi="Open Sans" w:cs="Open Sans"/>
        </w:rPr>
      </w:pPr>
      <w:r w:rsidRPr="00AA0007">
        <w:rPr>
          <w:rFonts w:ascii="Open Sans" w:hAnsi="Open Sans" w:cs="Open Sans"/>
        </w:rPr>
        <w:t>Nieobecność w pracy lub spóźnienie usprawiedliwiają przyczyny uniemożliwiające stawienie się do pracy, a dowodami usprawiedliwiającymi nieobecność w pracy są:</w:t>
      </w:r>
    </w:p>
    <w:p w14:paraId="0D19D4C2" w14:textId="77777777" w:rsidR="00741A95" w:rsidRPr="00AA0007" w:rsidRDefault="00530574" w:rsidP="009846A2">
      <w:pPr>
        <w:pStyle w:val="Akapitzlist"/>
        <w:numPr>
          <w:ilvl w:val="0"/>
          <w:numId w:val="39"/>
        </w:numPr>
        <w:jc w:val="both"/>
        <w:rPr>
          <w:rFonts w:ascii="Open Sans" w:hAnsi="Open Sans" w:cs="Open Sans"/>
        </w:rPr>
      </w:pPr>
      <w:r w:rsidRPr="00AA0007">
        <w:rPr>
          <w:rFonts w:ascii="Open Sans" w:hAnsi="Open Sans" w:cs="Open Sans"/>
        </w:rPr>
        <w:t>z</w:t>
      </w:r>
      <w:r w:rsidR="00741A95" w:rsidRPr="00AA0007">
        <w:rPr>
          <w:rFonts w:ascii="Open Sans" w:hAnsi="Open Sans" w:cs="Open Sans"/>
        </w:rPr>
        <w:t>aświadczenie lekarskie o czasowej niezdolności do pracy</w:t>
      </w:r>
      <w:r w:rsidRPr="00AA0007">
        <w:rPr>
          <w:rFonts w:ascii="Open Sans" w:hAnsi="Open Sans" w:cs="Open Sans"/>
        </w:rPr>
        <w:t xml:space="preserve">, wystawione zgodnie </w:t>
      </w:r>
      <w:r w:rsidR="0023548D" w:rsidRPr="00AA0007">
        <w:rPr>
          <w:rFonts w:ascii="Open Sans" w:hAnsi="Open Sans" w:cs="Open Sans"/>
        </w:rPr>
        <w:br/>
      </w:r>
      <w:r w:rsidRPr="00AA0007">
        <w:rPr>
          <w:rFonts w:ascii="Open Sans" w:hAnsi="Open Sans" w:cs="Open Sans"/>
        </w:rPr>
        <w:t>z przepisami o orzekaniu o czasowej niezdolności do pracy;</w:t>
      </w:r>
    </w:p>
    <w:p w14:paraId="3303C90E" w14:textId="77777777" w:rsidR="00530574" w:rsidRPr="00AA0007" w:rsidRDefault="00530574" w:rsidP="009846A2">
      <w:pPr>
        <w:pStyle w:val="Akapitzlist"/>
        <w:numPr>
          <w:ilvl w:val="0"/>
          <w:numId w:val="39"/>
        </w:numPr>
        <w:jc w:val="both"/>
        <w:rPr>
          <w:rFonts w:ascii="Open Sans" w:hAnsi="Open Sans" w:cs="Open Sans"/>
        </w:rPr>
      </w:pPr>
      <w:r w:rsidRPr="00AA0007">
        <w:rPr>
          <w:rFonts w:ascii="Open Sans" w:hAnsi="Open Sans" w:cs="Open Sans"/>
        </w:rPr>
        <w:t xml:space="preserve">decyzja właściwego państwowego inspektora sanitarnego, wydana zgodnie </w:t>
      </w:r>
      <w:r w:rsidR="0023548D" w:rsidRPr="00AA0007">
        <w:rPr>
          <w:rFonts w:ascii="Open Sans" w:hAnsi="Open Sans" w:cs="Open Sans"/>
        </w:rPr>
        <w:br/>
      </w:r>
      <w:r w:rsidRPr="00AA0007">
        <w:rPr>
          <w:rFonts w:ascii="Open Sans" w:hAnsi="Open Sans" w:cs="Open Sans"/>
        </w:rPr>
        <w:t xml:space="preserve">z przepisami o zwalczaniu chorób zakaźnych – w razie odosobnienia pracownika </w:t>
      </w:r>
      <w:r w:rsidR="0023548D" w:rsidRPr="00AA0007">
        <w:rPr>
          <w:rFonts w:ascii="Open Sans" w:hAnsi="Open Sans" w:cs="Open Sans"/>
        </w:rPr>
        <w:br/>
      </w:r>
      <w:r w:rsidRPr="00AA0007">
        <w:rPr>
          <w:rFonts w:ascii="Open Sans" w:hAnsi="Open Sans" w:cs="Open Sans"/>
        </w:rPr>
        <w:t>z przyczyn przewidzianych tymi przepisami;</w:t>
      </w:r>
    </w:p>
    <w:p w14:paraId="3344E8DE" w14:textId="77777777" w:rsidR="00530574" w:rsidRPr="00AA0007" w:rsidRDefault="00530574" w:rsidP="009846A2">
      <w:pPr>
        <w:pStyle w:val="Akapitzlist"/>
        <w:numPr>
          <w:ilvl w:val="0"/>
          <w:numId w:val="39"/>
        </w:numPr>
        <w:jc w:val="both"/>
        <w:rPr>
          <w:rFonts w:ascii="Open Sans" w:hAnsi="Open Sans" w:cs="Open Sans"/>
        </w:rPr>
      </w:pPr>
      <w:r w:rsidRPr="00AA0007">
        <w:rPr>
          <w:rFonts w:ascii="Open Sans" w:hAnsi="Open Sans" w:cs="Open Sans"/>
        </w:rPr>
        <w:lastRenderedPageBreak/>
        <w:t>oświadczenie pracownika  - w razie zaistnienia okoliczności uzasadniających konieczność sprawowania przez pracownika osobistej opieki nad zdrowym dzieckiem do lat 8 z powodu nieprzewidzianego zamknięcia żłobka, przedszkola lub szkoły, do której dziecko uczęszcza;</w:t>
      </w:r>
    </w:p>
    <w:p w14:paraId="75A64AC3" w14:textId="77777777" w:rsidR="00530574" w:rsidRPr="00AA0007" w:rsidRDefault="00530574" w:rsidP="009846A2">
      <w:pPr>
        <w:pStyle w:val="Akapitzlist"/>
        <w:numPr>
          <w:ilvl w:val="0"/>
          <w:numId w:val="39"/>
        </w:numPr>
        <w:jc w:val="both"/>
        <w:rPr>
          <w:rFonts w:ascii="Open Sans" w:hAnsi="Open Sans" w:cs="Open Sans"/>
        </w:rPr>
      </w:pPr>
      <w:r w:rsidRPr="00AA0007">
        <w:rPr>
          <w:rFonts w:ascii="Open Sans" w:hAnsi="Open Sans" w:cs="Open Sans"/>
        </w:rPr>
        <w:t>imienne wezwanie pracownika do osobistego stawienia się, wystosowane przez organ właściwy w sprawach powszechnego obowiązku obrony, organ administracji rządowej lub samorządu terytorialnego, sąd, prokuraturę, policję – w charakterze strony lub świadka w postępowaniu prowadzonym przed tymi organami, zawierające adnotację potwierdzającą stawienie się pracownika na to wezwanie;</w:t>
      </w:r>
    </w:p>
    <w:p w14:paraId="078F0AF0" w14:textId="77777777" w:rsidR="00530574" w:rsidRPr="00AA0007" w:rsidRDefault="00530574" w:rsidP="009846A2">
      <w:pPr>
        <w:pStyle w:val="Akapitzlist"/>
        <w:numPr>
          <w:ilvl w:val="0"/>
          <w:numId w:val="39"/>
        </w:numPr>
        <w:jc w:val="both"/>
        <w:rPr>
          <w:rFonts w:ascii="Open Sans" w:hAnsi="Open Sans" w:cs="Open Sans"/>
        </w:rPr>
      </w:pPr>
      <w:r w:rsidRPr="00AA0007">
        <w:rPr>
          <w:rFonts w:ascii="Open Sans" w:hAnsi="Open Sans" w:cs="Open Sans"/>
        </w:rPr>
        <w:t>oświadczenie pracownika potwierdzające odbycie podróży służbowej zakończonej w takim czasie, że do rozpoczęcia pracy nie upłynęło 11 godzin;</w:t>
      </w:r>
    </w:p>
    <w:p w14:paraId="15A3427A" w14:textId="77777777" w:rsidR="00530574" w:rsidRPr="00AA0007" w:rsidRDefault="00530574" w:rsidP="009846A2">
      <w:pPr>
        <w:pStyle w:val="Akapitzlist"/>
        <w:numPr>
          <w:ilvl w:val="0"/>
          <w:numId w:val="39"/>
        </w:numPr>
        <w:jc w:val="both"/>
        <w:rPr>
          <w:rFonts w:ascii="Open Sans" w:hAnsi="Open Sans" w:cs="Open Sans"/>
        </w:rPr>
      </w:pPr>
      <w:r w:rsidRPr="00AA0007">
        <w:rPr>
          <w:rFonts w:ascii="Open Sans" w:hAnsi="Open Sans" w:cs="Open Sans"/>
        </w:rPr>
        <w:t>zaświadczenie stacji krwiodawstwa o oddaniu krwi.</w:t>
      </w:r>
    </w:p>
    <w:p w14:paraId="3339F905" w14:textId="77777777" w:rsidR="00256C29" w:rsidRPr="00AA0007" w:rsidRDefault="00530574" w:rsidP="00256C29">
      <w:pPr>
        <w:pStyle w:val="Akapitzlist"/>
        <w:numPr>
          <w:ilvl w:val="0"/>
          <w:numId w:val="38"/>
        </w:numPr>
        <w:jc w:val="both"/>
        <w:rPr>
          <w:rFonts w:ascii="Open Sans" w:hAnsi="Open Sans" w:cs="Open Sans"/>
        </w:rPr>
      </w:pPr>
      <w:r w:rsidRPr="00AA0007">
        <w:rPr>
          <w:rFonts w:ascii="Open Sans" w:hAnsi="Open Sans" w:cs="Open Sans"/>
        </w:rPr>
        <w:t>W razie nieobecności pracownika w pracy z przyczyn</w:t>
      </w:r>
      <w:r w:rsidR="002B4DCA" w:rsidRPr="00AA0007">
        <w:rPr>
          <w:rFonts w:ascii="Open Sans" w:hAnsi="Open Sans" w:cs="Open Sans"/>
        </w:rPr>
        <w:t xml:space="preserve">, o których mowa w ust. 5 </w:t>
      </w:r>
      <w:r w:rsidR="0023548D" w:rsidRPr="00AA0007">
        <w:rPr>
          <w:rFonts w:ascii="Open Sans" w:hAnsi="Open Sans" w:cs="Open Sans"/>
        </w:rPr>
        <w:br/>
      </w:r>
      <w:r w:rsidR="002B4DCA" w:rsidRPr="00AA0007">
        <w:rPr>
          <w:rFonts w:ascii="Open Sans" w:hAnsi="Open Sans" w:cs="Open Sans"/>
        </w:rPr>
        <w:t>w punktach 2-6, pracownik jest zobowiązany usprawiedliwić nieobecność, doręczając stosowny dokument najpóźniej w dniu przystąpienia do pracy.</w:t>
      </w:r>
    </w:p>
    <w:p w14:paraId="5212FF38" w14:textId="77777777" w:rsidR="002B4DCA" w:rsidRPr="00AA0007" w:rsidRDefault="002B4DCA" w:rsidP="009846A2">
      <w:pPr>
        <w:jc w:val="both"/>
        <w:rPr>
          <w:rFonts w:ascii="Open Sans" w:hAnsi="Open Sans" w:cs="Open Sans"/>
        </w:rPr>
      </w:pPr>
      <w:r w:rsidRPr="00AA0007">
        <w:rPr>
          <w:rFonts w:ascii="Open Sans" w:hAnsi="Open Sans" w:cs="Open Sans"/>
        </w:rPr>
        <w:t>§ 36.</w:t>
      </w:r>
    </w:p>
    <w:p w14:paraId="3DD5EF58" w14:textId="77777777" w:rsidR="002B4DCA" w:rsidRPr="00AA0007" w:rsidRDefault="002B4DCA" w:rsidP="009846A2">
      <w:pPr>
        <w:pStyle w:val="Akapitzlist"/>
        <w:numPr>
          <w:ilvl w:val="0"/>
          <w:numId w:val="40"/>
        </w:numPr>
        <w:jc w:val="both"/>
        <w:rPr>
          <w:rFonts w:ascii="Open Sans" w:hAnsi="Open Sans" w:cs="Open Sans"/>
        </w:rPr>
      </w:pPr>
      <w:r w:rsidRPr="00AA0007">
        <w:rPr>
          <w:rFonts w:ascii="Open Sans" w:hAnsi="Open Sans" w:cs="Open Sans"/>
        </w:rPr>
        <w:t xml:space="preserve">Pracownik może być zwolniony od pracy przez bezpośredniego przełożonego na czas niezbędny dla załatwienia ważnej sprawy osobistej. Zwolnienia można udzielić, </w:t>
      </w:r>
      <w:r w:rsidR="0023548D" w:rsidRPr="00AA0007">
        <w:rPr>
          <w:rFonts w:ascii="Open Sans" w:hAnsi="Open Sans" w:cs="Open Sans"/>
        </w:rPr>
        <w:br/>
      </w:r>
      <w:r w:rsidRPr="00AA0007">
        <w:rPr>
          <w:rFonts w:ascii="Open Sans" w:hAnsi="Open Sans" w:cs="Open Sans"/>
        </w:rPr>
        <w:t>gdy zachodzi nieunikniona i należycie uzasadniona potrzeba takiego zwolnienia.</w:t>
      </w:r>
    </w:p>
    <w:p w14:paraId="534BE14D" w14:textId="7BB0E8F4" w:rsidR="002B4DCA" w:rsidRPr="00AA0007" w:rsidRDefault="002B4DCA" w:rsidP="009846A2">
      <w:pPr>
        <w:pStyle w:val="Akapitzlist"/>
        <w:numPr>
          <w:ilvl w:val="0"/>
          <w:numId w:val="40"/>
        </w:numPr>
        <w:jc w:val="both"/>
        <w:rPr>
          <w:rFonts w:ascii="Open Sans" w:hAnsi="Open Sans" w:cs="Open Sans"/>
        </w:rPr>
      </w:pPr>
      <w:r w:rsidRPr="00AA0007">
        <w:rPr>
          <w:rFonts w:ascii="Open Sans" w:hAnsi="Open Sans" w:cs="Open Sans"/>
        </w:rPr>
        <w:t xml:space="preserve">Zgoda na wyjście prywatne udzielana jest po uzyskaniu zgody pracodawcy, każdorazowo </w:t>
      </w:r>
      <w:r w:rsidRPr="00F00EDB">
        <w:rPr>
          <w:rFonts w:ascii="Open Sans" w:hAnsi="Open Sans" w:cs="Open Sans"/>
        </w:rPr>
        <w:t xml:space="preserve">na uzasadniony wniosek, po akceptacji bezpośredniego przełożonego </w:t>
      </w:r>
      <w:r w:rsidR="0023548D" w:rsidRPr="00F00EDB">
        <w:rPr>
          <w:rFonts w:ascii="Open Sans" w:hAnsi="Open Sans" w:cs="Open Sans"/>
        </w:rPr>
        <w:br/>
      </w:r>
      <w:r w:rsidRPr="00F00EDB">
        <w:rPr>
          <w:rFonts w:ascii="Open Sans" w:hAnsi="Open Sans" w:cs="Open Sans"/>
        </w:rPr>
        <w:t xml:space="preserve">i powinna być dostarczona </w:t>
      </w:r>
      <w:r w:rsidR="00464DD0" w:rsidRPr="00F00EDB">
        <w:rPr>
          <w:rFonts w:ascii="Open Sans" w:hAnsi="Open Sans" w:cs="Open Sans"/>
        </w:rPr>
        <w:t xml:space="preserve">do Referatu Kadr i Archiwum. </w:t>
      </w:r>
      <w:r w:rsidRPr="00F00EDB">
        <w:rPr>
          <w:rFonts w:ascii="Open Sans" w:hAnsi="Open Sans" w:cs="Open Sans"/>
        </w:rPr>
        <w:t xml:space="preserve">Opuszczenie </w:t>
      </w:r>
      <w:r w:rsidRPr="00AA0007">
        <w:rPr>
          <w:rFonts w:ascii="Open Sans" w:hAnsi="Open Sans" w:cs="Open Sans"/>
        </w:rPr>
        <w:t xml:space="preserve">miejsca pracy, </w:t>
      </w:r>
      <w:r w:rsidR="0023548D" w:rsidRPr="00AA0007">
        <w:rPr>
          <w:rFonts w:ascii="Open Sans" w:hAnsi="Open Sans" w:cs="Open Sans"/>
        </w:rPr>
        <w:br/>
      </w:r>
      <w:r w:rsidRPr="00AA0007">
        <w:rPr>
          <w:rFonts w:ascii="Open Sans" w:hAnsi="Open Sans" w:cs="Open Sans"/>
        </w:rPr>
        <w:t xml:space="preserve">które nastąpiło w związku z nagłą i nie dającą się przewidzieć przyczyną, wymaga powiadomienia bezpośredniego przełożonego. Wniosek o udzielenie zwolnienia </w:t>
      </w:r>
      <w:r w:rsidR="0023548D" w:rsidRPr="00AA0007">
        <w:rPr>
          <w:rFonts w:ascii="Open Sans" w:hAnsi="Open Sans" w:cs="Open Sans"/>
        </w:rPr>
        <w:br/>
      </w:r>
      <w:r w:rsidRPr="00AA0007">
        <w:rPr>
          <w:rFonts w:ascii="Open Sans" w:hAnsi="Open Sans" w:cs="Open Sans"/>
        </w:rPr>
        <w:t xml:space="preserve">od pracy pracownik może złożyć w późniejszym terminie, jednak nie później niż </w:t>
      </w:r>
      <w:r w:rsidR="0023548D" w:rsidRPr="00AA0007">
        <w:rPr>
          <w:rFonts w:ascii="Open Sans" w:hAnsi="Open Sans" w:cs="Open Sans"/>
        </w:rPr>
        <w:br/>
      </w:r>
      <w:r w:rsidRPr="00AA0007">
        <w:rPr>
          <w:rFonts w:ascii="Open Sans" w:hAnsi="Open Sans" w:cs="Open Sans"/>
        </w:rPr>
        <w:t>w ciągu 1 dnia od zaistnienia zdarzenia.</w:t>
      </w:r>
    </w:p>
    <w:p w14:paraId="210F3B1D" w14:textId="77777777" w:rsidR="002B4DCA" w:rsidRPr="00AA0007" w:rsidRDefault="008B1A3A" w:rsidP="009846A2">
      <w:pPr>
        <w:pStyle w:val="Akapitzlist"/>
        <w:numPr>
          <w:ilvl w:val="0"/>
          <w:numId w:val="40"/>
        </w:numPr>
        <w:jc w:val="both"/>
        <w:rPr>
          <w:rFonts w:ascii="Open Sans" w:hAnsi="Open Sans" w:cs="Open Sans"/>
        </w:rPr>
      </w:pPr>
      <w:r w:rsidRPr="00AA0007">
        <w:rPr>
          <w:rFonts w:ascii="Open Sans" w:hAnsi="Open Sans" w:cs="Open Sans"/>
        </w:rPr>
        <w:t xml:space="preserve">Za czas zwolnienia od pracy w celu </w:t>
      </w:r>
      <w:r w:rsidR="00A20E85" w:rsidRPr="00AA0007">
        <w:rPr>
          <w:rFonts w:ascii="Open Sans" w:hAnsi="Open Sans" w:cs="Open Sans"/>
        </w:rPr>
        <w:t xml:space="preserve">załatwienia spraw osobistych pracownikowi przysługuje wynagrodzenie, jeżeli odpracował ten czas zwolnienia. Odpracowanie zwolnienia od pracy nie stanowi pracy w godzinach </w:t>
      </w:r>
      <w:r w:rsidR="00A50037" w:rsidRPr="00AA0007">
        <w:rPr>
          <w:rFonts w:ascii="Open Sans" w:hAnsi="Open Sans" w:cs="Open Sans"/>
        </w:rPr>
        <w:t>nadliczbowych, przy czym odpracowanie zwolnienia nie może naruszać prawa pracownika do odpoczynku dobowego i tygodniowego.</w:t>
      </w:r>
    </w:p>
    <w:p w14:paraId="605B8FD7" w14:textId="4CE5CFED" w:rsidR="005F3284" w:rsidRPr="00AA0007" w:rsidRDefault="00A50037" w:rsidP="009846A2">
      <w:pPr>
        <w:pStyle w:val="Akapitzlist"/>
        <w:numPr>
          <w:ilvl w:val="0"/>
          <w:numId w:val="40"/>
        </w:numPr>
        <w:jc w:val="both"/>
        <w:rPr>
          <w:rFonts w:ascii="Open Sans" w:hAnsi="Open Sans" w:cs="Open Sans"/>
        </w:rPr>
      </w:pPr>
      <w:r w:rsidRPr="00AA0007">
        <w:rPr>
          <w:rFonts w:ascii="Open Sans" w:hAnsi="Open Sans" w:cs="Open Sans"/>
        </w:rPr>
        <w:t xml:space="preserve">Odpracowanie wyjścia prywatnego powinno nastąpić </w:t>
      </w:r>
      <w:r w:rsidR="005F3284" w:rsidRPr="00AA0007">
        <w:rPr>
          <w:rFonts w:ascii="Open Sans" w:hAnsi="Open Sans" w:cs="Open Sans"/>
        </w:rPr>
        <w:t xml:space="preserve">w danym miesiącu kalendarzowym, w którym doszło do nieobecności, w terminie wskazanym we wniosku pracownika. W uzasadnionych przypadkach, za zgodą pracodawcy, odpracowanie wyjścia prywatnego może nastąpić w następnym miesiącu kalendarzowym </w:t>
      </w:r>
      <w:r w:rsidR="003213F9" w:rsidRPr="00AA0007">
        <w:rPr>
          <w:rFonts w:ascii="Open Sans" w:hAnsi="Open Sans" w:cs="Open Sans"/>
        </w:rPr>
        <w:t>po miesiącu kalendarzowym, w którym doszło do nieobecności pracownika z tego powodu.</w:t>
      </w:r>
    </w:p>
    <w:p w14:paraId="33AA0FCF" w14:textId="40FC1E52" w:rsidR="003213F9" w:rsidRDefault="003213F9" w:rsidP="009846A2">
      <w:pPr>
        <w:pStyle w:val="Akapitzlist"/>
        <w:numPr>
          <w:ilvl w:val="0"/>
          <w:numId w:val="40"/>
        </w:numPr>
        <w:jc w:val="both"/>
        <w:rPr>
          <w:rFonts w:ascii="Open Sans" w:hAnsi="Open Sans" w:cs="Open Sans"/>
        </w:rPr>
      </w:pPr>
      <w:r w:rsidRPr="00AA0007">
        <w:rPr>
          <w:rFonts w:ascii="Open Sans" w:hAnsi="Open Sans" w:cs="Open Sans"/>
        </w:rPr>
        <w:t xml:space="preserve">W przypadku nieodpracowania wyjść prywatnych pracownikowi odlicza się </w:t>
      </w:r>
      <w:r w:rsidR="0023548D" w:rsidRPr="00AA0007">
        <w:rPr>
          <w:rFonts w:ascii="Open Sans" w:hAnsi="Open Sans" w:cs="Open Sans"/>
        </w:rPr>
        <w:br/>
      </w:r>
      <w:r w:rsidRPr="00AA0007">
        <w:rPr>
          <w:rFonts w:ascii="Open Sans" w:hAnsi="Open Sans" w:cs="Open Sans"/>
        </w:rPr>
        <w:t xml:space="preserve">z wynagrodzenia za pracę czas nieobecności w pracy, za który pracownik nie zachowuje prawa do wynagrodzenia. </w:t>
      </w:r>
    </w:p>
    <w:p w14:paraId="232419F7" w14:textId="0A8CA8A8" w:rsidR="00F00EDB" w:rsidRPr="00AA0007" w:rsidRDefault="00F00EDB" w:rsidP="009846A2">
      <w:pPr>
        <w:pStyle w:val="Akapitzlist"/>
        <w:numPr>
          <w:ilvl w:val="0"/>
          <w:numId w:val="40"/>
        </w:numPr>
        <w:jc w:val="both"/>
        <w:rPr>
          <w:rFonts w:ascii="Open Sans" w:hAnsi="Open Sans" w:cs="Open Sans"/>
        </w:rPr>
      </w:pPr>
      <w:r>
        <w:rPr>
          <w:rFonts w:ascii="Open Sans" w:hAnsi="Open Sans" w:cs="Open Sans"/>
        </w:rPr>
        <w:t xml:space="preserve">Wniosek o udzielenie zwolnienia od pracy w celu załatwienia </w:t>
      </w:r>
      <w:r w:rsidR="000F239E">
        <w:rPr>
          <w:rFonts w:ascii="Open Sans" w:hAnsi="Open Sans" w:cs="Open Sans"/>
        </w:rPr>
        <w:t>sprawy osobistej</w:t>
      </w:r>
      <w:r w:rsidRPr="00AA0007">
        <w:rPr>
          <w:rFonts w:ascii="Open Sans" w:hAnsi="Open Sans" w:cs="Open Sans"/>
        </w:rPr>
        <w:t xml:space="preserve"> stanowi załącznik nr </w:t>
      </w:r>
      <w:r w:rsidR="000F239E">
        <w:rPr>
          <w:rFonts w:ascii="Open Sans" w:hAnsi="Open Sans" w:cs="Open Sans"/>
        </w:rPr>
        <w:t>4</w:t>
      </w:r>
      <w:r w:rsidRPr="00AA0007">
        <w:rPr>
          <w:rFonts w:ascii="Open Sans" w:hAnsi="Open Sans" w:cs="Open Sans"/>
        </w:rPr>
        <w:t xml:space="preserve"> do niniejszego regulaminu</w:t>
      </w:r>
      <w:r w:rsidR="000F239E">
        <w:rPr>
          <w:rFonts w:ascii="Open Sans" w:hAnsi="Open Sans" w:cs="Open Sans"/>
        </w:rPr>
        <w:t>.</w:t>
      </w:r>
    </w:p>
    <w:p w14:paraId="1E2D56D6" w14:textId="77777777" w:rsidR="003213F9" w:rsidRPr="00AA0007" w:rsidRDefault="003213F9" w:rsidP="009846A2">
      <w:pPr>
        <w:jc w:val="both"/>
        <w:rPr>
          <w:rFonts w:ascii="Open Sans" w:hAnsi="Open Sans" w:cs="Open Sans"/>
        </w:rPr>
      </w:pPr>
      <w:r w:rsidRPr="00AA0007">
        <w:rPr>
          <w:rFonts w:ascii="Open Sans" w:hAnsi="Open Sans" w:cs="Open Sans"/>
        </w:rPr>
        <w:lastRenderedPageBreak/>
        <w:t>§ 37.</w:t>
      </w:r>
    </w:p>
    <w:p w14:paraId="4C691307" w14:textId="77777777" w:rsidR="003213F9" w:rsidRPr="00AA0007" w:rsidRDefault="003213F9" w:rsidP="009846A2">
      <w:pPr>
        <w:pStyle w:val="Akapitzlist"/>
        <w:numPr>
          <w:ilvl w:val="0"/>
          <w:numId w:val="41"/>
        </w:numPr>
        <w:jc w:val="both"/>
        <w:rPr>
          <w:rFonts w:ascii="Open Sans" w:hAnsi="Open Sans" w:cs="Open Sans"/>
        </w:rPr>
      </w:pPr>
      <w:r w:rsidRPr="00AA0007">
        <w:rPr>
          <w:rFonts w:ascii="Open Sans" w:hAnsi="Open Sans" w:cs="Open Sans"/>
        </w:rPr>
        <w:t xml:space="preserve">Pracownikowi przysługuje zwolnienie od pracy z zachowaniem prawa </w:t>
      </w:r>
      <w:r w:rsidR="0023548D" w:rsidRPr="00AA0007">
        <w:rPr>
          <w:rFonts w:ascii="Open Sans" w:hAnsi="Open Sans" w:cs="Open Sans"/>
        </w:rPr>
        <w:br/>
      </w:r>
      <w:r w:rsidRPr="00AA0007">
        <w:rPr>
          <w:rFonts w:ascii="Open Sans" w:hAnsi="Open Sans" w:cs="Open Sans"/>
        </w:rPr>
        <w:t>do wynagrodzenia w wymiarze:</w:t>
      </w:r>
    </w:p>
    <w:p w14:paraId="760BD1BA" w14:textId="77777777" w:rsidR="003213F9" w:rsidRPr="00AA0007" w:rsidRDefault="003213F9" w:rsidP="009846A2">
      <w:pPr>
        <w:pStyle w:val="Akapitzlist"/>
        <w:numPr>
          <w:ilvl w:val="0"/>
          <w:numId w:val="42"/>
        </w:numPr>
        <w:jc w:val="both"/>
        <w:rPr>
          <w:rFonts w:ascii="Open Sans" w:hAnsi="Open Sans" w:cs="Open Sans"/>
        </w:rPr>
      </w:pPr>
      <w:r w:rsidRPr="00AA0007">
        <w:rPr>
          <w:rFonts w:ascii="Open Sans" w:hAnsi="Open Sans" w:cs="Open Sans"/>
        </w:rPr>
        <w:t xml:space="preserve">2 dni – w razie ślubu pracownika lub urodzenia się jego dziecka albo zgonu </w:t>
      </w:r>
      <w:r w:rsidR="0023548D" w:rsidRPr="00AA0007">
        <w:rPr>
          <w:rFonts w:ascii="Open Sans" w:hAnsi="Open Sans" w:cs="Open Sans"/>
        </w:rPr>
        <w:br/>
      </w:r>
      <w:r w:rsidRPr="00AA0007">
        <w:rPr>
          <w:rFonts w:ascii="Open Sans" w:hAnsi="Open Sans" w:cs="Open Sans"/>
        </w:rPr>
        <w:t>i pogrzebu małżonka pracownika lub jego dziecka, ojca, matki, ojczyma, macochy;</w:t>
      </w:r>
    </w:p>
    <w:p w14:paraId="3E79B2C6" w14:textId="77777777" w:rsidR="003213F9" w:rsidRPr="00AA0007" w:rsidRDefault="003213F9" w:rsidP="009846A2">
      <w:pPr>
        <w:pStyle w:val="Akapitzlist"/>
        <w:numPr>
          <w:ilvl w:val="0"/>
          <w:numId w:val="42"/>
        </w:numPr>
        <w:jc w:val="both"/>
        <w:rPr>
          <w:rFonts w:ascii="Open Sans" w:hAnsi="Open Sans" w:cs="Open Sans"/>
        </w:rPr>
      </w:pPr>
      <w:r w:rsidRPr="00AA0007">
        <w:rPr>
          <w:rFonts w:ascii="Open Sans" w:hAnsi="Open Sans" w:cs="Open Sans"/>
        </w:rPr>
        <w:t>1 dnia – w razie ślubu dziecka pracownika albo zgonu i pogrzebu jego siostry, brata, teściowej, teścia, babki, dziadka, a także innej osoby pozostającej na utrzymaniu pracownika lub jego bezpośrednią opieką.</w:t>
      </w:r>
    </w:p>
    <w:p w14:paraId="5DCC267A" w14:textId="77777777" w:rsidR="003213F9" w:rsidRPr="00AA0007" w:rsidRDefault="003213F9" w:rsidP="009846A2">
      <w:pPr>
        <w:pStyle w:val="Akapitzlist"/>
        <w:numPr>
          <w:ilvl w:val="0"/>
          <w:numId w:val="41"/>
        </w:numPr>
        <w:jc w:val="both"/>
        <w:rPr>
          <w:rFonts w:ascii="Open Sans" w:hAnsi="Open Sans" w:cs="Open Sans"/>
        </w:rPr>
      </w:pPr>
      <w:r w:rsidRPr="00AA0007">
        <w:rPr>
          <w:rFonts w:ascii="Open Sans" w:hAnsi="Open Sans" w:cs="Open Sans"/>
        </w:rPr>
        <w:t xml:space="preserve">Zwolnienia, wymienione w ust. 1, udzielane są w dniach następnych przed lub </w:t>
      </w:r>
      <w:r w:rsidR="0023548D" w:rsidRPr="00AA0007">
        <w:rPr>
          <w:rFonts w:ascii="Open Sans" w:hAnsi="Open Sans" w:cs="Open Sans"/>
        </w:rPr>
        <w:br/>
      </w:r>
      <w:r w:rsidRPr="00AA0007">
        <w:rPr>
          <w:rFonts w:ascii="Open Sans" w:hAnsi="Open Sans" w:cs="Open Sans"/>
        </w:rPr>
        <w:t>po zdarzeniu uzasadniającym ich udzielenie, ewentualnie w dniu wystąpienia zdarzenia.</w:t>
      </w:r>
    </w:p>
    <w:p w14:paraId="7BECFA45" w14:textId="77777777" w:rsidR="003213F9" w:rsidRPr="00AA0007" w:rsidRDefault="003213F9" w:rsidP="009846A2">
      <w:pPr>
        <w:pStyle w:val="Akapitzlist"/>
        <w:numPr>
          <w:ilvl w:val="0"/>
          <w:numId w:val="41"/>
        </w:numPr>
        <w:jc w:val="both"/>
        <w:rPr>
          <w:rFonts w:ascii="Open Sans" w:hAnsi="Open Sans" w:cs="Open Sans"/>
        </w:rPr>
      </w:pPr>
      <w:r w:rsidRPr="00AA0007">
        <w:rPr>
          <w:rFonts w:ascii="Open Sans" w:hAnsi="Open Sans" w:cs="Open Sans"/>
        </w:rPr>
        <w:t xml:space="preserve">Po wykorzystaniu przedmiotowego zwolnienia pracownik obowiązany jest przedstawić do wglądu odpis skróconego aktu stanu cywilnego, dotyczący zdarzenia uzasadniającego udzielenia zwolnienia. </w:t>
      </w:r>
    </w:p>
    <w:p w14:paraId="4D4A351B" w14:textId="77777777" w:rsidR="003213F9" w:rsidRPr="00AA0007" w:rsidRDefault="003213F9" w:rsidP="009846A2">
      <w:pPr>
        <w:pStyle w:val="Akapitzlist"/>
        <w:numPr>
          <w:ilvl w:val="0"/>
          <w:numId w:val="41"/>
        </w:numPr>
        <w:jc w:val="both"/>
        <w:rPr>
          <w:rFonts w:ascii="Open Sans" w:hAnsi="Open Sans" w:cs="Open Sans"/>
        </w:rPr>
      </w:pPr>
      <w:r w:rsidRPr="00AA0007">
        <w:rPr>
          <w:rFonts w:ascii="Open Sans" w:hAnsi="Open Sans" w:cs="Open Sans"/>
        </w:rPr>
        <w:t xml:space="preserve">Jeżeli pracownik nie świadczy </w:t>
      </w:r>
      <w:r w:rsidR="0041163D" w:rsidRPr="00AA0007">
        <w:rPr>
          <w:rFonts w:ascii="Open Sans" w:hAnsi="Open Sans" w:cs="Open Sans"/>
        </w:rPr>
        <w:t xml:space="preserve">pracy w trakcie zdarzenia uzasadniającego zwolnienie od pracy na przykład z powodu urlopu wypoczynkowego, urlopu macierzyńskiego, niezdolności do pracy z powodu choroby, nie przysługują mu zwolnienia okolicznościowe określone w niniejszym paragrafie. </w:t>
      </w:r>
    </w:p>
    <w:p w14:paraId="32E43961" w14:textId="77777777" w:rsidR="00256C29" w:rsidRPr="00512EB6" w:rsidRDefault="00256C29" w:rsidP="00256C29">
      <w:pPr>
        <w:pStyle w:val="Akapitzlist"/>
        <w:ind w:left="360"/>
        <w:jc w:val="both"/>
        <w:rPr>
          <w:rFonts w:ascii="Open Sans" w:hAnsi="Open Sans" w:cs="Open Sans"/>
          <w:sz w:val="28"/>
          <w:szCs w:val="28"/>
        </w:rPr>
      </w:pPr>
    </w:p>
    <w:p w14:paraId="787A1FA4" w14:textId="77777777" w:rsidR="0041163D" w:rsidRPr="00AA0007" w:rsidRDefault="0041163D" w:rsidP="00256C29">
      <w:pPr>
        <w:jc w:val="center"/>
        <w:rPr>
          <w:rFonts w:ascii="Open Sans" w:hAnsi="Open Sans" w:cs="Open Sans"/>
          <w:b/>
          <w:bCs/>
        </w:rPr>
      </w:pPr>
      <w:r w:rsidRPr="00AA0007">
        <w:rPr>
          <w:rFonts w:ascii="Open Sans" w:hAnsi="Open Sans" w:cs="Open Sans"/>
          <w:b/>
          <w:bCs/>
        </w:rPr>
        <w:t>Rozdział IX</w:t>
      </w:r>
    </w:p>
    <w:p w14:paraId="001CDBE1" w14:textId="77777777" w:rsidR="0041163D" w:rsidRPr="00AA0007" w:rsidRDefault="0041163D" w:rsidP="00256C29">
      <w:pPr>
        <w:jc w:val="center"/>
        <w:rPr>
          <w:rFonts w:ascii="Open Sans" w:hAnsi="Open Sans" w:cs="Open Sans"/>
          <w:b/>
          <w:bCs/>
        </w:rPr>
      </w:pPr>
      <w:r w:rsidRPr="00AA0007">
        <w:rPr>
          <w:rFonts w:ascii="Open Sans" w:hAnsi="Open Sans" w:cs="Open Sans"/>
          <w:b/>
          <w:bCs/>
        </w:rPr>
        <w:t>Urlopy pracownicze</w:t>
      </w:r>
    </w:p>
    <w:p w14:paraId="6E2BFF9B" w14:textId="77777777" w:rsidR="0041163D" w:rsidRPr="00AA0007" w:rsidRDefault="0041163D" w:rsidP="009846A2">
      <w:pPr>
        <w:jc w:val="both"/>
        <w:rPr>
          <w:rFonts w:ascii="Open Sans" w:hAnsi="Open Sans" w:cs="Open Sans"/>
        </w:rPr>
      </w:pPr>
      <w:r w:rsidRPr="00AA0007">
        <w:rPr>
          <w:rFonts w:ascii="Open Sans" w:hAnsi="Open Sans" w:cs="Open Sans"/>
        </w:rPr>
        <w:t>§ 38.</w:t>
      </w:r>
    </w:p>
    <w:p w14:paraId="28F9D858" w14:textId="77777777" w:rsidR="0041163D" w:rsidRPr="00AA0007" w:rsidRDefault="0041163D" w:rsidP="009846A2">
      <w:pPr>
        <w:pStyle w:val="Akapitzlist"/>
        <w:numPr>
          <w:ilvl w:val="0"/>
          <w:numId w:val="43"/>
        </w:numPr>
        <w:jc w:val="both"/>
        <w:rPr>
          <w:rFonts w:ascii="Open Sans" w:hAnsi="Open Sans" w:cs="Open Sans"/>
        </w:rPr>
      </w:pPr>
      <w:r w:rsidRPr="00AA0007">
        <w:rPr>
          <w:rFonts w:ascii="Open Sans" w:hAnsi="Open Sans" w:cs="Open Sans"/>
        </w:rPr>
        <w:t xml:space="preserve">Wykorzystanie urlopu przez pracownika powinno nastąpić w roku kalendarzowym, </w:t>
      </w:r>
      <w:r w:rsidR="0023548D" w:rsidRPr="00AA0007">
        <w:rPr>
          <w:rFonts w:ascii="Open Sans" w:hAnsi="Open Sans" w:cs="Open Sans"/>
        </w:rPr>
        <w:br/>
      </w:r>
      <w:r w:rsidRPr="00AA0007">
        <w:rPr>
          <w:rFonts w:ascii="Open Sans" w:hAnsi="Open Sans" w:cs="Open Sans"/>
        </w:rPr>
        <w:t>w którym pracownik nabył do niego prawo.</w:t>
      </w:r>
    </w:p>
    <w:p w14:paraId="13ED7393" w14:textId="77777777" w:rsidR="0041163D" w:rsidRPr="00AA0007" w:rsidRDefault="0041163D" w:rsidP="009846A2">
      <w:pPr>
        <w:pStyle w:val="Akapitzlist"/>
        <w:numPr>
          <w:ilvl w:val="0"/>
          <w:numId w:val="43"/>
        </w:numPr>
        <w:jc w:val="both"/>
        <w:rPr>
          <w:rFonts w:ascii="Open Sans" w:hAnsi="Open Sans" w:cs="Open Sans"/>
        </w:rPr>
      </w:pPr>
      <w:r w:rsidRPr="00AA0007">
        <w:rPr>
          <w:rFonts w:ascii="Open Sans" w:hAnsi="Open Sans" w:cs="Open Sans"/>
        </w:rPr>
        <w:t xml:space="preserve">Wniosek składa się do bezpośredniego przełożonego, który przekazuje go do wójta </w:t>
      </w:r>
      <w:r w:rsidR="0023548D" w:rsidRPr="00AA0007">
        <w:rPr>
          <w:rFonts w:ascii="Open Sans" w:hAnsi="Open Sans" w:cs="Open Sans"/>
        </w:rPr>
        <w:br/>
      </w:r>
      <w:r w:rsidRPr="00AA0007">
        <w:rPr>
          <w:rFonts w:ascii="Open Sans" w:hAnsi="Open Sans" w:cs="Open Sans"/>
        </w:rPr>
        <w:t xml:space="preserve">lub zastępcy lub sekretarza lub skarbnika – zgodnie z hierarchią wynikającą </w:t>
      </w:r>
      <w:r w:rsidR="0023548D" w:rsidRPr="00AA0007">
        <w:rPr>
          <w:rFonts w:ascii="Open Sans" w:hAnsi="Open Sans" w:cs="Open Sans"/>
        </w:rPr>
        <w:br/>
      </w:r>
      <w:r w:rsidRPr="00AA0007">
        <w:rPr>
          <w:rFonts w:ascii="Open Sans" w:hAnsi="Open Sans" w:cs="Open Sans"/>
        </w:rPr>
        <w:t>ze struktury organizacyjnej urzędu.</w:t>
      </w:r>
    </w:p>
    <w:p w14:paraId="17778C72" w14:textId="77777777" w:rsidR="0041163D" w:rsidRPr="00AA0007" w:rsidRDefault="0041163D" w:rsidP="009846A2">
      <w:pPr>
        <w:pStyle w:val="Akapitzlist"/>
        <w:numPr>
          <w:ilvl w:val="0"/>
          <w:numId w:val="43"/>
        </w:numPr>
        <w:jc w:val="both"/>
        <w:rPr>
          <w:rFonts w:ascii="Open Sans" w:hAnsi="Open Sans" w:cs="Open Sans"/>
        </w:rPr>
      </w:pPr>
      <w:r w:rsidRPr="00AA0007">
        <w:rPr>
          <w:rFonts w:ascii="Open Sans" w:hAnsi="Open Sans" w:cs="Open Sans"/>
        </w:rPr>
        <w:t>Pracownik może rozpocząć urlop wyłącznie po uzyskaniu pisemnej zgody.</w:t>
      </w:r>
    </w:p>
    <w:p w14:paraId="6053B42C" w14:textId="77777777" w:rsidR="0041163D" w:rsidRPr="00AA0007" w:rsidRDefault="0041163D" w:rsidP="009846A2">
      <w:pPr>
        <w:pStyle w:val="Akapitzlist"/>
        <w:numPr>
          <w:ilvl w:val="0"/>
          <w:numId w:val="43"/>
        </w:numPr>
        <w:jc w:val="both"/>
        <w:rPr>
          <w:rFonts w:ascii="Open Sans" w:hAnsi="Open Sans" w:cs="Open Sans"/>
        </w:rPr>
      </w:pPr>
      <w:r w:rsidRPr="00AA0007">
        <w:rPr>
          <w:rFonts w:ascii="Open Sans" w:hAnsi="Open Sans" w:cs="Open Sans"/>
        </w:rPr>
        <w:t>Pracownik może wykorzystać w ciągu roku kalendarzowego cztery dni urlopu wypoczynkowego „na żądanie”. Pracownik zgłasza żądanie udzielenia urlopu bezpośredniemu przełożonemu najpóźniej w dniu rozpoczęcia urlopu.</w:t>
      </w:r>
    </w:p>
    <w:p w14:paraId="0633F61F" w14:textId="77777777" w:rsidR="0041163D" w:rsidRPr="00AA0007" w:rsidRDefault="0041163D" w:rsidP="009846A2">
      <w:pPr>
        <w:pStyle w:val="Akapitzlist"/>
        <w:numPr>
          <w:ilvl w:val="0"/>
          <w:numId w:val="43"/>
        </w:numPr>
        <w:jc w:val="both"/>
        <w:rPr>
          <w:rFonts w:ascii="Open Sans" w:hAnsi="Open Sans" w:cs="Open Sans"/>
        </w:rPr>
      </w:pPr>
      <w:r w:rsidRPr="00AA0007">
        <w:rPr>
          <w:rFonts w:ascii="Open Sans" w:hAnsi="Open Sans" w:cs="Open Sans"/>
        </w:rPr>
        <w:t>W sytuacji, gdy z ważnych powodów pracownik nie mógł wykorzystać</w:t>
      </w:r>
      <w:r w:rsidR="00487A43" w:rsidRPr="00AA0007">
        <w:rPr>
          <w:rFonts w:ascii="Open Sans" w:hAnsi="Open Sans" w:cs="Open Sans"/>
        </w:rPr>
        <w:t xml:space="preserve"> urlopu do końca roku, w którym nabył do niego prawo, winien go wykorzystać do końca III kwartału roku następnego.</w:t>
      </w:r>
    </w:p>
    <w:p w14:paraId="1275B996" w14:textId="77777777" w:rsidR="00487A43" w:rsidRPr="00AA0007" w:rsidRDefault="00487A43" w:rsidP="009846A2">
      <w:pPr>
        <w:jc w:val="both"/>
        <w:rPr>
          <w:rFonts w:ascii="Open Sans" w:hAnsi="Open Sans" w:cs="Open Sans"/>
        </w:rPr>
      </w:pPr>
      <w:r w:rsidRPr="00AA0007">
        <w:rPr>
          <w:rFonts w:ascii="Open Sans" w:hAnsi="Open Sans" w:cs="Open Sans"/>
        </w:rPr>
        <w:t>§ 39.</w:t>
      </w:r>
    </w:p>
    <w:p w14:paraId="495D7D6B" w14:textId="77777777" w:rsidR="00487A43" w:rsidRPr="00AA0007" w:rsidRDefault="00487A43" w:rsidP="009846A2">
      <w:pPr>
        <w:jc w:val="both"/>
        <w:rPr>
          <w:rFonts w:ascii="Open Sans" w:hAnsi="Open Sans" w:cs="Open Sans"/>
        </w:rPr>
      </w:pPr>
      <w:r w:rsidRPr="00AA0007">
        <w:rPr>
          <w:rFonts w:ascii="Open Sans" w:hAnsi="Open Sans" w:cs="Open Sans"/>
        </w:rPr>
        <w:t>Za właściwą organizację pracy, w tym również za wykorzystanie urlopów wypoczynkowych przez podległych pracowników, odpowiadają kierownicy komórek organizacyjnych.</w:t>
      </w:r>
    </w:p>
    <w:p w14:paraId="5E1B330D" w14:textId="77777777" w:rsidR="00512EB6" w:rsidRDefault="00512EB6" w:rsidP="009846A2">
      <w:pPr>
        <w:jc w:val="both"/>
        <w:rPr>
          <w:rFonts w:ascii="Open Sans" w:hAnsi="Open Sans" w:cs="Open Sans"/>
        </w:rPr>
      </w:pPr>
    </w:p>
    <w:p w14:paraId="22A1481E" w14:textId="39070A19" w:rsidR="00487A43" w:rsidRPr="00AA0007" w:rsidRDefault="00487A43" w:rsidP="009846A2">
      <w:pPr>
        <w:jc w:val="both"/>
        <w:rPr>
          <w:rFonts w:ascii="Open Sans" w:hAnsi="Open Sans" w:cs="Open Sans"/>
        </w:rPr>
      </w:pPr>
      <w:r w:rsidRPr="00AA0007">
        <w:rPr>
          <w:rFonts w:ascii="Open Sans" w:hAnsi="Open Sans" w:cs="Open Sans"/>
        </w:rPr>
        <w:lastRenderedPageBreak/>
        <w:t>§ 40.</w:t>
      </w:r>
    </w:p>
    <w:p w14:paraId="20585D00" w14:textId="77777777" w:rsidR="00487A43" w:rsidRPr="00AA0007" w:rsidRDefault="00487A43" w:rsidP="009846A2">
      <w:pPr>
        <w:jc w:val="both"/>
        <w:rPr>
          <w:rFonts w:ascii="Open Sans" w:hAnsi="Open Sans" w:cs="Open Sans"/>
        </w:rPr>
      </w:pPr>
      <w:r w:rsidRPr="00AA0007">
        <w:rPr>
          <w:rFonts w:ascii="Open Sans" w:hAnsi="Open Sans" w:cs="Open Sans"/>
        </w:rPr>
        <w:t>Pracodawca obowiązany jest udzielić urlopu wypoczynkowego bieżącego, jak i zaległego</w:t>
      </w:r>
      <w:r w:rsidR="00811D35" w:rsidRPr="00AA0007">
        <w:rPr>
          <w:rFonts w:ascii="Open Sans" w:hAnsi="Open Sans" w:cs="Open Sans"/>
        </w:rPr>
        <w:t xml:space="preserve"> pracownicy/pracownikowi po urlopie macierzyńskim.</w:t>
      </w:r>
    </w:p>
    <w:p w14:paraId="78F48204" w14:textId="77777777" w:rsidR="00811D35" w:rsidRPr="00AA0007" w:rsidRDefault="00811D35" w:rsidP="009846A2">
      <w:pPr>
        <w:jc w:val="both"/>
        <w:rPr>
          <w:rFonts w:ascii="Open Sans" w:hAnsi="Open Sans" w:cs="Open Sans"/>
        </w:rPr>
      </w:pPr>
      <w:r w:rsidRPr="00AA0007">
        <w:rPr>
          <w:rFonts w:ascii="Open Sans" w:hAnsi="Open Sans" w:cs="Open Sans"/>
        </w:rPr>
        <w:t>§ 41.</w:t>
      </w:r>
    </w:p>
    <w:p w14:paraId="572CDC6C" w14:textId="417BABD2" w:rsidR="00811D35" w:rsidRDefault="00811D35" w:rsidP="009846A2">
      <w:pPr>
        <w:jc w:val="both"/>
        <w:rPr>
          <w:rFonts w:ascii="Open Sans" w:hAnsi="Open Sans" w:cs="Open Sans"/>
        </w:rPr>
      </w:pPr>
      <w:r w:rsidRPr="00AA0007">
        <w:rPr>
          <w:rFonts w:ascii="Open Sans" w:hAnsi="Open Sans" w:cs="Open Sans"/>
        </w:rPr>
        <w:t>Pracodawca obowiązany jest udzielić płatnego urlopu wypoczynkowego, tak bieżącego (proporcjonalnie), jak i zaległego, pracownikowi, z którym stosunek pracy ulegnie rozwiązaniu z powodu przejścia na emeryturę lub rentę inwalidzką.</w:t>
      </w:r>
    </w:p>
    <w:p w14:paraId="6F10F692" w14:textId="77777777" w:rsidR="0090281B" w:rsidRPr="00AA0007" w:rsidRDefault="0090281B" w:rsidP="009846A2">
      <w:pPr>
        <w:jc w:val="both"/>
        <w:rPr>
          <w:rFonts w:ascii="Open Sans" w:hAnsi="Open Sans" w:cs="Open Sans"/>
        </w:rPr>
      </w:pPr>
      <w:r w:rsidRPr="00AA0007">
        <w:rPr>
          <w:rFonts w:ascii="Open Sans" w:hAnsi="Open Sans" w:cs="Open Sans"/>
        </w:rPr>
        <w:t>§ 42.</w:t>
      </w:r>
    </w:p>
    <w:p w14:paraId="78D028FC" w14:textId="77777777" w:rsidR="0090281B" w:rsidRPr="00AA0007" w:rsidRDefault="0090281B" w:rsidP="009846A2">
      <w:pPr>
        <w:pStyle w:val="Akapitzlist"/>
        <w:numPr>
          <w:ilvl w:val="0"/>
          <w:numId w:val="44"/>
        </w:numPr>
        <w:jc w:val="both"/>
        <w:rPr>
          <w:rFonts w:ascii="Open Sans" w:hAnsi="Open Sans" w:cs="Open Sans"/>
        </w:rPr>
      </w:pPr>
      <w:r w:rsidRPr="00AA0007">
        <w:rPr>
          <w:rFonts w:ascii="Open Sans" w:hAnsi="Open Sans" w:cs="Open Sans"/>
        </w:rPr>
        <w:t>Na pisemny wniosek pracownika zgodnie z Kodeksem pracy, pracodawca może udzielić mu urlopu bezpłatnego.</w:t>
      </w:r>
    </w:p>
    <w:p w14:paraId="64C145C1" w14:textId="77777777" w:rsidR="0090281B" w:rsidRPr="000F239E" w:rsidRDefault="0090281B" w:rsidP="009846A2">
      <w:pPr>
        <w:pStyle w:val="Akapitzlist"/>
        <w:numPr>
          <w:ilvl w:val="0"/>
          <w:numId w:val="44"/>
        </w:numPr>
        <w:jc w:val="both"/>
        <w:rPr>
          <w:rFonts w:ascii="Open Sans" w:hAnsi="Open Sans" w:cs="Open Sans"/>
        </w:rPr>
      </w:pPr>
      <w:r w:rsidRPr="000F239E">
        <w:rPr>
          <w:rFonts w:ascii="Open Sans" w:hAnsi="Open Sans" w:cs="Open Sans"/>
        </w:rPr>
        <w:t xml:space="preserve">Zaopiniowany przez bezpośredniego przełożonego wniosek, pracownik składa </w:t>
      </w:r>
      <w:r w:rsidR="00777DD0" w:rsidRPr="000F239E">
        <w:rPr>
          <w:rFonts w:ascii="Open Sans" w:hAnsi="Open Sans" w:cs="Open Sans"/>
        </w:rPr>
        <w:br/>
      </w:r>
      <w:r w:rsidRPr="000F239E">
        <w:rPr>
          <w:rFonts w:ascii="Open Sans" w:hAnsi="Open Sans" w:cs="Open Sans"/>
        </w:rPr>
        <w:t>do wójta.</w:t>
      </w:r>
    </w:p>
    <w:p w14:paraId="5E6A6ACF" w14:textId="5A84B299" w:rsidR="00AA0007" w:rsidRPr="000F239E" w:rsidRDefault="0090281B" w:rsidP="00C10BC3">
      <w:pPr>
        <w:pStyle w:val="Akapitzlist"/>
        <w:numPr>
          <w:ilvl w:val="0"/>
          <w:numId w:val="44"/>
        </w:numPr>
        <w:jc w:val="both"/>
        <w:rPr>
          <w:rFonts w:ascii="Open Sans" w:hAnsi="Open Sans" w:cs="Open Sans"/>
        </w:rPr>
      </w:pPr>
      <w:r w:rsidRPr="000F239E">
        <w:rPr>
          <w:rFonts w:ascii="Open Sans" w:hAnsi="Open Sans" w:cs="Open Sans"/>
        </w:rPr>
        <w:t xml:space="preserve">Podpisany przez wójta wniosek pracownika, przekazywany jest  </w:t>
      </w:r>
      <w:r w:rsidR="00AA0007" w:rsidRPr="000F239E">
        <w:rPr>
          <w:rFonts w:ascii="Open Sans" w:hAnsi="Open Sans" w:cs="Open Sans"/>
        </w:rPr>
        <w:t xml:space="preserve">do Referatu Kadr </w:t>
      </w:r>
      <w:r w:rsidR="000F239E">
        <w:rPr>
          <w:rFonts w:ascii="Open Sans" w:hAnsi="Open Sans" w:cs="Open Sans"/>
        </w:rPr>
        <w:br/>
      </w:r>
      <w:r w:rsidR="00AA0007" w:rsidRPr="000F239E">
        <w:rPr>
          <w:rFonts w:ascii="Open Sans" w:hAnsi="Open Sans" w:cs="Open Sans"/>
        </w:rPr>
        <w:t xml:space="preserve">i Archiwum. </w:t>
      </w:r>
    </w:p>
    <w:p w14:paraId="74C78F3D" w14:textId="6999D419" w:rsidR="0090281B" w:rsidRPr="000F239E" w:rsidRDefault="00AA0007" w:rsidP="00C10BC3">
      <w:pPr>
        <w:pStyle w:val="Akapitzlist"/>
        <w:numPr>
          <w:ilvl w:val="0"/>
          <w:numId w:val="44"/>
        </w:numPr>
        <w:jc w:val="both"/>
        <w:rPr>
          <w:rFonts w:ascii="Open Sans" w:hAnsi="Open Sans" w:cs="Open Sans"/>
        </w:rPr>
      </w:pPr>
      <w:r w:rsidRPr="000F239E">
        <w:rPr>
          <w:rFonts w:ascii="Open Sans" w:hAnsi="Open Sans" w:cs="Open Sans"/>
        </w:rPr>
        <w:t xml:space="preserve">Referat Kadr i Archiwum </w:t>
      </w:r>
      <w:r w:rsidR="0090281B" w:rsidRPr="000F239E">
        <w:rPr>
          <w:rFonts w:ascii="Open Sans" w:hAnsi="Open Sans" w:cs="Open Sans"/>
        </w:rPr>
        <w:t xml:space="preserve">udziela pisemnej odpowiedzi pracownikowi wnioskującemu </w:t>
      </w:r>
      <w:r w:rsidR="00777DD0" w:rsidRPr="000F239E">
        <w:rPr>
          <w:rFonts w:ascii="Open Sans" w:hAnsi="Open Sans" w:cs="Open Sans"/>
        </w:rPr>
        <w:br/>
      </w:r>
      <w:r w:rsidR="0090281B" w:rsidRPr="000F239E">
        <w:rPr>
          <w:rFonts w:ascii="Open Sans" w:hAnsi="Open Sans" w:cs="Open Sans"/>
        </w:rPr>
        <w:t>o urlop bezpłatny.</w:t>
      </w:r>
    </w:p>
    <w:p w14:paraId="26CF1005" w14:textId="77777777" w:rsidR="0090281B" w:rsidRPr="000F239E" w:rsidRDefault="0090281B" w:rsidP="009846A2">
      <w:pPr>
        <w:jc w:val="both"/>
        <w:rPr>
          <w:rFonts w:ascii="Open Sans" w:hAnsi="Open Sans" w:cs="Open Sans"/>
        </w:rPr>
      </w:pPr>
      <w:r w:rsidRPr="000F239E">
        <w:rPr>
          <w:rFonts w:ascii="Open Sans" w:hAnsi="Open Sans" w:cs="Open Sans"/>
        </w:rPr>
        <w:t>§ 43.</w:t>
      </w:r>
    </w:p>
    <w:p w14:paraId="70A66934" w14:textId="77777777" w:rsidR="0090281B" w:rsidRPr="00AA0007" w:rsidRDefault="0090281B" w:rsidP="009846A2">
      <w:pPr>
        <w:pStyle w:val="Akapitzlist"/>
        <w:numPr>
          <w:ilvl w:val="0"/>
          <w:numId w:val="45"/>
        </w:numPr>
        <w:jc w:val="both"/>
        <w:rPr>
          <w:rFonts w:ascii="Open Sans" w:hAnsi="Open Sans" w:cs="Open Sans"/>
        </w:rPr>
      </w:pPr>
      <w:r w:rsidRPr="00AA0007">
        <w:rPr>
          <w:rFonts w:ascii="Open Sans" w:hAnsi="Open Sans" w:cs="Open Sans"/>
        </w:rPr>
        <w:t>Pracownik może być kierowany na szkolenie przez wójta lub na swój wniosek zaakceptowany przez bezpośredniego przełożonego po wyrażeniu zgody przez wójta.</w:t>
      </w:r>
    </w:p>
    <w:p w14:paraId="3B1EE47B" w14:textId="77777777" w:rsidR="0090281B" w:rsidRPr="00AA0007" w:rsidRDefault="0090281B" w:rsidP="009846A2">
      <w:pPr>
        <w:pStyle w:val="Akapitzlist"/>
        <w:numPr>
          <w:ilvl w:val="0"/>
          <w:numId w:val="45"/>
        </w:numPr>
        <w:jc w:val="both"/>
        <w:rPr>
          <w:rFonts w:ascii="Open Sans" w:hAnsi="Open Sans" w:cs="Open Sans"/>
        </w:rPr>
      </w:pPr>
      <w:r w:rsidRPr="00AA0007">
        <w:rPr>
          <w:rFonts w:ascii="Open Sans" w:hAnsi="Open Sans" w:cs="Open Sans"/>
        </w:rPr>
        <w:t>Czas szkolenia rozliczany jest odpowiednio jak delegacja służbowa w przypadku szkolenia poza miejscem świadczenia pracy lub jego oddelegowania w ramach czasu pracy.</w:t>
      </w:r>
    </w:p>
    <w:p w14:paraId="2B300E70" w14:textId="77777777" w:rsidR="00256C29" w:rsidRPr="00512EB6" w:rsidRDefault="00256C29" w:rsidP="009846A2">
      <w:pPr>
        <w:jc w:val="both"/>
        <w:rPr>
          <w:rFonts w:ascii="Open Sans" w:hAnsi="Open Sans" w:cs="Open Sans"/>
          <w:sz w:val="24"/>
          <w:szCs w:val="24"/>
        </w:rPr>
      </w:pPr>
    </w:p>
    <w:p w14:paraId="6DA6AAAA" w14:textId="77777777" w:rsidR="0090281B" w:rsidRPr="00AA0007" w:rsidRDefault="0090281B" w:rsidP="00256C29">
      <w:pPr>
        <w:jc w:val="center"/>
        <w:rPr>
          <w:rFonts w:ascii="Open Sans" w:hAnsi="Open Sans" w:cs="Open Sans"/>
          <w:b/>
          <w:bCs/>
        </w:rPr>
      </w:pPr>
      <w:r w:rsidRPr="00AA0007">
        <w:rPr>
          <w:rFonts w:ascii="Open Sans" w:hAnsi="Open Sans" w:cs="Open Sans"/>
          <w:b/>
          <w:bCs/>
        </w:rPr>
        <w:t>Rozdział X</w:t>
      </w:r>
    </w:p>
    <w:p w14:paraId="2DEE1CA4" w14:textId="77777777" w:rsidR="0090281B" w:rsidRPr="00AA0007" w:rsidRDefault="0090281B" w:rsidP="00256C29">
      <w:pPr>
        <w:jc w:val="center"/>
        <w:rPr>
          <w:rFonts w:ascii="Open Sans" w:hAnsi="Open Sans" w:cs="Open Sans"/>
          <w:b/>
          <w:bCs/>
        </w:rPr>
      </w:pPr>
      <w:r w:rsidRPr="00AA0007">
        <w:rPr>
          <w:rFonts w:ascii="Open Sans" w:hAnsi="Open Sans" w:cs="Open Sans"/>
          <w:b/>
          <w:bCs/>
        </w:rPr>
        <w:t>Bezpieczeństwo i higiena pracy</w:t>
      </w:r>
    </w:p>
    <w:p w14:paraId="22CD942D" w14:textId="77777777" w:rsidR="0090281B" w:rsidRPr="00AA0007" w:rsidRDefault="00DD394E" w:rsidP="009846A2">
      <w:pPr>
        <w:jc w:val="both"/>
        <w:rPr>
          <w:rFonts w:ascii="Open Sans" w:hAnsi="Open Sans" w:cs="Open Sans"/>
        </w:rPr>
      </w:pPr>
      <w:r w:rsidRPr="00AA0007">
        <w:rPr>
          <w:rFonts w:ascii="Open Sans" w:hAnsi="Open Sans" w:cs="Open Sans"/>
        </w:rPr>
        <w:t>§ 44.</w:t>
      </w:r>
    </w:p>
    <w:p w14:paraId="43BA3899" w14:textId="2FC4886D" w:rsidR="00DD394E" w:rsidRPr="00AA0007" w:rsidRDefault="00DD394E" w:rsidP="009846A2">
      <w:pPr>
        <w:jc w:val="both"/>
        <w:rPr>
          <w:rFonts w:ascii="Open Sans" w:hAnsi="Open Sans" w:cs="Open Sans"/>
        </w:rPr>
      </w:pPr>
      <w:r w:rsidRPr="00AA0007">
        <w:rPr>
          <w:rFonts w:ascii="Open Sans" w:hAnsi="Open Sans" w:cs="Open Sans"/>
        </w:rPr>
        <w:t>Pracodawca i pracownicy zobowiązani są do ścisłego przestrzegania przepisów i zasad bezpieczeństwa i higieny pracy oraz przepisów o ochronie przeciwpożarowej</w:t>
      </w:r>
      <w:r w:rsidR="00334A21" w:rsidRPr="00AA0007">
        <w:rPr>
          <w:rFonts w:ascii="Open Sans" w:hAnsi="Open Sans" w:cs="Open Sans"/>
        </w:rPr>
        <w:t xml:space="preserve">, zgodnie </w:t>
      </w:r>
      <w:r w:rsidR="000F239E">
        <w:rPr>
          <w:rFonts w:ascii="Open Sans" w:hAnsi="Open Sans" w:cs="Open Sans"/>
        </w:rPr>
        <w:br/>
      </w:r>
      <w:r w:rsidR="00334A21" w:rsidRPr="00AA0007">
        <w:rPr>
          <w:rFonts w:ascii="Open Sans" w:hAnsi="Open Sans" w:cs="Open Sans"/>
        </w:rPr>
        <w:t>z zarządzeniami wydanymi w tej sprawie.</w:t>
      </w:r>
    </w:p>
    <w:p w14:paraId="5A1A0C8A" w14:textId="77777777" w:rsidR="0002142A" w:rsidRPr="00512EB6" w:rsidRDefault="0002142A" w:rsidP="006020A4">
      <w:pPr>
        <w:jc w:val="both"/>
        <w:rPr>
          <w:rFonts w:ascii="Open Sans" w:hAnsi="Open Sans" w:cs="Open Sans"/>
          <w:sz w:val="18"/>
          <w:szCs w:val="18"/>
        </w:rPr>
      </w:pPr>
    </w:p>
    <w:p w14:paraId="345FE47F" w14:textId="77777777" w:rsidR="006020A4" w:rsidRPr="00AA0007" w:rsidRDefault="0002142A" w:rsidP="00256C29">
      <w:pPr>
        <w:jc w:val="center"/>
        <w:rPr>
          <w:rFonts w:ascii="Open Sans" w:hAnsi="Open Sans" w:cs="Open Sans"/>
          <w:b/>
          <w:bCs/>
        </w:rPr>
      </w:pPr>
      <w:r w:rsidRPr="00AA0007">
        <w:rPr>
          <w:rFonts w:ascii="Open Sans" w:hAnsi="Open Sans" w:cs="Open Sans"/>
          <w:b/>
          <w:bCs/>
        </w:rPr>
        <w:t>Rozdział XI</w:t>
      </w:r>
    </w:p>
    <w:p w14:paraId="5DCDB839" w14:textId="77777777" w:rsidR="0002142A" w:rsidRPr="00AA0007" w:rsidRDefault="0002142A" w:rsidP="00256C29">
      <w:pPr>
        <w:jc w:val="center"/>
        <w:rPr>
          <w:rFonts w:ascii="Open Sans" w:hAnsi="Open Sans" w:cs="Open Sans"/>
          <w:b/>
          <w:bCs/>
        </w:rPr>
      </w:pPr>
      <w:r w:rsidRPr="00AA0007">
        <w:rPr>
          <w:rFonts w:ascii="Open Sans" w:hAnsi="Open Sans" w:cs="Open Sans"/>
          <w:b/>
          <w:bCs/>
        </w:rPr>
        <w:t>Ochrona rodzicielstwa</w:t>
      </w:r>
    </w:p>
    <w:p w14:paraId="3821459D" w14:textId="77777777" w:rsidR="0002142A" w:rsidRPr="00AA0007" w:rsidRDefault="0002142A" w:rsidP="006020A4">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45</w:t>
      </w:r>
      <w:r w:rsidRPr="00AA0007">
        <w:rPr>
          <w:rFonts w:ascii="Open Sans" w:hAnsi="Open Sans" w:cs="Open Sans"/>
        </w:rPr>
        <w:t>.</w:t>
      </w:r>
    </w:p>
    <w:p w14:paraId="6F7868E1" w14:textId="77777777" w:rsidR="0002142A" w:rsidRPr="00AA0007" w:rsidRDefault="0002142A" w:rsidP="0002142A">
      <w:pPr>
        <w:pStyle w:val="Akapitzlist"/>
        <w:numPr>
          <w:ilvl w:val="0"/>
          <w:numId w:val="52"/>
        </w:numPr>
        <w:jc w:val="both"/>
        <w:rPr>
          <w:rFonts w:ascii="Open Sans" w:hAnsi="Open Sans" w:cs="Open Sans"/>
        </w:rPr>
      </w:pPr>
      <w:r w:rsidRPr="00AA0007">
        <w:rPr>
          <w:rFonts w:ascii="Open Sans" w:hAnsi="Open Sans" w:cs="Open Sans"/>
        </w:rPr>
        <w:t>Kobiet w ciąży nie wolno zatrudniać w godzinach nadliczbowych, w porze nocnej oraz w systemach czasu pracy przewidujących pracę powyżej 8 godzin na dobę.</w:t>
      </w:r>
    </w:p>
    <w:p w14:paraId="795C7F90" w14:textId="77777777" w:rsidR="0002142A" w:rsidRPr="00AA0007" w:rsidRDefault="0002142A" w:rsidP="0002142A">
      <w:pPr>
        <w:pStyle w:val="Akapitzlist"/>
        <w:numPr>
          <w:ilvl w:val="0"/>
          <w:numId w:val="52"/>
        </w:numPr>
        <w:jc w:val="both"/>
        <w:rPr>
          <w:rFonts w:ascii="Open Sans" w:hAnsi="Open Sans" w:cs="Open Sans"/>
        </w:rPr>
      </w:pPr>
      <w:r w:rsidRPr="00AA0007">
        <w:rPr>
          <w:rFonts w:ascii="Open Sans" w:hAnsi="Open Sans" w:cs="Open Sans"/>
        </w:rPr>
        <w:lastRenderedPageBreak/>
        <w:t>Kobiety w ciąży nie wolno bez jej zgody delegować poza stałe miejsce pracy.</w:t>
      </w:r>
    </w:p>
    <w:p w14:paraId="6C96B304" w14:textId="54826EFC" w:rsidR="0002142A" w:rsidRDefault="0002142A" w:rsidP="0002142A">
      <w:pPr>
        <w:pStyle w:val="Akapitzlist"/>
        <w:numPr>
          <w:ilvl w:val="0"/>
          <w:numId w:val="52"/>
        </w:numPr>
        <w:jc w:val="both"/>
        <w:rPr>
          <w:rFonts w:ascii="Open Sans" w:hAnsi="Open Sans" w:cs="Open Sans"/>
        </w:rPr>
      </w:pPr>
      <w:r w:rsidRPr="00AA0007">
        <w:rPr>
          <w:rFonts w:ascii="Open Sans" w:hAnsi="Open Sans" w:cs="Open Sans"/>
        </w:rPr>
        <w:t>Pracownika opiekującego się dzieckiem w wieku do lat 8 nie wolno bez jego zgody zatrudniać w godzinach nadliczbowych ani w godzinach nocnych, jak również delegować poza stałe miejsce pracy.</w:t>
      </w:r>
    </w:p>
    <w:p w14:paraId="2AE89DA7" w14:textId="77777777" w:rsidR="00512EB6" w:rsidRPr="00AA0007" w:rsidRDefault="00512EB6" w:rsidP="00512EB6">
      <w:pPr>
        <w:pStyle w:val="Akapitzlist"/>
        <w:ind w:left="360"/>
        <w:jc w:val="both"/>
        <w:rPr>
          <w:rFonts w:ascii="Open Sans" w:hAnsi="Open Sans" w:cs="Open Sans"/>
        </w:rPr>
      </w:pPr>
    </w:p>
    <w:p w14:paraId="6C5E9C75" w14:textId="77777777" w:rsidR="0002142A" w:rsidRPr="00AA0007" w:rsidRDefault="0002142A" w:rsidP="0002142A">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46</w:t>
      </w:r>
      <w:r w:rsidRPr="00AA0007">
        <w:rPr>
          <w:rFonts w:ascii="Open Sans" w:hAnsi="Open Sans" w:cs="Open Sans"/>
        </w:rPr>
        <w:t>.</w:t>
      </w:r>
    </w:p>
    <w:p w14:paraId="04A52606" w14:textId="77777777" w:rsidR="0002142A" w:rsidRPr="00AA0007" w:rsidRDefault="0002142A" w:rsidP="0002142A">
      <w:pPr>
        <w:pStyle w:val="Akapitzlist"/>
        <w:numPr>
          <w:ilvl w:val="0"/>
          <w:numId w:val="53"/>
        </w:numPr>
        <w:jc w:val="both"/>
        <w:rPr>
          <w:rFonts w:ascii="Open Sans" w:hAnsi="Open Sans" w:cs="Open Sans"/>
        </w:rPr>
      </w:pPr>
      <w:r w:rsidRPr="00AA0007">
        <w:rPr>
          <w:rFonts w:ascii="Open Sans" w:hAnsi="Open Sans" w:cs="Open Sans"/>
        </w:rPr>
        <w:t>Do innej odpowiedniej pracy przenosi się kobietę w ciąży:</w:t>
      </w:r>
    </w:p>
    <w:p w14:paraId="4EB06ED9" w14:textId="77777777" w:rsidR="0002142A" w:rsidRPr="00AA0007" w:rsidRDefault="0002142A" w:rsidP="0002142A">
      <w:pPr>
        <w:pStyle w:val="Akapitzlist"/>
        <w:numPr>
          <w:ilvl w:val="0"/>
          <w:numId w:val="54"/>
        </w:numPr>
        <w:jc w:val="both"/>
        <w:rPr>
          <w:rFonts w:ascii="Open Sans" w:hAnsi="Open Sans" w:cs="Open Sans"/>
        </w:rPr>
      </w:pPr>
      <w:r w:rsidRPr="00AA0007">
        <w:rPr>
          <w:rFonts w:ascii="Open Sans" w:hAnsi="Open Sans" w:cs="Open Sans"/>
        </w:rPr>
        <w:t>gdy zatrudniona jest przy pracy wzbronionej kobietom w ciąży;</w:t>
      </w:r>
    </w:p>
    <w:p w14:paraId="61995D49" w14:textId="77777777" w:rsidR="0002142A" w:rsidRPr="00AA0007" w:rsidRDefault="0002142A" w:rsidP="0002142A">
      <w:pPr>
        <w:pStyle w:val="Akapitzlist"/>
        <w:numPr>
          <w:ilvl w:val="0"/>
          <w:numId w:val="54"/>
        </w:numPr>
        <w:jc w:val="both"/>
        <w:rPr>
          <w:rFonts w:ascii="Open Sans" w:hAnsi="Open Sans" w:cs="Open Sans"/>
        </w:rPr>
      </w:pPr>
      <w:r w:rsidRPr="00AA0007">
        <w:rPr>
          <w:rFonts w:ascii="Open Sans" w:hAnsi="Open Sans" w:cs="Open Sans"/>
        </w:rPr>
        <w:t>w razie przedłożenia orzeczenia lekarskiego stwierdzającego, że ze względu na stan ciąży nie powinna wykonywać pracy dotychczasowej.</w:t>
      </w:r>
    </w:p>
    <w:p w14:paraId="539CAD48" w14:textId="38F4DCEB" w:rsidR="0002142A" w:rsidRDefault="0002142A" w:rsidP="0002142A">
      <w:pPr>
        <w:pStyle w:val="Akapitzlist"/>
        <w:numPr>
          <w:ilvl w:val="0"/>
          <w:numId w:val="53"/>
        </w:numPr>
        <w:jc w:val="both"/>
        <w:rPr>
          <w:rFonts w:ascii="Open Sans" w:hAnsi="Open Sans" w:cs="Open Sans"/>
        </w:rPr>
      </w:pPr>
      <w:r w:rsidRPr="00AA0007">
        <w:rPr>
          <w:rFonts w:ascii="Open Sans" w:hAnsi="Open Sans" w:cs="Open Sans"/>
        </w:rPr>
        <w:t>Stan ciąży powinien być stwierdzony zaświadczeniem lekarskim.</w:t>
      </w:r>
    </w:p>
    <w:p w14:paraId="24CC07A1" w14:textId="77777777" w:rsidR="00512EB6" w:rsidRPr="00AA0007" w:rsidRDefault="00512EB6" w:rsidP="00512EB6">
      <w:pPr>
        <w:pStyle w:val="Akapitzlist"/>
        <w:ind w:left="360"/>
        <w:jc w:val="both"/>
        <w:rPr>
          <w:rFonts w:ascii="Open Sans" w:hAnsi="Open Sans" w:cs="Open Sans"/>
        </w:rPr>
      </w:pPr>
    </w:p>
    <w:p w14:paraId="3CB09559" w14:textId="77777777" w:rsidR="0002142A" w:rsidRPr="00AA0007" w:rsidRDefault="0002142A" w:rsidP="0002142A">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47</w:t>
      </w:r>
      <w:r w:rsidRPr="00AA0007">
        <w:rPr>
          <w:rFonts w:ascii="Open Sans" w:hAnsi="Open Sans" w:cs="Open Sans"/>
        </w:rPr>
        <w:t>.</w:t>
      </w:r>
    </w:p>
    <w:p w14:paraId="5D5E4A47" w14:textId="77777777" w:rsidR="0002142A" w:rsidRPr="00AA0007" w:rsidRDefault="0002142A" w:rsidP="0002142A">
      <w:pPr>
        <w:pStyle w:val="Akapitzlist"/>
        <w:numPr>
          <w:ilvl w:val="0"/>
          <w:numId w:val="55"/>
        </w:numPr>
        <w:jc w:val="both"/>
        <w:rPr>
          <w:rFonts w:ascii="Open Sans" w:hAnsi="Open Sans" w:cs="Open Sans"/>
        </w:rPr>
      </w:pPr>
      <w:r w:rsidRPr="00AA0007">
        <w:rPr>
          <w:rFonts w:ascii="Open Sans" w:hAnsi="Open Sans" w:cs="Open Sans"/>
        </w:rPr>
        <w:t>Pracownica karmiąca dziecko piersią ma prawo do 2 półgodzinnych przerw w pracy wliczanych do czasu pracy.</w:t>
      </w:r>
    </w:p>
    <w:p w14:paraId="0554628F" w14:textId="58D3531A" w:rsidR="0002142A" w:rsidRPr="00AA0007" w:rsidRDefault="0002142A" w:rsidP="0002142A">
      <w:pPr>
        <w:pStyle w:val="Akapitzlist"/>
        <w:numPr>
          <w:ilvl w:val="0"/>
          <w:numId w:val="55"/>
        </w:numPr>
        <w:jc w:val="both"/>
        <w:rPr>
          <w:rFonts w:ascii="Open Sans" w:hAnsi="Open Sans" w:cs="Open Sans"/>
        </w:rPr>
      </w:pPr>
      <w:r w:rsidRPr="00AA0007">
        <w:rPr>
          <w:rFonts w:ascii="Open Sans" w:hAnsi="Open Sans" w:cs="Open Sans"/>
        </w:rPr>
        <w:t>Pracownica karmiąca więcej ni</w:t>
      </w:r>
      <w:r w:rsidR="000F239E">
        <w:rPr>
          <w:rFonts w:ascii="Open Sans" w:hAnsi="Open Sans" w:cs="Open Sans"/>
        </w:rPr>
        <w:t>ż</w:t>
      </w:r>
      <w:r w:rsidRPr="00AA0007">
        <w:rPr>
          <w:rFonts w:ascii="Open Sans" w:hAnsi="Open Sans" w:cs="Open Sans"/>
        </w:rPr>
        <w:t xml:space="preserve"> jedno dziecko ma prawo do 2 przerw w pracy po 45 minut każda.</w:t>
      </w:r>
    </w:p>
    <w:p w14:paraId="1155B67C" w14:textId="77777777" w:rsidR="0002142A" w:rsidRPr="00AA0007" w:rsidRDefault="0002142A" w:rsidP="0002142A">
      <w:pPr>
        <w:pStyle w:val="Akapitzlist"/>
        <w:numPr>
          <w:ilvl w:val="0"/>
          <w:numId w:val="55"/>
        </w:numPr>
        <w:jc w:val="both"/>
        <w:rPr>
          <w:rFonts w:ascii="Open Sans" w:hAnsi="Open Sans" w:cs="Open Sans"/>
        </w:rPr>
      </w:pPr>
      <w:r w:rsidRPr="00AA0007">
        <w:rPr>
          <w:rFonts w:ascii="Open Sans" w:hAnsi="Open Sans" w:cs="Open Sans"/>
        </w:rPr>
        <w:t xml:space="preserve">Pracownicy zatrudnionej przez czas krótszy niż 4 godziny dziennie przerwy </w:t>
      </w:r>
      <w:r w:rsidR="00452AA5" w:rsidRPr="00AA0007">
        <w:rPr>
          <w:rFonts w:ascii="Open Sans" w:hAnsi="Open Sans" w:cs="Open Sans"/>
        </w:rPr>
        <w:br/>
      </w:r>
      <w:r w:rsidRPr="00AA0007">
        <w:rPr>
          <w:rFonts w:ascii="Open Sans" w:hAnsi="Open Sans" w:cs="Open Sans"/>
        </w:rPr>
        <w:t>na karmienie nie przysługują. Jeżeli czas pracy pracownicy nie przekracza 6 godzin dziennie, przysługuje jej jedna przerwa na karmienie.</w:t>
      </w:r>
    </w:p>
    <w:p w14:paraId="20465ECF" w14:textId="424D6050" w:rsidR="002C7A4A" w:rsidRDefault="0002142A" w:rsidP="00DA0A89">
      <w:pPr>
        <w:pStyle w:val="Akapitzlist"/>
        <w:numPr>
          <w:ilvl w:val="0"/>
          <w:numId w:val="55"/>
        </w:numPr>
        <w:jc w:val="both"/>
        <w:rPr>
          <w:rFonts w:ascii="Open Sans" w:hAnsi="Open Sans" w:cs="Open Sans"/>
        </w:rPr>
      </w:pPr>
      <w:r w:rsidRPr="00AA0007">
        <w:rPr>
          <w:rFonts w:ascii="Open Sans" w:hAnsi="Open Sans" w:cs="Open Sans"/>
        </w:rPr>
        <w:t>Przerwy wskazane w ust. 1 i 2 mogą być na wniosek pracownicy łączne</w:t>
      </w:r>
      <w:r w:rsidR="00DA0A89" w:rsidRPr="00AA0007">
        <w:rPr>
          <w:rFonts w:ascii="Open Sans" w:hAnsi="Open Sans" w:cs="Open Sans"/>
        </w:rPr>
        <w:t>, co może skutkować późniejszym rozpoczęciem świadczenia pracy lub wcześniejszym jej zakończeniem.</w:t>
      </w:r>
    </w:p>
    <w:p w14:paraId="2D74B913" w14:textId="77777777" w:rsidR="00512EB6" w:rsidRPr="00AA0007" w:rsidRDefault="00512EB6" w:rsidP="00512EB6">
      <w:pPr>
        <w:pStyle w:val="Akapitzlist"/>
        <w:ind w:left="360"/>
        <w:jc w:val="both"/>
        <w:rPr>
          <w:rFonts w:ascii="Open Sans" w:hAnsi="Open Sans" w:cs="Open Sans"/>
        </w:rPr>
      </w:pPr>
    </w:p>
    <w:p w14:paraId="46AFE1AC" w14:textId="77777777" w:rsidR="00DA0A89" w:rsidRPr="00AA0007" w:rsidRDefault="00DA0A89" w:rsidP="00DA0A89">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48</w:t>
      </w:r>
      <w:r w:rsidRPr="00AA0007">
        <w:rPr>
          <w:rFonts w:ascii="Open Sans" w:hAnsi="Open Sans" w:cs="Open Sans"/>
        </w:rPr>
        <w:t>.</w:t>
      </w:r>
    </w:p>
    <w:p w14:paraId="64715F58" w14:textId="59240B19" w:rsidR="00DA0A89" w:rsidRPr="00AA0007" w:rsidRDefault="00DA0A89" w:rsidP="00DA0A89">
      <w:pPr>
        <w:pStyle w:val="Akapitzlist"/>
        <w:numPr>
          <w:ilvl w:val="0"/>
          <w:numId w:val="56"/>
        </w:numPr>
        <w:jc w:val="both"/>
        <w:rPr>
          <w:rFonts w:ascii="Open Sans" w:hAnsi="Open Sans" w:cs="Open Sans"/>
        </w:rPr>
      </w:pPr>
      <w:r w:rsidRPr="00AA0007">
        <w:rPr>
          <w:rFonts w:ascii="Open Sans" w:hAnsi="Open Sans" w:cs="Open Sans"/>
        </w:rPr>
        <w:t>Pracownikowi wychowującemu przynajmniej jedno dziecko w wieku do 14 lat przysługuje w ciągu roku kalendarzowego zwolnienie od pracy w wymiarze 16 godzin albo 2 dni, z zachowanie</w:t>
      </w:r>
      <w:r w:rsidR="00714F28">
        <w:rPr>
          <w:rFonts w:ascii="Open Sans" w:hAnsi="Open Sans" w:cs="Open Sans"/>
        </w:rPr>
        <w:t>m</w:t>
      </w:r>
      <w:r w:rsidRPr="00AA0007">
        <w:rPr>
          <w:rFonts w:ascii="Open Sans" w:hAnsi="Open Sans" w:cs="Open Sans"/>
        </w:rPr>
        <w:t xml:space="preserve"> prawa do wynagrodzenia.</w:t>
      </w:r>
    </w:p>
    <w:p w14:paraId="6C63A754" w14:textId="77777777" w:rsidR="00DA0A89" w:rsidRPr="00AA0007" w:rsidRDefault="00DA0A89" w:rsidP="00DA0A89">
      <w:pPr>
        <w:pStyle w:val="Akapitzlist"/>
        <w:numPr>
          <w:ilvl w:val="0"/>
          <w:numId w:val="56"/>
        </w:numPr>
        <w:jc w:val="both"/>
        <w:rPr>
          <w:rFonts w:ascii="Open Sans" w:hAnsi="Open Sans" w:cs="Open Sans"/>
        </w:rPr>
      </w:pPr>
      <w:r w:rsidRPr="00AA0007">
        <w:rPr>
          <w:rFonts w:ascii="Open Sans" w:hAnsi="Open Sans" w:cs="Open Sans"/>
        </w:rPr>
        <w:t>Jeżeli oboje rodzice lub opiekunowie dziecka są zatrudnieni, z uprawnienia wskazanego w ust. 1 może korzystać jedno z nich.</w:t>
      </w:r>
    </w:p>
    <w:p w14:paraId="46174517" w14:textId="77777777" w:rsidR="00DA0A89" w:rsidRPr="00AA0007" w:rsidRDefault="00DA0A89" w:rsidP="00DA0A89">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49</w:t>
      </w:r>
      <w:r w:rsidRPr="00AA0007">
        <w:rPr>
          <w:rFonts w:ascii="Open Sans" w:hAnsi="Open Sans" w:cs="Open Sans"/>
        </w:rPr>
        <w:t>.</w:t>
      </w:r>
    </w:p>
    <w:p w14:paraId="05C25BB3" w14:textId="77777777" w:rsidR="00DA0A89" w:rsidRPr="00AA0007" w:rsidRDefault="00DA0A89" w:rsidP="00DA0A89">
      <w:pPr>
        <w:pStyle w:val="Akapitzlist"/>
        <w:numPr>
          <w:ilvl w:val="0"/>
          <w:numId w:val="57"/>
        </w:numPr>
        <w:jc w:val="both"/>
        <w:rPr>
          <w:rFonts w:ascii="Open Sans" w:hAnsi="Open Sans" w:cs="Open Sans"/>
        </w:rPr>
      </w:pPr>
      <w:r w:rsidRPr="00AA0007">
        <w:rPr>
          <w:rFonts w:ascii="Open Sans" w:hAnsi="Open Sans" w:cs="Open Sans"/>
        </w:rPr>
        <w:t xml:space="preserve">Nie wolno zatrudniać kobiet, a w szczególności kobiet w ciąży, przy pracach </w:t>
      </w:r>
      <w:r w:rsidR="00452AA5" w:rsidRPr="00AA0007">
        <w:rPr>
          <w:rFonts w:ascii="Open Sans" w:hAnsi="Open Sans" w:cs="Open Sans"/>
        </w:rPr>
        <w:br/>
      </w:r>
      <w:r w:rsidRPr="00AA0007">
        <w:rPr>
          <w:rFonts w:ascii="Open Sans" w:hAnsi="Open Sans" w:cs="Open Sans"/>
        </w:rPr>
        <w:t>i w warunkach wymienionych w przepisach zawierających wykaz prac szczególnie uciążliwych lub szkodliwych dla zdrowia kobiet.</w:t>
      </w:r>
    </w:p>
    <w:p w14:paraId="0C449B6D" w14:textId="1FB9A227" w:rsidR="00DA0A89" w:rsidRPr="00AA0007" w:rsidRDefault="00DA0A89" w:rsidP="00DA0A89">
      <w:pPr>
        <w:pStyle w:val="Akapitzlist"/>
        <w:numPr>
          <w:ilvl w:val="0"/>
          <w:numId w:val="57"/>
        </w:numPr>
        <w:jc w:val="both"/>
        <w:rPr>
          <w:rFonts w:ascii="Open Sans" w:hAnsi="Open Sans" w:cs="Open Sans"/>
        </w:rPr>
      </w:pPr>
      <w:r w:rsidRPr="00AA0007">
        <w:rPr>
          <w:rFonts w:ascii="Open Sans" w:hAnsi="Open Sans" w:cs="Open Sans"/>
        </w:rPr>
        <w:t xml:space="preserve">Wykaz prac uciążliwych, niebezpiecznych lub szkodliwych dla zdrowia kobiet w ciąży </w:t>
      </w:r>
      <w:r w:rsidR="00452AA5" w:rsidRPr="00AA0007">
        <w:rPr>
          <w:rFonts w:ascii="Open Sans" w:hAnsi="Open Sans" w:cs="Open Sans"/>
        </w:rPr>
        <w:br/>
      </w:r>
      <w:r w:rsidRPr="00AA0007">
        <w:rPr>
          <w:rFonts w:ascii="Open Sans" w:hAnsi="Open Sans" w:cs="Open Sans"/>
        </w:rPr>
        <w:t xml:space="preserve">i kobiet karmiących dziecko piersią stanowi załącznik nr </w:t>
      </w:r>
      <w:r w:rsidR="000F239E">
        <w:rPr>
          <w:rFonts w:ascii="Open Sans" w:hAnsi="Open Sans" w:cs="Open Sans"/>
        </w:rPr>
        <w:t>5</w:t>
      </w:r>
      <w:r w:rsidRPr="00AA0007">
        <w:rPr>
          <w:rFonts w:ascii="Open Sans" w:hAnsi="Open Sans" w:cs="Open Sans"/>
        </w:rPr>
        <w:t xml:space="preserve"> do regulaminu.</w:t>
      </w:r>
    </w:p>
    <w:p w14:paraId="3F0B5D52" w14:textId="77777777" w:rsidR="00DA0A89" w:rsidRPr="00512EB6" w:rsidRDefault="00DA0A89" w:rsidP="00DA0A89">
      <w:pPr>
        <w:jc w:val="both"/>
        <w:rPr>
          <w:rFonts w:ascii="Open Sans" w:hAnsi="Open Sans" w:cs="Open Sans"/>
          <w:sz w:val="14"/>
          <w:szCs w:val="14"/>
        </w:rPr>
      </w:pPr>
    </w:p>
    <w:p w14:paraId="28D3B213" w14:textId="77777777" w:rsidR="00512EB6" w:rsidRDefault="00512EB6" w:rsidP="00256C29">
      <w:pPr>
        <w:jc w:val="center"/>
        <w:rPr>
          <w:rFonts w:ascii="Open Sans" w:hAnsi="Open Sans" w:cs="Open Sans"/>
          <w:b/>
          <w:bCs/>
        </w:rPr>
      </w:pPr>
    </w:p>
    <w:p w14:paraId="3207D986" w14:textId="71ECE9D6" w:rsidR="00DA0A89" w:rsidRPr="00AA0007" w:rsidRDefault="00DA0A89" w:rsidP="00256C29">
      <w:pPr>
        <w:jc w:val="center"/>
        <w:rPr>
          <w:rFonts w:ascii="Open Sans" w:hAnsi="Open Sans" w:cs="Open Sans"/>
          <w:b/>
          <w:bCs/>
        </w:rPr>
      </w:pPr>
      <w:r w:rsidRPr="00AA0007">
        <w:rPr>
          <w:rFonts w:ascii="Open Sans" w:hAnsi="Open Sans" w:cs="Open Sans"/>
          <w:b/>
          <w:bCs/>
        </w:rPr>
        <w:lastRenderedPageBreak/>
        <w:t>Rozdział XII</w:t>
      </w:r>
    </w:p>
    <w:p w14:paraId="687FE24D" w14:textId="77777777" w:rsidR="00364F03" w:rsidRPr="00AA0007" w:rsidRDefault="00364F03" w:rsidP="00364F03">
      <w:pPr>
        <w:jc w:val="center"/>
        <w:rPr>
          <w:rFonts w:ascii="Open Sans" w:hAnsi="Open Sans" w:cs="Open Sans"/>
          <w:b/>
          <w:bCs/>
        </w:rPr>
      </w:pPr>
      <w:r w:rsidRPr="00AA0007">
        <w:rPr>
          <w:rFonts w:ascii="Open Sans" w:hAnsi="Open Sans" w:cs="Open Sans"/>
          <w:b/>
          <w:bCs/>
        </w:rPr>
        <w:t>Nagrody i wyróżnienia</w:t>
      </w:r>
    </w:p>
    <w:p w14:paraId="50BBBA2A" w14:textId="77777777" w:rsidR="00DA0A89" w:rsidRPr="00AA0007" w:rsidRDefault="00DA0A89" w:rsidP="00DA0A89">
      <w:pPr>
        <w:jc w:val="both"/>
        <w:rPr>
          <w:rFonts w:ascii="Open Sans" w:hAnsi="Open Sans" w:cs="Open Sans"/>
        </w:rPr>
      </w:pPr>
      <w:r w:rsidRPr="00AA0007">
        <w:rPr>
          <w:rFonts w:ascii="Open Sans" w:hAnsi="Open Sans" w:cs="Open Sans"/>
        </w:rPr>
        <w:t>§ 5</w:t>
      </w:r>
      <w:r w:rsidR="00334A21" w:rsidRPr="00AA0007">
        <w:rPr>
          <w:rFonts w:ascii="Open Sans" w:hAnsi="Open Sans" w:cs="Open Sans"/>
        </w:rPr>
        <w:t>0</w:t>
      </w:r>
      <w:r w:rsidRPr="00AA0007">
        <w:rPr>
          <w:rFonts w:ascii="Open Sans" w:hAnsi="Open Sans" w:cs="Open Sans"/>
        </w:rPr>
        <w:t>.</w:t>
      </w:r>
    </w:p>
    <w:p w14:paraId="4CE1BF30" w14:textId="77777777" w:rsidR="00DA0A89" w:rsidRPr="00AA0007" w:rsidRDefault="00DA0A89" w:rsidP="00DA0A89">
      <w:pPr>
        <w:pStyle w:val="Akapitzlist"/>
        <w:numPr>
          <w:ilvl w:val="0"/>
          <w:numId w:val="58"/>
        </w:numPr>
        <w:jc w:val="both"/>
        <w:rPr>
          <w:rFonts w:ascii="Open Sans" w:hAnsi="Open Sans" w:cs="Open Sans"/>
        </w:rPr>
      </w:pPr>
      <w:r w:rsidRPr="00AA0007">
        <w:rPr>
          <w:rFonts w:ascii="Open Sans" w:hAnsi="Open Sans" w:cs="Open Sans"/>
        </w:rPr>
        <w:t>Pracownikom, których praca zawodowa, postawa i postępowanie służą podnoszeniu jej wydajności i jakości</w:t>
      </w:r>
      <w:r w:rsidR="001E58C9" w:rsidRPr="00AA0007">
        <w:rPr>
          <w:rFonts w:ascii="Open Sans" w:hAnsi="Open Sans" w:cs="Open Sans"/>
        </w:rPr>
        <w:t>, a w szczególności wzorowe wypełnianie obowiązków pracowniczych, przejmowanie inicjatywy mogą być przyznane nagrody i wyróżnienia:</w:t>
      </w:r>
    </w:p>
    <w:p w14:paraId="0B707DCA" w14:textId="2F8E8245" w:rsidR="001E58C9" w:rsidRDefault="001E58C9" w:rsidP="001E58C9">
      <w:pPr>
        <w:pStyle w:val="Akapitzlist"/>
        <w:numPr>
          <w:ilvl w:val="0"/>
          <w:numId w:val="59"/>
        </w:numPr>
        <w:jc w:val="both"/>
        <w:rPr>
          <w:rFonts w:ascii="Open Sans" w:hAnsi="Open Sans" w:cs="Open Sans"/>
        </w:rPr>
      </w:pPr>
      <w:r w:rsidRPr="00AA0007">
        <w:rPr>
          <w:rFonts w:ascii="Open Sans" w:hAnsi="Open Sans" w:cs="Open Sans"/>
        </w:rPr>
        <w:t>nagroda pieniężna;</w:t>
      </w:r>
    </w:p>
    <w:p w14:paraId="09284B37" w14:textId="3B2BD472" w:rsidR="000F239E" w:rsidRPr="00AA0007" w:rsidRDefault="000F239E" w:rsidP="001E58C9">
      <w:pPr>
        <w:pStyle w:val="Akapitzlist"/>
        <w:numPr>
          <w:ilvl w:val="0"/>
          <w:numId w:val="59"/>
        </w:numPr>
        <w:jc w:val="both"/>
        <w:rPr>
          <w:rFonts w:ascii="Open Sans" w:hAnsi="Open Sans" w:cs="Open Sans"/>
        </w:rPr>
      </w:pPr>
      <w:r>
        <w:rPr>
          <w:rFonts w:ascii="Open Sans" w:hAnsi="Open Sans" w:cs="Open Sans"/>
        </w:rPr>
        <w:t>premia motywacyjna;</w:t>
      </w:r>
    </w:p>
    <w:p w14:paraId="759670B1" w14:textId="77777777" w:rsidR="001E58C9" w:rsidRPr="00AA0007" w:rsidRDefault="001E58C9" w:rsidP="001E58C9">
      <w:pPr>
        <w:pStyle w:val="Akapitzlist"/>
        <w:numPr>
          <w:ilvl w:val="0"/>
          <w:numId w:val="59"/>
        </w:numPr>
        <w:jc w:val="both"/>
        <w:rPr>
          <w:rFonts w:ascii="Open Sans" w:hAnsi="Open Sans" w:cs="Open Sans"/>
        </w:rPr>
      </w:pPr>
      <w:r w:rsidRPr="00AA0007">
        <w:rPr>
          <w:rFonts w:ascii="Open Sans" w:hAnsi="Open Sans" w:cs="Open Sans"/>
        </w:rPr>
        <w:t>pochwała pisemna.</w:t>
      </w:r>
    </w:p>
    <w:p w14:paraId="276E2CFD" w14:textId="25155296" w:rsidR="001E58C9" w:rsidRPr="00AA0007" w:rsidRDefault="001E58C9" w:rsidP="001E58C9">
      <w:pPr>
        <w:pStyle w:val="Akapitzlist"/>
        <w:numPr>
          <w:ilvl w:val="0"/>
          <w:numId w:val="58"/>
        </w:numPr>
        <w:jc w:val="both"/>
        <w:rPr>
          <w:rFonts w:ascii="Open Sans" w:hAnsi="Open Sans" w:cs="Open Sans"/>
        </w:rPr>
      </w:pPr>
      <w:r w:rsidRPr="00AA0007">
        <w:rPr>
          <w:rFonts w:ascii="Open Sans" w:hAnsi="Open Sans" w:cs="Open Sans"/>
        </w:rPr>
        <w:t>Nagrody</w:t>
      </w:r>
      <w:r w:rsidR="000F239E">
        <w:rPr>
          <w:rFonts w:ascii="Open Sans" w:hAnsi="Open Sans" w:cs="Open Sans"/>
        </w:rPr>
        <w:t>, premie</w:t>
      </w:r>
      <w:r w:rsidRPr="00AA0007">
        <w:rPr>
          <w:rFonts w:ascii="Open Sans" w:hAnsi="Open Sans" w:cs="Open Sans"/>
        </w:rPr>
        <w:t xml:space="preserve"> i wyróżnienia przyznaje wójt na wniosek kierownika komórki organizacyjnej.</w:t>
      </w:r>
    </w:p>
    <w:p w14:paraId="48C0B4F6" w14:textId="77777777" w:rsidR="001E58C9" w:rsidRPr="00AA0007" w:rsidRDefault="001E58C9" w:rsidP="001E58C9">
      <w:pPr>
        <w:pStyle w:val="Akapitzlist"/>
        <w:numPr>
          <w:ilvl w:val="0"/>
          <w:numId w:val="58"/>
        </w:numPr>
        <w:jc w:val="both"/>
        <w:rPr>
          <w:rFonts w:ascii="Open Sans" w:hAnsi="Open Sans" w:cs="Open Sans"/>
        </w:rPr>
      </w:pPr>
      <w:r w:rsidRPr="00AA0007">
        <w:rPr>
          <w:rFonts w:ascii="Open Sans" w:hAnsi="Open Sans" w:cs="Open Sans"/>
        </w:rPr>
        <w:t>Warunki przyznania i sposób wypłacania nagród dla pracowników określa regulamin wynagradzania pracowników Urzędu Gminy Inowrocław.</w:t>
      </w:r>
    </w:p>
    <w:p w14:paraId="23EB0D0C" w14:textId="77777777" w:rsidR="001E58C9" w:rsidRPr="00AA0007" w:rsidRDefault="001E58C9" w:rsidP="001E58C9">
      <w:pPr>
        <w:jc w:val="both"/>
        <w:rPr>
          <w:rFonts w:ascii="Open Sans" w:hAnsi="Open Sans" w:cs="Open Sans"/>
        </w:rPr>
      </w:pPr>
    </w:p>
    <w:p w14:paraId="0B604A5F" w14:textId="77777777" w:rsidR="00334A21" w:rsidRPr="00AA0007" w:rsidRDefault="00334A21" w:rsidP="001E58C9">
      <w:pPr>
        <w:jc w:val="both"/>
        <w:rPr>
          <w:rFonts w:ascii="Open Sans" w:hAnsi="Open Sans" w:cs="Open Sans"/>
        </w:rPr>
      </w:pPr>
    </w:p>
    <w:p w14:paraId="0811DD28" w14:textId="77777777" w:rsidR="001E58C9" w:rsidRPr="00AA0007" w:rsidRDefault="001E58C9" w:rsidP="00256C29">
      <w:pPr>
        <w:jc w:val="center"/>
        <w:rPr>
          <w:rFonts w:ascii="Open Sans" w:hAnsi="Open Sans" w:cs="Open Sans"/>
          <w:b/>
          <w:bCs/>
        </w:rPr>
      </w:pPr>
      <w:r w:rsidRPr="00AA0007">
        <w:rPr>
          <w:rFonts w:ascii="Open Sans" w:hAnsi="Open Sans" w:cs="Open Sans"/>
          <w:b/>
          <w:bCs/>
        </w:rPr>
        <w:t>Rozdział XIII</w:t>
      </w:r>
    </w:p>
    <w:p w14:paraId="305DF550" w14:textId="77777777" w:rsidR="001E58C9" w:rsidRPr="00AA0007" w:rsidRDefault="001E58C9" w:rsidP="00256C29">
      <w:pPr>
        <w:jc w:val="center"/>
        <w:rPr>
          <w:rFonts w:ascii="Open Sans" w:hAnsi="Open Sans" w:cs="Open Sans"/>
          <w:b/>
          <w:bCs/>
        </w:rPr>
      </w:pPr>
      <w:r w:rsidRPr="00AA0007">
        <w:rPr>
          <w:rFonts w:ascii="Open Sans" w:hAnsi="Open Sans" w:cs="Open Sans"/>
          <w:b/>
          <w:bCs/>
        </w:rPr>
        <w:t>Kary za naruszenie porządku i dyscypliny pracy</w:t>
      </w:r>
    </w:p>
    <w:p w14:paraId="1F98D73B" w14:textId="77777777" w:rsidR="001E58C9" w:rsidRPr="00AA0007" w:rsidRDefault="001E58C9" w:rsidP="001E58C9">
      <w:pPr>
        <w:jc w:val="both"/>
        <w:rPr>
          <w:rFonts w:ascii="Open Sans" w:hAnsi="Open Sans" w:cs="Open Sans"/>
        </w:rPr>
      </w:pPr>
      <w:r w:rsidRPr="00AA0007">
        <w:rPr>
          <w:rFonts w:ascii="Open Sans" w:hAnsi="Open Sans" w:cs="Open Sans"/>
        </w:rPr>
        <w:t>§ 5</w:t>
      </w:r>
      <w:r w:rsidR="00334A21" w:rsidRPr="00AA0007">
        <w:rPr>
          <w:rFonts w:ascii="Open Sans" w:hAnsi="Open Sans" w:cs="Open Sans"/>
        </w:rPr>
        <w:t>1</w:t>
      </w:r>
      <w:r w:rsidRPr="00AA0007">
        <w:rPr>
          <w:rFonts w:ascii="Open Sans" w:hAnsi="Open Sans" w:cs="Open Sans"/>
        </w:rPr>
        <w:t>.</w:t>
      </w:r>
    </w:p>
    <w:p w14:paraId="4585ABC1" w14:textId="77777777" w:rsidR="001E58C9" w:rsidRPr="00AA0007" w:rsidRDefault="001E58C9" w:rsidP="001E58C9">
      <w:pPr>
        <w:pStyle w:val="Akapitzlist"/>
        <w:numPr>
          <w:ilvl w:val="0"/>
          <w:numId w:val="60"/>
        </w:numPr>
        <w:jc w:val="both"/>
        <w:rPr>
          <w:rFonts w:ascii="Open Sans" w:hAnsi="Open Sans" w:cs="Open Sans"/>
        </w:rPr>
      </w:pPr>
      <w:r w:rsidRPr="00AA0007">
        <w:rPr>
          <w:rFonts w:ascii="Open Sans" w:hAnsi="Open Sans" w:cs="Open Sans"/>
        </w:rPr>
        <w:t xml:space="preserve">Za nieprzestrzeganie przez pracownika ustalonej organizacji i porządku w procesie pracy, przepisów bezpieczeństwa i higieny pracy, przepisów przeciwpożarowych </w:t>
      </w:r>
      <w:r w:rsidR="00452AA5" w:rsidRPr="00AA0007">
        <w:rPr>
          <w:rFonts w:ascii="Open Sans" w:hAnsi="Open Sans" w:cs="Open Sans"/>
        </w:rPr>
        <w:br/>
      </w:r>
      <w:r w:rsidRPr="00AA0007">
        <w:rPr>
          <w:rFonts w:ascii="Open Sans" w:hAnsi="Open Sans" w:cs="Open Sans"/>
        </w:rPr>
        <w:t xml:space="preserve">lub </w:t>
      </w:r>
      <w:proofErr w:type="spellStart"/>
      <w:r w:rsidRPr="00AA0007">
        <w:rPr>
          <w:rFonts w:ascii="Open Sans" w:hAnsi="Open Sans" w:cs="Open Sans"/>
        </w:rPr>
        <w:t>higieniczno</w:t>
      </w:r>
      <w:proofErr w:type="spellEnd"/>
      <w:r w:rsidRPr="00AA0007">
        <w:rPr>
          <w:rFonts w:ascii="Open Sans" w:hAnsi="Open Sans" w:cs="Open Sans"/>
        </w:rPr>
        <w:t xml:space="preserve"> – sanitarnych pracodawca może stosować:</w:t>
      </w:r>
    </w:p>
    <w:p w14:paraId="341AE33B" w14:textId="77777777" w:rsidR="001E58C9" w:rsidRPr="00AA0007" w:rsidRDefault="001E58C9" w:rsidP="001E58C9">
      <w:pPr>
        <w:pStyle w:val="Akapitzlist"/>
        <w:numPr>
          <w:ilvl w:val="0"/>
          <w:numId w:val="61"/>
        </w:numPr>
        <w:jc w:val="both"/>
        <w:rPr>
          <w:rFonts w:ascii="Open Sans" w:hAnsi="Open Sans" w:cs="Open Sans"/>
        </w:rPr>
      </w:pPr>
      <w:r w:rsidRPr="00AA0007">
        <w:rPr>
          <w:rFonts w:ascii="Open Sans" w:hAnsi="Open Sans" w:cs="Open Sans"/>
        </w:rPr>
        <w:t>karę upomnienia;</w:t>
      </w:r>
    </w:p>
    <w:p w14:paraId="068C194A" w14:textId="77777777" w:rsidR="001E58C9" w:rsidRPr="00AA0007" w:rsidRDefault="001E58C9" w:rsidP="001E58C9">
      <w:pPr>
        <w:pStyle w:val="Akapitzlist"/>
        <w:numPr>
          <w:ilvl w:val="0"/>
          <w:numId w:val="61"/>
        </w:numPr>
        <w:jc w:val="both"/>
        <w:rPr>
          <w:rFonts w:ascii="Open Sans" w:hAnsi="Open Sans" w:cs="Open Sans"/>
        </w:rPr>
      </w:pPr>
      <w:r w:rsidRPr="00AA0007">
        <w:rPr>
          <w:rFonts w:ascii="Open Sans" w:hAnsi="Open Sans" w:cs="Open Sans"/>
        </w:rPr>
        <w:t>karę nagany.</w:t>
      </w:r>
    </w:p>
    <w:p w14:paraId="47B2F0F7" w14:textId="77777777" w:rsidR="001E58C9" w:rsidRPr="00AA0007" w:rsidRDefault="001E58C9" w:rsidP="001E58C9">
      <w:pPr>
        <w:pStyle w:val="Akapitzlist"/>
        <w:numPr>
          <w:ilvl w:val="0"/>
          <w:numId w:val="60"/>
        </w:numPr>
        <w:jc w:val="both"/>
        <w:rPr>
          <w:rFonts w:ascii="Open Sans" w:hAnsi="Open Sans" w:cs="Open Sans"/>
        </w:rPr>
      </w:pPr>
      <w:r w:rsidRPr="00AA0007">
        <w:rPr>
          <w:rFonts w:ascii="Open Sans" w:hAnsi="Open Sans" w:cs="Open Sans"/>
        </w:rPr>
        <w:t xml:space="preserve">Za nieprzestrzeganie przez pracownika przepisów bezpieczeństwa i higieny pracy </w:t>
      </w:r>
      <w:r w:rsidR="00452AA5" w:rsidRPr="00AA0007">
        <w:rPr>
          <w:rFonts w:ascii="Open Sans" w:hAnsi="Open Sans" w:cs="Open Sans"/>
        </w:rPr>
        <w:br/>
      </w:r>
      <w:r w:rsidRPr="00AA0007">
        <w:rPr>
          <w:rFonts w:ascii="Open Sans" w:hAnsi="Open Sans" w:cs="Open Sans"/>
        </w:rPr>
        <w:t>lub przepisów przeciwpożarowych, opuszczenie pracy bez usprawiedliwienia, stawianie się do pracy w stanie nietrzeźwości lub spożywanie alkoholu w czasie pracy pracodawca może również zastosować karę pieniężną.</w:t>
      </w:r>
    </w:p>
    <w:p w14:paraId="36D31FB4" w14:textId="77777777" w:rsidR="001E58C9" w:rsidRPr="00AA0007" w:rsidRDefault="001E58C9" w:rsidP="001E58C9">
      <w:pPr>
        <w:pStyle w:val="Akapitzlist"/>
        <w:numPr>
          <w:ilvl w:val="0"/>
          <w:numId w:val="60"/>
        </w:numPr>
        <w:jc w:val="both"/>
        <w:rPr>
          <w:rFonts w:ascii="Open Sans" w:hAnsi="Open Sans" w:cs="Open Sans"/>
        </w:rPr>
      </w:pPr>
      <w:r w:rsidRPr="00AA0007">
        <w:rPr>
          <w:rFonts w:ascii="Open Sans" w:hAnsi="Open Sans" w:cs="Open Sans"/>
        </w:rPr>
        <w:t>Kary porządkowe stosuje wójt.</w:t>
      </w:r>
    </w:p>
    <w:p w14:paraId="5C740C6A" w14:textId="77777777" w:rsidR="001E58C9" w:rsidRPr="00AA0007" w:rsidRDefault="001E58C9" w:rsidP="001E58C9">
      <w:pPr>
        <w:pStyle w:val="Akapitzlist"/>
        <w:numPr>
          <w:ilvl w:val="0"/>
          <w:numId w:val="60"/>
        </w:numPr>
        <w:jc w:val="both"/>
        <w:rPr>
          <w:rFonts w:ascii="Open Sans" w:hAnsi="Open Sans" w:cs="Open Sans"/>
        </w:rPr>
      </w:pPr>
      <w:r w:rsidRPr="00AA0007">
        <w:rPr>
          <w:rFonts w:ascii="Open Sans" w:hAnsi="Open Sans" w:cs="Open Sans"/>
        </w:rPr>
        <w:t>O nałożenie kary porządkowej wnioskują kierownicy komórek organizacyjnych urzędu.</w:t>
      </w:r>
    </w:p>
    <w:p w14:paraId="6B0D180B" w14:textId="77777777" w:rsidR="001E58C9" w:rsidRPr="00AA0007" w:rsidRDefault="001E58C9" w:rsidP="001E58C9">
      <w:pPr>
        <w:pStyle w:val="Akapitzlist"/>
        <w:numPr>
          <w:ilvl w:val="0"/>
          <w:numId w:val="60"/>
        </w:numPr>
        <w:jc w:val="both"/>
        <w:rPr>
          <w:rFonts w:ascii="Open Sans" w:hAnsi="Open Sans" w:cs="Open Sans"/>
        </w:rPr>
      </w:pPr>
      <w:r w:rsidRPr="00AA0007">
        <w:rPr>
          <w:rFonts w:ascii="Open Sans" w:hAnsi="Open Sans" w:cs="Open Sans"/>
        </w:rPr>
        <w:t>Kara pieniężna za jedno wykroczenie, jak i za każdy dzień nieusprawiedliwionej nieobecności</w:t>
      </w:r>
      <w:r w:rsidR="00A824E2" w:rsidRPr="00AA0007">
        <w:rPr>
          <w:rFonts w:ascii="Open Sans" w:hAnsi="Open Sans" w:cs="Open Sans"/>
        </w:rPr>
        <w:t xml:space="preserve">, nie może być wyższa niż jednodniowe wynagrodzenie pracownika, </w:t>
      </w:r>
      <w:r w:rsidR="00452AA5" w:rsidRPr="00AA0007">
        <w:rPr>
          <w:rFonts w:ascii="Open Sans" w:hAnsi="Open Sans" w:cs="Open Sans"/>
        </w:rPr>
        <w:br/>
      </w:r>
      <w:r w:rsidR="00A824E2" w:rsidRPr="00AA0007">
        <w:rPr>
          <w:rFonts w:ascii="Open Sans" w:hAnsi="Open Sans" w:cs="Open Sans"/>
        </w:rPr>
        <w:t>a kary pieniężne łącznie nie mogą przewyższyć dziesiątej części wynagrodzenia, przypadającemu pracownikowi do wypłaty.</w:t>
      </w:r>
    </w:p>
    <w:p w14:paraId="70606085" w14:textId="77777777" w:rsidR="00A824E2" w:rsidRPr="00AA0007" w:rsidRDefault="00A824E2" w:rsidP="001E58C9">
      <w:pPr>
        <w:pStyle w:val="Akapitzlist"/>
        <w:numPr>
          <w:ilvl w:val="0"/>
          <w:numId w:val="60"/>
        </w:numPr>
        <w:jc w:val="both"/>
        <w:rPr>
          <w:rFonts w:ascii="Open Sans" w:hAnsi="Open Sans" w:cs="Open Sans"/>
        </w:rPr>
      </w:pPr>
      <w:r w:rsidRPr="00AA0007">
        <w:rPr>
          <w:rFonts w:ascii="Open Sans" w:hAnsi="Open Sans" w:cs="Open Sans"/>
        </w:rPr>
        <w:t xml:space="preserve">Kara nie może być zastosowana po upływie 2 tygodni od powzięcia wiadomości </w:t>
      </w:r>
      <w:r w:rsidR="00452AA5" w:rsidRPr="00AA0007">
        <w:rPr>
          <w:rFonts w:ascii="Open Sans" w:hAnsi="Open Sans" w:cs="Open Sans"/>
        </w:rPr>
        <w:br/>
      </w:r>
      <w:r w:rsidRPr="00AA0007">
        <w:rPr>
          <w:rFonts w:ascii="Open Sans" w:hAnsi="Open Sans" w:cs="Open Sans"/>
        </w:rPr>
        <w:t>o naruszeniu obowiązku pracowniczego i po upływie 3 miesięcy od dopuszczenia się naruszenia.</w:t>
      </w:r>
    </w:p>
    <w:p w14:paraId="3C63B857" w14:textId="77777777" w:rsidR="00A824E2" w:rsidRPr="00AA0007" w:rsidRDefault="00A824E2" w:rsidP="001E58C9">
      <w:pPr>
        <w:pStyle w:val="Akapitzlist"/>
        <w:numPr>
          <w:ilvl w:val="0"/>
          <w:numId w:val="60"/>
        </w:numPr>
        <w:jc w:val="both"/>
        <w:rPr>
          <w:rFonts w:ascii="Open Sans" w:hAnsi="Open Sans" w:cs="Open Sans"/>
        </w:rPr>
      </w:pPr>
      <w:r w:rsidRPr="00AA0007">
        <w:rPr>
          <w:rFonts w:ascii="Open Sans" w:hAnsi="Open Sans" w:cs="Open Sans"/>
        </w:rPr>
        <w:t>Kara może być zastosowana tylko po uprzednim wysłuchaniu pracownika.</w:t>
      </w:r>
    </w:p>
    <w:p w14:paraId="58A3BC58" w14:textId="77777777" w:rsidR="00A824E2" w:rsidRPr="00AA0007" w:rsidRDefault="00A824E2" w:rsidP="001E58C9">
      <w:pPr>
        <w:pStyle w:val="Akapitzlist"/>
        <w:numPr>
          <w:ilvl w:val="0"/>
          <w:numId w:val="60"/>
        </w:numPr>
        <w:jc w:val="both"/>
        <w:rPr>
          <w:rFonts w:ascii="Open Sans" w:hAnsi="Open Sans" w:cs="Open Sans"/>
        </w:rPr>
      </w:pPr>
      <w:r w:rsidRPr="00AA0007">
        <w:rPr>
          <w:rFonts w:ascii="Open Sans" w:hAnsi="Open Sans" w:cs="Open Sans"/>
        </w:rPr>
        <w:lastRenderedPageBreak/>
        <w:t>Jeżeli z powodu nieobecności w urzędzie pracownik nie może być wysłuchany, bieg przewidzianego dwutygodniowego terminu nie rozpoczyna się, a rozpoczęty ulega zawieszeniu do dnia stawienia się pracownika do pracy.</w:t>
      </w:r>
    </w:p>
    <w:p w14:paraId="1C7D5489" w14:textId="77777777" w:rsidR="00A824E2" w:rsidRPr="00AA0007" w:rsidRDefault="00A824E2" w:rsidP="001E58C9">
      <w:pPr>
        <w:pStyle w:val="Akapitzlist"/>
        <w:numPr>
          <w:ilvl w:val="0"/>
          <w:numId w:val="60"/>
        </w:numPr>
        <w:jc w:val="both"/>
        <w:rPr>
          <w:rFonts w:ascii="Open Sans" w:hAnsi="Open Sans" w:cs="Open Sans"/>
        </w:rPr>
      </w:pPr>
      <w:r w:rsidRPr="00AA0007">
        <w:rPr>
          <w:rFonts w:ascii="Open Sans" w:hAnsi="Open Sans" w:cs="Open Sans"/>
        </w:rPr>
        <w:t>O zastosowanej karze pracodawca zawiadamia pracownika na piśmie, wskazując rodzaj naruszenia obowiązków pracowniczych i datę dopuszczenia się przez pracownika tego naruszenia oraz informując o prawie zgłoszenia sprzeciwu i terminie jego wniesienia. Odpis zawiadomienia składa się do akt osobowych pracownika.</w:t>
      </w:r>
    </w:p>
    <w:p w14:paraId="0F20DA13" w14:textId="77777777" w:rsidR="00A824E2" w:rsidRPr="00AA0007" w:rsidRDefault="00A824E2" w:rsidP="001E58C9">
      <w:pPr>
        <w:pStyle w:val="Akapitzlist"/>
        <w:numPr>
          <w:ilvl w:val="0"/>
          <w:numId w:val="60"/>
        </w:numPr>
        <w:jc w:val="both"/>
        <w:rPr>
          <w:rFonts w:ascii="Open Sans" w:hAnsi="Open Sans" w:cs="Open Sans"/>
        </w:rPr>
      </w:pPr>
      <w:r w:rsidRPr="00AA0007">
        <w:rPr>
          <w:rFonts w:ascii="Open Sans" w:hAnsi="Open Sans" w:cs="Open Sans"/>
        </w:rPr>
        <w:t>Przy stosowaniu kary bierze się pod uwagę w szczególności rodzaj naruszenia obowiązków pracowniczych, stopień winy pracownika i jego dotychczasowy stosunek do pracy.</w:t>
      </w:r>
    </w:p>
    <w:p w14:paraId="7A5AB742" w14:textId="77777777" w:rsidR="00A824E2" w:rsidRPr="00AA0007" w:rsidRDefault="00A824E2" w:rsidP="001E58C9">
      <w:pPr>
        <w:pStyle w:val="Akapitzlist"/>
        <w:numPr>
          <w:ilvl w:val="0"/>
          <w:numId w:val="60"/>
        </w:numPr>
        <w:jc w:val="both"/>
        <w:rPr>
          <w:rFonts w:ascii="Open Sans" w:hAnsi="Open Sans" w:cs="Open Sans"/>
        </w:rPr>
      </w:pPr>
      <w:r w:rsidRPr="00AA0007">
        <w:rPr>
          <w:rFonts w:ascii="Open Sans" w:hAnsi="Open Sans" w:cs="Open Sans"/>
        </w:rPr>
        <w:t xml:space="preserve">Jeżeli zastosowanie kary nastąpiło z naruszeniem przepisów prawa, pracownik może w ciągu 7 dni od dnia zawiadomienia go o ukaraniu wnieść sprzeciw. O uwzględnieniu lub odrzuceniu sprzeciwu decyduje wójt. Nieodrzucenie sprzeciwu w ciągu 14 dni od dnia jego wniesienia jest równoznaczne z uwzględnieniem sprzeciwu. </w:t>
      </w:r>
    </w:p>
    <w:p w14:paraId="05354D33" w14:textId="77777777" w:rsidR="00A824E2" w:rsidRPr="00AA0007" w:rsidRDefault="00A824E2" w:rsidP="001E58C9">
      <w:pPr>
        <w:pStyle w:val="Akapitzlist"/>
        <w:numPr>
          <w:ilvl w:val="0"/>
          <w:numId w:val="60"/>
        </w:numPr>
        <w:jc w:val="both"/>
        <w:rPr>
          <w:rFonts w:ascii="Open Sans" w:hAnsi="Open Sans" w:cs="Open Sans"/>
        </w:rPr>
      </w:pPr>
      <w:r w:rsidRPr="00AA0007">
        <w:rPr>
          <w:rFonts w:ascii="Open Sans" w:hAnsi="Open Sans" w:cs="Open Sans"/>
        </w:rPr>
        <w:t>Pracownik, który wniósł sprzeciw</w:t>
      </w:r>
      <w:r w:rsidR="009351EE" w:rsidRPr="00AA0007">
        <w:rPr>
          <w:rFonts w:ascii="Open Sans" w:hAnsi="Open Sans" w:cs="Open Sans"/>
        </w:rPr>
        <w:t xml:space="preserve">, może w ciągu 14 dni od dnia zawiadomienia </w:t>
      </w:r>
      <w:r w:rsidR="00452AA5" w:rsidRPr="00AA0007">
        <w:rPr>
          <w:rFonts w:ascii="Open Sans" w:hAnsi="Open Sans" w:cs="Open Sans"/>
        </w:rPr>
        <w:br/>
      </w:r>
      <w:r w:rsidR="009351EE" w:rsidRPr="00AA0007">
        <w:rPr>
          <w:rFonts w:ascii="Open Sans" w:hAnsi="Open Sans" w:cs="Open Sans"/>
        </w:rPr>
        <w:t>o odrzuceniu tego sprzeciwu wystąpić do sądu pracy o uchylenie zastosowanej wobec niego kary.</w:t>
      </w:r>
    </w:p>
    <w:p w14:paraId="68DF587E" w14:textId="77777777" w:rsidR="009351EE" w:rsidRPr="00AA0007" w:rsidRDefault="009351EE" w:rsidP="001E58C9">
      <w:pPr>
        <w:pStyle w:val="Akapitzlist"/>
        <w:numPr>
          <w:ilvl w:val="0"/>
          <w:numId w:val="60"/>
        </w:numPr>
        <w:jc w:val="both"/>
        <w:rPr>
          <w:rFonts w:ascii="Open Sans" w:hAnsi="Open Sans" w:cs="Open Sans"/>
        </w:rPr>
      </w:pPr>
      <w:r w:rsidRPr="00AA0007">
        <w:rPr>
          <w:rFonts w:ascii="Open Sans" w:hAnsi="Open Sans" w:cs="Open Sans"/>
        </w:rPr>
        <w:t>W razie uwzględnienia sprzeciwu wobec zastosowanej kary pieniężnej lub uchylenia tej kary przez sąd pracy pracodawca jest obowiązany zwrócić pracownikowi równowartość kwoty tej kary.</w:t>
      </w:r>
    </w:p>
    <w:p w14:paraId="5B52D81A" w14:textId="77777777" w:rsidR="009351EE" w:rsidRPr="00AA0007" w:rsidRDefault="009351EE" w:rsidP="001E58C9">
      <w:pPr>
        <w:pStyle w:val="Akapitzlist"/>
        <w:numPr>
          <w:ilvl w:val="0"/>
          <w:numId w:val="60"/>
        </w:numPr>
        <w:jc w:val="both"/>
        <w:rPr>
          <w:rFonts w:ascii="Open Sans" w:hAnsi="Open Sans" w:cs="Open Sans"/>
        </w:rPr>
      </w:pPr>
      <w:r w:rsidRPr="00AA0007">
        <w:rPr>
          <w:rFonts w:ascii="Open Sans" w:hAnsi="Open Sans" w:cs="Open Sans"/>
        </w:rPr>
        <w:t>Karę uważa się za niebyłą, a odpis zawiadomienia o ukaraniu usuwa się z akt osobowych pracownika po roku nienagannej pracy. Wójt może, z własnej inicjatywy uznać karę za niebyłą przed upływem tego terminu.</w:t>
      </w:r>
    </w:p>
    <w:p w14:paraId="143940BA" w14:textId="77777777" w:rsidR="009351EE" w:rsidRPr="00AA0007" w:rsidRDefault="009351EE" w:rsidP="001E58C9">
      <w:pPr>
        <w:pStyle w:val="Akapitzlist"/>
        <w:numPr>
          <w:ilvl w:val="0"/>
          <w:numId w:val="60"/>
        </w:numPr>
        <w:jc w:val="both"/>
        <w:rPr>
          <w:rFonts w:ascii="Open Sans" w:hAnsi="Open Sans" w:cs="Open Sans"/>
        </w:rPr>
      </w:pPr>
      <w:r w:rsidRPr="00AA0007">
        <w:rPr>
          <w:rFonts w:ascii="Open Sans" w:hAnsi="Open Sans" w:cs="Open Sans"/>
        </w:rPr>
        <w:t>Postanowienia ust. 14 stosuje się odpowiednio w razie uwzględnienia sprzeciwu przez pracodawcę albo wydania przez sąd pracy orzeczenia o uchyleniu kary.</w:t>
      </w:r>
    </w:p>
    <w:p w14:paraId="7374ECE5" w14:textId="77777777" w:rsidR="009351EE" w:rsidRPr="00AA0007" w:rsidRDefault="009351EE" w:rsidP="009351EE">
      <w:pPr>
        <w:jc w:val="both"/>
        <w:rPr>
          <w:rFonts w:ascii="Open Sans" w:hAnsi="Open Sans" w:cs="Open Sans"/>
        </w:rPr>
      </w:pPr>
      <w:r w:rsidRPr="00AA0007">
        <w:rPr>
          <w:rFonts w:ascii="Open Sans" w:hAnsi="Open Sans" w:cs="Open Sans"/>
        </w:rPr>
        <w:t>§ 5</w:t>
      </w:r>
      <w:r w:rsidR="00334A21" w:rsidRPr="00AA0007">
        <w:rPr>
          <w:rFonts w:ascii="Open Sans" w:hAnsi="Open Sans" w:cs="Open Sans"/>
        </w:rPr>
        <w:t>2</w:t>
      </w:r>
      <w:r w:rsidRPr="00AA0007">
        <w:rPr>
          <w:rFonts w:ascii="Open Sans" w:hAnsi="Open Sans" w:cs="Open Sans"/>
        </w:rPr>
        <w:t>.</w:t>
      </w:r>
    </w:p>
    <w:p w14:paraId="67B0F869" w14:textId="77777777" w:rsidR="009351EE" w:rsidRPr="00AA0007" w:rsidRDefault="00E72C71" w:rsidP="009351EE">
      <w:pPr>
        <w:jc w:val="both"/>
        <w:rPr>
          <w:rFonts w:ascii="Open Sans" w:hAnsi="Open Sans" w:cs="Open Sans"/>
        </w:rPr>
      </w:pPr>
      <w:r w:rsidRPr="00AA0007">
        <w:rPr>
          <w:rFonts w:ascii="Open Sans" w:hAnsi="Open Sans" w:cs="Open Sans"/>
        </w:rPr>
        <w:t xml:space="preserve">Naruszeniem obowiązków pracowniczych karanych upomnieniem lub naganą jest </w:t>
      </w:r>
      <w:r w:rsidR="00452AA5" w:rsidRPr="00AA0007">
        <w:rPr>
          <w:rFonts w:ascii="Open Sans" w:hAnsi="Open Sans" w:cs="Open Sans"/>
        </w:rPr>
        <w:br/>
      </w:r>
      <w:r w:rsidRPr="00AA0007">
        <w:rPr>
          <w:rFonts w:ascii="Open Sans" w:hAnsi="Open Sans" w:cs="Open Sans"/>
        </w:rPr>
        <w:t>w szczególności:</w:t>
      </w:r>
    </w:p>
    <w:p w14:paraId="0B36D1A7" w14:textId="77777777" w:rsidR="00E72C71" w:rsidRPr="00AA0007" w:rsidRDefault="00E72C71" w:rsidP="00E72C71">
      <w:pPr>
        <w:pStyle w:val="Akapitzlist"/>
        <w:numPr>
          <w:ilvl w:val="0"/>
          <w:numId w:val="62"/>
        </w:numPr>
        <w:jc w:val="both"/>
        <w:rPr>
          <w:rFonts w:ascii="Open Sans" w:hAnsi="Open Sans" w:cs="Open Sans"/>
        </w:rPr>
      </w:pPr>
      <w:r w:rsidRPr="00AA0007">
        <w:rPr>
          <w:rFonts w:ascii="Open Sans" w:hAnsi="Open Sans" w:cs="Open Sans"/>
        </w:rPr>
        <w:t>niesumienne i niestaranne wykonywanie pracy;</w:t>
      </w:r>
    </w:p>
    <w:p w14:paraId="5115B0A9" w14:textId="77777777" w:rsidR="00E72C71" w:rsidRPr="00AA0007" w:rsidRDefault="00E72C71" w:rsidP="00E72C71">
      <w:pPr>
        <w:pStyle w:val="Akapitzlist"/>
        <w:numPr>
          <w:ilvl w:val="0"/>
          <w:numId w:val="62"/>
        </w:numPr>
        <w:jc w:val="both"/>
        <w:rPr>
          <w:rFonts w:ascii="Open Sans" w:hAnsi="Open Sans" w:cs="Open Sans"/>
        </w:rPr>
      </w:pPr>
      <w:r w:rsidRPr="00AA0007">
        <w:rPr>
          <w:rFonts w:ascii="Open Sans" w:hAnsi="Open Sans" w:cs="Open Sans"/>
        </w:rPr>
        <w:t>nieusprawiedliwiona nieobecność lub spóźnienia powodujące dezorganizację pracy;</w:t>
      </w:r>
    </w:p>
    <w:p w14:paraId="482717B0" w14:textId="77777777" w:rsidR="00E72C71" w:rsidRPr="00AA0007" w:rsidRDefault="00E72C71" w:rsidP="00E72C71">
      <w:pPr>
        <w:pStyle w:val="Akapitzlist"/>
        <w:numPr>
          <w:ilvl w:val="0"/>
          <w:numId w:val="62"/>
        </w:numPr>
        <w:jc w:val="both"/>
        <w:rPr>
          <w:rFonts w:ascii="Open Sans" w:hAnsi="Open Sans" w:cs="Open Sans"/>
        </w:rPr>
      </w:pPr>
      <w:r w:rsidRPr="00AA0007">
        <w:rPr>
          <w:rFonts w:ascii="Open Sans" w:hAnsi="Open Sans" w:cs="Open Sans"/>
        </w:rPr>
        <w:t>nieinformowanie o zaistniałych niebezpiecznych warunkach pracy lub wypadku albo niestosowanie się do zasad bezpiecznej pracy i zasad bhp;</w:t>
      </w:r>
    </w:p>
    <w:p w14:paraId="1EC4A20B" w14:textId="77777777" w:rsidR="00E72C71" w:rsidRPr="00AA0007" w:rsidRDefault="00E72C71" w:rsidP="00E72C71">
      <w:pPr>
        <w:pStyle w:val="Akapitzlist"/>
        <w:numPr>
          <w:ilvl w:val="0"/>
          <w:numId w:val="62"/>
        </w:numPr>
        <w:jc w:val="both"/>
        <w:rPr>
          <w:rFonts w:ascii="Open Sans" w:hAnsi="Open Sans" w:cs="Open Sans"/>
        </w:rPr>
      </w:pPr>
      <w:r w:rsidRPr="00AA0007">
        <w:rPr>
          <w:rFonts w:ascii="Open Sans" w:hAnsi="Open Sans" w:cs="Open Sans"/>
        </w:rPr>
        <w:t>opuszczenie miejsca pracy bez pozwolenia</w:t>
      </w:r>
      <w:r w:rsidR="006265AF" w:rsidRPr="00AA0007">
        <w:rPr>
          <w:rFonts w:ascii="Open Sans" w:hAnsi="Open Sans" w:cs="Open Sans"/>
        </w:rPr>
        <w:t xml:space="preserve"> bezpośredniego przełożonego </w:t>
      </w:r>
      <w:r w:rsidR="00452AA5" w:rsidRPr="00AA0007">
        <w:rPr>
          <w:rFonts w:ascii="Open Sans" w:hAnsi="Open Sans" w:cs="Open Sans"/>
        </w:rPr>
        <w:br/>
      </w:r>
      <w:r w:rsidR="006265AF" w:rsidRPr="00AA0007">
        <w:rPr>
          <w:rFonts w:ascii="Open Sans" w:hAnsi="Open Sans" w:cs="Open Sans"/>
        </w:rPr>
        <w:t>lub kierownika komórki organizacyjnej;</w:t>
      </w:r>
    </w:p>
    <w:p w14:paraId="78893112" w14:textId="77777777" w:rsidR="006265AF" w:rsidRPr="00AA0007" w:rsidRDefault="006265AF" w:rsidP="00E72C71">
      <w:pPr>
        <w:pStyle w:val="Akapitzlist"/>
        <w:numPr>
          <w:ilvl w:val="0"/>
          <w:numId w:val="62"/>
        </w:numPr>
        <w:jc w:val="both"/>
        <w:rPr>
          <w:rFonts w:ascii="Open Sans" w:hAnsi="Open Sans" w:cs="Open Sans"/>
        </w:rPr>
      </w:pPr>
      <w:r w:rsidRPr="00AA0007">
        <w:rPr>
          <w:rFonts w:ascii="Open Sans" w:hAnsi="Open Sans" w:cs="Open Sans"/>
        </w:rPr>
        <w:t>wykonywanie prac, które nie są zlecone przez kierownictwo lub kierowników komórek organizacyjnych;</w:t>
      </w:r>
    </w:p>
    <w:p w14:paraId="422C7EC4" w14:textId="77777777" w:rsidR="006265AF" w:rsidRPr="00AA0007" w:rsidRDefault="006265AF" w:rsidP="00E72C71">
      <w:pPr>
        <w:pStyle w:val="Akapitzlist"/>
        <w:numPr>
          <w:ilvl w:val="0"/>
          <w:numId w:val="62"/>
        </w:numPr>
        <w:jc w:val="both"/>
        <w:rPr>
          <w:rFonts w:ascii="Open Sans" w:hAnsi="Open Sans" w:cs="Open Sans"/>
        </w:rPr>
      </w:pPr>
      <w:r w:rsidRPr="00AA0007">
        <w:rPr>
          <w:rFonts w:ascii="Open Sans" w:hAnsi="Open Sans" w:cs="Open Sans"/>
        </w:rPr>
        <w:t>działania dezorganizujące i utrudniające pracownikom wykonywanie ich obowiązków, np. wszelkie próby handlu, akwizycji, reklamy i agitacji politycznej itp.;</w:t>
      </w:r>
    </w:p>
    <w:p w14:paraId="40080F87" w14:textId="77777777" w:rsidR="006265AF" w:rsidRPr="00AA0007" w:rsidRDefault="006265AF" w:rsidP="00E72C71">
      <w:pPr>
        <w:pStyle w:val="Akapitzlist"/>
        <w:numPr>
          <w:ilvl w:val="0"/>
          <w:numId w:val="62"/>
        </w:numPr>
        <w:jc w:val="both"/>
        <w:rPr>
          <w:rFonts w:ascii="Open Sans" w:hAnsi="Open Sans" w:cs="Open Sans"/>
        </w:rPr>
      </w:pPr>
      <w:r w:rsidRPr="00AA0007">
        <w:rPr>
          <w:rFonts w:ascii="Open Sans" w:hAnsi="Open Sans" w:cs="Open Sans"/>
        </w:rPr>
        <w:t>naruszenie tajemnicy o danych osobowych pracowników lub klientów urzędu.</w:t>
      </w:r>
    </w:p>
    <w:p w14:paraId="10487E38" w14:textId="77777777" w:rsidR="006265AF" w:rsidRPr="00AA0007" w:rsidRDefault="006265AF" w:rsidP="006265AF">
      <w:pPr>
        <w:jc w:val="both"/>
        <w:rPr>
          <w:rFonts w:ascii="Open Sans" w:hAnsi="Open Sans" w:cs="Open Sans"/>
        </w:rPr>
      </w:pPr>
    </w:p>
    <w:p w14:paraId="481EEB75" w14:textId="77777777" w:rsidR="006265AF" w:rsidRPr="00AA0007" w:rsidRDefault="006265AF" w:rsidP="00256C29">
      <w:pPr>
        <w:jc w:val="center"/>
        <w:rPr>
          <w:rFonts w:ascii="Open Sans" w:hAnsi="Open Sans" w:cs="Open Sans"/>
          <w:b/>
          <w:bCs/>
        </w:rPr>
      </w:pPr>
      <w:r w:rsidRPr="00AA0007">
        <w:rPr>
          <w:rFonts w:ascii="Open Sans" w:hAnsi="Open Sans" w:cs="Open Sans"/>
          <w:b/>
          <w:bCs/>
        </w:rPr>
        <w:lastRenderedPageBreak/>
        <w:t>Rozdział XIV</w:t>
      </w:r>
    </w:p>
    <w:p w14:paraId="653BBB6C" w14:textId="77777777" w:rsidR="006265AF" w:rsidRPr="00AA0007" w:rsidRDefault="006265AF" w:rsidP="00256C29">
      <w:pPr>
        <w:jc w:val="center"/>
        <w:rPr>
          <w:rFonts w:ascii="Open Sans" w:hAnsi="Open Sans" w:cs="Open Sans"/>
          <w:b/>
          <w:bCs/>
        </w:rPr>
      </w:pPr>
      <w:r w:rsidRPr="00AA0007">
        <w:rPr>
          <w:rFonts w:ascii="Open Sans" w:hAnsi="Open Sans" w:cs="Open Sans"/>
          <w:b/>
          <w:bCs/>
        </w:rPr>
        <w:t>Ciężkie naruszenie przez pracownika podstawowych obowiązków pracowniczych</w:t>
      </w:r>
    </w:p>
    <w:p w14:paraId="3F9208DC" w14:textId="77777777" w:rsidR="006265AF" w:rsidRPr="00AA0007" w:rsidRDefault="006265AF" w:rsidP="006265AF">
      <w:pPr>
        <w:jc w:val="both"/>
        <w:rPr>
          <w:rFonts w:ascii="Open Sans" w:hAnsi="Open Sans" w:cs="Open Sans"/>
        </w:rPr>
      </w:pPr>
      <w:r w:rsidRPr="00AA0007">
        <w:rPr>
          <w:rFonts w:ascii="Open Sans" w:hAnsi="Open Sans" w:cs="Open Sans"/>
        </w:rPr>
        <w:t>§ 5</w:t>
      </w:r>
      <w:r w:rsidR="00334A21" w:rsidRPr="00AA0007">
        <w:rPr>
          <w:rFonts w:ascii="Open Sans" w:hAnsi="Open Sans" w:cs="Open Sans"/>
        </w:rPr>
        <w:t>3</w:t>
      </w:r>
      <w:r w:rsidRPr="00AA0007">
        <w:rPr>
          <w:rFonts w:ascii="Open Sans" w:hAnsi="Open Sans" w:cs="Open Sans"/>
        </w:rPr>
        <w:t>.</w:t>
      </w:r>
    </w:p>
    <w:p w14:paraId="606AA59B" w14:textId="77777777" w:rsidR="006265AF" w:rsidRPr="00AA0007" w:rsidRDefault="006265AF" w:rsidP="006265AF">
      <w:pPr>
        <w:jc w:val="both"/>
        <w:rPr>
          <w:rFonts w:ascii="Open Sans" w:hAnsi="Open Sans" w:cs="Open Sans"/>
        </w:rPr>
      </w:pPr>
      <w:r w:rsidRPr="00AA0007">
        <w:rPr>
          <w:rFonts w:ascii="Open Sans" w:hAnsi="Open Sans" w:cs="Open Sans"/>
        </w:rPr>
        <w:t xml:space="preserve">Za ciężkie naruszenie przez pracownika podstawowych obowiązków pracowniczych </w:t>
      </w:r>
      <w:r w:rsidR="00452AA5" w:rsidRPr="00AA0007">
        <w:rPr>
          <w:rFonts w:ascii="Open Sans" w:hAnsi="Open Sans" w:cs="Open Sans"/>
        </w:rPr>
        <w:br/>
      </w:r>
      <w:r w:rsidRPr="00AA0007">
        <w:rPr>
          <w:rFonts w:ascii="Open Sans" w:hAnsi="Open Sans" w:cs="Open Sans"/>
        </w:rPr>
        <w:t>w rozumieniu art. 52 § 1 pkt 1 Kodeksu pracy uważa się w szczególności:</w:t>
      </w:r>
    </w:p>
    <w:p w14:paraId="7660024C" w14:textId="77777777" w:rsidR="006265AF" w:rsidRPr="00AA0007" w:rsidRDefault="006265AF" w:rsidP="00560159">
      <w:pPr>
        <w:pStyle w:val="Akapitzlist"/>
        <w:numPr>
          <w:ilvl w:val="0"/>
          <w:numId w:val="63"/>
        </w:numPr>
        <w:jc w:val="both"/>
        <w:rPr>
          <w:rFonts w:ascii="Open Sans" w:hAnsi="Open Sans" w:cs="Open Sans"/>
        </w:rPr>
      </w:pPr>
      <w:r w:rsidRPr="00AA0007">
        <w:rPr>
          <w:rFonts w:ascii="Open Sans" w:hAnsi="Open Sans" w:cs="Open Sans"/>
        </w:rPr>
        <w:t>samowolne opuszczenie stanowiska pracy lub nieusprawiedliwioną nieobecność w pracy;</w:t>
      </w:r>
    </w:p>
    <w:p w14:paraId="5C451964" w14:textId="77777777" w:rsidR="006265AF" w:rsidRPr="00AA0007" w:rsidRDefault="006265AF" w:rsidP="00560159">
      <w:pPr>
        <w:pStyle w:val="Akapitzlist"/>
        <w:numPr>
          <w:ilvl w:val="0"/>
          <w:numId w:val="63"/>
        </w:numPr>
        <w:jc w:val="both"/>
        <w:rPr>
          <w:rFonts w:ascii="Open Sans" w:hAnsi="Open Sans" w:cs="Open Sans"/>
        </w:rPr>
      </w:pPr>
      <w:r w:rsidRPr="00AA0007">
        <w:rPr>
          <w:rFonts w:ascii="Open Sans" w:hAnsi="Open Sans" w:cs="Open Sans"/>
        </w:rPr>
        <w:t>stawienie się do pracy w stanie nietrzeźwości lub spożywania alkoholu w czasie pracy;</w:t>
      </w:r>
    </w:p>
    <w:p w14:paraId="61EBEDDD" w14:textId="77777777" w:rsidR="006265AF" w:rsidRPr="00AA0007" w:rsidRDefault="006265AF" w:rsidP="00560159">
      <w:pPr>
        <w:pStyle w:val="Akapitzlist"/>
        <w:numPr>
          <w:ilvl w:val="0"/>
          <w:numId w:val="63"/>
        </w:numPr>
        <w:jc w:val="both"/>
        <w:rPr>
          <w:rFonts w:ascii="Open Sans" w:hAnsi="Open Sans" w:cs="Open Sans"/>
        </w:rPr>
      </w:pPr>
      <w:r w:rsidRPr="00AA0007">
        <w:rPr>
          <w:rFonts w:ascii="Open Sans" w:hAnsi="Open Sans" w:cs="Open Sans"/>
        </w:rPr>
        <w:t>stawienie się do pracy pod wpływem środków odurzających lub narkotyków;</w:t>
      </w:r>
    </w:p>
    <w:p w14:paraId="33111DA3" w14:textId="77777777" w:rsidR="006265AF" w:rsidRPr="00AA0007" w:rsidRDefault="006265AF" w:rsidP="00560159">
      <w:pPr>
        <w:pStyle w:val="Akapitzlist"/>
        <w:numPr>
          <w:ilvl w:val="0"/>
          <w:numId w:val="63"/>
        </w:numPr>
        <w:jc w:val="both"/>
        <w:rPr>
          <w:rFonts w:ascii="Open Sans" w:hAnsi="Open Sans" w:cs="Open Sans"/>
        </w:rPr>
      </w:pPr>
      <w:r w:rsidRPr="00AA0007">
        <w:rPr>
          <w:rFonts w:ascii="Open Sans" w:hAnsi="Open Sans" w:cs="Open Sans"/>
        </w:rPr>
        <w:t>naruszenie przepisów i zasad bezpieczeństwa i higieny pracy oraz przepisów przeciwpożarowych;</w:t>
      </w:r>
    </w:p>
    <w:p w14:paraId="32AAD4B3" w14:textId="77777777" w:rsidR="006265AF" w:rsidRPr="00AA0007" w:rsidRDefault="006265AF" w:rsidP="00560159">
      <w:pPr>
        <w:pStyle w:val="Akapitzlist"/>
        <w:numPr>
          <w:ilvl w:val="0"/>
          <w:numId w:val="63"/>
        </w:numPr>
        <w:jc w:val="both"/>
        <w:rPr>
          <w:rFonts w:ascii="Open Sans" w:hAnsi="Open Sans" w:cs="Open Sans"/>
        </w:rPr>
      </w:pPr>
      <w:r w:rsidRPr="00AA0007">
        <w:rPr>
          <w:rFonts w:ascii="Open Sans" w:hAnsi="Open Sans" w:cs="Open Sans"/>
        </w:rPr>
        <w:t>korzystanie ze zwolnień lekarskich w sposób niezgodny z przepisami;</w:t>
      </w:r>
    </w:p>
    <w:p w14:paraId="5EAEB2BD" w14:textId="77777777" w:rsidR="006265AF" w:rsidRPr="00AA0007" w:rsidRDefault="006265AF" w:rsidP="00560159">
      <w:pPr>
        <w:pStyle w:val="Akapitzlist"/>
        <w:numPr>
          <w:ilvl w:val="0"/>
          <w:numId w:val="63"/>
        </w:numPr>
        <w:jc w:val="both"/>
        <w:rPr>
          <w:rFonts w:ascii="Open Sans" w:hAnsi="Open Sans" w:cs="Open Sans"/>
        </w:rPr>
      </w:pPr>
      <w:r w:rsidRPr="00AA0007">
        <w:rPr>
          <w:rFonts w:ascii="Open Sans" w:hAnsi="Open Sans" w:cs="Open Sans"/>
        </w:rPr>
        <w:t>gromadzenie i przesyłanie za pomocą urządzeń należących do pracodawcy materiałów o charakterze pornograficznym;</w:t>
      </w:r>
    </w:p>
    <w:p w14:paraId="6F0BE316" w14:textId="77777777" w:rsidR="006265AF" w:rsidRPr="00AA0007" w:rsidRDefault="006265AF" w:rsidP="00560159">
      <w:pPr>
        <w:pStyle w:val="Akapitzlist"/>
        <w:numPr>
          <w:ilvl w:val="0"/>
          <w:numId w:val="63"/>
        </w:numPr>
        <w:jc w:val="both"/>
        <w:rPr>
          <w:rFonts w:ascii="Open Sans" w:hAnsi="Open Sans" w:cs="Open Sans"/>
        </w:rPr>
      </w:pPr>
      <w:r w:rsidRPr="00AA0007">
        <w:rPr>
          <w:rFonts w:ascii="Open Sans" w:hAnsi="Open Sans" w:cs="Open Sans"/>
        </w:rPr>
        <w:t>zabór mienia pracodawcy oraz usiłowanie przywłaszczenia materiałów, urządzeń, a także innych środków stanowiących własność pracodawcy.</w:t>
      </w:r>
    </w:p>
    <w:p w14:paraId="3613A872" w14:textId="77777777" w:rsidR="002C7A4A" w:rsidRPr="00AA0007" w:rsidRDefault="002C7A4A" w:rsidP="006265AF">
      <w:pPr>
        <w:jc w:val="both"/>
        <w:rPr>
          <w:rFonts w:ascii="Open Sans" w:hAnsi="Open Sans" w:cs="Open Sans"/>
        </w:rPr>
      </w:pPr>
    </w:p>
    <w:p w14:paraId="2B31F528" w14:textId="77777777" w:rsidR="006265AF" w:rsidRPr="00AA0007" w:rsidRDefault="0001397D" w:rsidP="00256C29">
      <w:pPr>
        <w:jc w:val="center"/>
        <w:rPr>
          <w:rFonts w:ascii="Open Sans" w:hAnsi="Open Sans" w:cs="Open Sans"/>
          <w:b/>
          <w:bCs/>
        </w:rPr>
      </w:pPr>
      <w:r w:rsidRPr="00AA0007">
        <w:rPr>
          <w:rFonts w:ascii="Open Sans" w:hAnsi="Open Sans" w:cs="Open Sans"/>
          <w:b/>
          <w:bCs/>
        </w:rPr>
        <w:t>Rozdział XV</w:t>
      </w:r>
    </w:p>
    <w:p w14:paraId="3696CDE8" w14:textId="77777777" w:rsidR="0001397D" w:rsidRPr="00AA0007" w:rsidRDefault="0001397D" w:rsidP="00256C29">
      <w:pPr>
        <w:jc w:val="center"/>
        <w:rPr>
          <w:rFonts w:ascii="Open Sans" w:hAnsi="Open Sans" w:cs="Open Sans"/>
          <w:b/>
          <w:bCs/>
        </w:rPr>
      </w:pPr>
      <w:r w:rsidRPr="00AA0007">
        <w:rPr>
          <w:rFonts w:ascii="Open Sans" w:hAnsi="Open Sans" w:cs="Open Sans"/>
          <w:b/>
          <w:bCs/>
        </w:rPr>
        <w:t>Procedury związane z podejrzeniem nadużycia przez pracownika alkoholu, narkotyków, leków psychotropowych lub innych substancji o działaniu odurzającym</w:t>
      </w:r>
    </w:p>
    <w:p w14:paraId="526616F8" w14:textId="77777777" w:rsidR="0001397D" w:rsidRPr="00AA0007" w:rsidRDefault="0001397D" w:rsidP="006265AF">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54</w:t>
      </w:r>
    </w:p>
    <w:p w14:paraId="318C1232" w14:textId="77777777" w:rsidR="0001397D" w:rsidRPr="00AA0007" w:rsidRDefault="0001397D" w:rsidP="0001397D">
      <w:pPr>
        <w:pStyle w:val="Akapitzlist"/>
        <w:numPr>
          <w:ilvl w:val="0"/>
          <w:numId w:val="64"/>
        </w:numPr>
        <w:jc w:val="both"/>
        <w:rPr>
          <w:rFonts w:ascii="Open Sans" w:hAnsi="Open Sans" w:cs="Open Sans"/>
        </w:rPr>
      </w:pPr>
      <w:r w:rsidRPr="00AA0007">
        <w:rPr>
          <w:rFonts w:ascii="Open Sans" w:hAnsi="Open Sans" w:cs="Open Sans"/>
        </w:rPr>
        <w:t>Każdy pracownik zobowiązany jest do przestrzegania obowiązku trzeźwości. Obowiązek sprawowania bieżącego nadzoru nad przestrzeganiem przez podległych pracowników obowiązku trzeźwości ciąży na bezpośrednich przełożonych tych pracowników.</w:t>
      </w:r>
    </w:p>
    <w:p w14:paraId="65A2C36E" w14:textId="77777777" w:rsidR="0001397D" w:rsidRPr="00AA0007" w:rsidRDefault="0001397D" w:rsidP="0001397D">
      <w:pPr>
        <w:pStyle w:val="Akapitzlist"/>
        <w:numPr>
          <w:ilvl w:val="0"/>
          <w:numId w:val="64"/>
        </w:numPr>
        <w:jc w:val="both"/>
        <w:rPr>
          <w:rFonts w:ascii="Open Sans" w:hAnsi="Open Sans" w:cs="Open Sans"/>
        </w:rPr>
      </w:pPr>
      <w:r w:rsidRPr="00AA0007">
        <w:rPr>
          <w:rFonts w:ascii="Open Sans" w:hAnsi="Open Sans" w:cs="Open Sans"/>
        </w:rPr>
        <w:t xml:space="preserve">Realizacja ww. </w:t>
      </w:r>
      <w:r w:rsidR="00DD5E81" w:rsidRPr="00AA0007">
        <w:rPr>
          <w:rFonts w:ascii="Open Sans" w:hAnsi="Open Sans" w:cs="Open Sans"/>
        </w:rPr>
        <w:t>obowiązku polega na niedopuszczeniu do pracy osób, których stan lub zachowanie wskazujące na spożycie alkoholu, albo jeżeli uzasadniają to inne okoliczności – na surowym reagowaniu na przypadki spożycia alkoholu w czasie pracy lub w miejscu pracy.</w:t>
      </w:r>
    </w:p>
    <w:p w14:paraId="303046CD" w14:textId="31C27328" w:rsidR="00DD5E81" w:rsidRPr="00AA0007" w:rsidRDefault="00DD5E81" w:rsidP="0001397D">
      <w:pPr>
        <w:pStyle w:val="Akapitzlist"/>
        <w:numPr>
          <w:ilvl w:val="0"/>
          <w:numId w:val="64"/>
        </w:numPr>
        <w:jc w:val="both"/>
        <w:rPr>
          <w:rFonts w:ascii="Open Sans" w:hAnsi="Open Sans" w:cs="Open Sans"/>
        </w:rPr>
      </w:pPr>
      <w:r w:rsidRPr="00AA0007">
        <w:rPr>
          <w:rFonts w:ascii="Open Sans" w:hAnsi="Open Sans" w:cs="Open Sans"/>
        </w:rPr>
        <w:t xml:space="preserve">Przełożony jest zobowiązany do bezzwłocznego zgłaszania pracodawcy oraz pracownikowi </w:t>
      </w:r>
      <w:r w:rsidR="000F239E">
        <w:rPr>
          <w:rFonts w:ascii="Open Sans" w:hAnsi="Open Sans" w:cs="Open Sans"/>
        </w:rPr>
        <w:t>Referatu Kadr i Archiwum</w:t>
      </w:r>
      <w:r w:rsidRPr="00AA0007">
        <w:rPr>
          <w:rFonts w:ascii="Open Sans" w:hAnsi="Open Sans" w:cs="Open Sans"/>
        </w:rPr>
        <w:t xml:space="preserve"> faktu podejrzenia spożycia przez pracownika alkoholu w czasie pracy.</w:t>
      </w:r>
    </w:p>
    <w:p w14:paraId="4718F945" w14:textId="77777777" w:rsidR="00DD5E81" w:rsidRPr="00AA0007" w:rsidRDefault="00DD5E81" w:rsidP="0001397D">
      <w:pPr>
        <w:pStyle w:val="Akapitzlist"/>
        <w:numPr>
          <w:ilvl w:val="0"/>
          <w:numId w:val="64"/>
        </w:numPr>
        <w:jc w:val="both"/>
        <w:rPr>
          <w:rFonts w:ascii="Open Sans" w:hAnsi="Open Sans" w:cs="Open Sans"/>
        </w:rPr>
      </w:pPr>
      <w:r w:rsidRPr="00AA0007">
        <w:rPr>
          <w:rFonts w:ascii="Open Sans" w:hAnsi="Open Sans" w:cs="Open Sans"/>
        </w:rPr>
        <w:t xml:space="preserve">Zabrania się wstępu na teren urzędu pracownikom po spożyciu alkoholu, zarówno </w:t>
      </w:r>
      <w:r w:rsidR="00452AA5" w:rsidRPr="00AA0007">
        <w:rPr>
          <w:rFonts w:ascii="Open Sans" w:hAnsi="Open Sans" w:cs="Open Sans"/>
        </w:rPr>
        <w:br/>
      </w:r>
      <w:r w:rsidRPr="00AA0007">
        <w:rPr>
          <w:rFonts w:ascii="Open Sans" w:hAnsi="Open Sans" w:cs="Open Sans"/>
        </w:rPr>
        <w:t>w celu świadczenia pracy, jak i w okresie przebywania na urlopie lub innej usprawiedliwionej nieobecności, zwalniającej z obowiązku świadczenia pracy.</w:t>
      </w:r>
    </w:p>
    <w:p w14:paraId="241F9AE5" w14:textId="7DF84ED0" w:rsidR="00DD5E81" w:rsidRPr="00AA0007" w:rsidRDefault="00DD5E81" w:rsidP="0001397D">
      <w:pPr>
        <w:pStyle w:val="Akapitzlist"/>
        <w:numPr>
          <w:ilvl w:val="0"/>
          <w:numId w:val="64"/>
        </w:numPr>
        <w:jc w:val="both"/>
        <w:rPr>
          <w:rFonts w:ascii="Open Sans" w:hAnsi="Open Sans" w:cs="Open Sans"/>
        </w:rPr>
      </w:pPr>
      <w:r w:rsidRPr="00AA0007">
        <w:rPr>
          <w:rFonts w:ascii="Open Sans" w:hAnsi="Open Sans" w:cs="Open Sans"/>
        </w:rPr>
        <w:lastRenderedPageBreak/>
        <w:t xml:space="preserve">Kontroli stanu trzeźwości dokonuje policja, na wniosek wójta lub pracownika </w:t>
      </w:r>
      <w:r w:rsidR="000F239E">
        <w:rPr>
          <w:rFonts w:ascii="Open Sans" w:hAnsi="Open Sans" w:cs="Open Sans"/>
        </w:rPr>
        <w:t>Referatu Kadr i Archiwum</w:t>
      </w:r>
      <w:r w:rsidRPr="00AA0007">
        <w:rPr>
          <w:rFonts w:ascii="Open Sans" w:hAnsi="Open Sans" w:cs="Open Sans"/>
        </w:rPr>
        <w:t>.</w:t>
      </w:r>
    </w:p>
    <w:p w14:paraId="6B85F9F6" w14:textId="77777777" w:rsidR="00DD5E81" w:rsidRPr="00AA0007" w:rsidRDefault="00DD5E81" w:rsidP="0001397D">
      <w:pPr>
        <w:pStyle w:val="Akapitzlist"/>
        <w:numPr>
          <w:ilvl w:val="0"/>
          <w:numId w:val="64"/>
        </w:numPr>
        <w:jc w:val="both"/>
        <w:rPr>
          <w:rFonts w:ascii="Open Sans" w:hAnsi="Open Sans" w:cs="Open Sans"/>
        </w:rPr>
      </w:pPr>
      <w:r w:rsidRPr="00AA0007">
        <w:rPr>
          <w:rFonts w:ascii="Open Sans" w:hAnsi="Open Sans" w:cs="Open Sans"/>
        </w:rPr>
        <w:t>Badania stanu trzeźwości dokonuje się odpowiednim atestowanym przyrządem przez pomiar wydychanego powietrza.</w:t>
      </w:r>
    </w:p>
    <w:p w14:paraId="0DD34A1B" w14:textId="77777777" w:rsidR="00DD5E81" w:rsidRPr="00AA0007" w:rsidRDefault="00DD5E81" w:rsidP="0001397D">
      <w:pPr>
        <w:pStyle w:val="Akapitzlist"/>
        <w:numPr>
          <w:ilvl w:val="0"/>
          <w:numId w:val="64"/>
        </w:numPr>
        <w:jc w:val="both"/>
        <w:rPr>
          <w:rFonts w:ascii="Open Sans" w:hAnsi="Open Sans" w:cs="Open Sans"/>
        </w:rPr>
      </w:pPr>
      <w:r w:rsidRPr="00AA0007">
        <w:rPr>
          <w:rFonts w:ascii="Open Sans" w:hAnsi="Open Sans" w:cs="Open Sans"/>
        </w:rPr>
        <w:t>Pracownik ma prawo zażądać pobrania krwi w celu określenia swojego stanu trzeźwości.</w:t>
      </w:r>
    </w:p>
    <w:p w14:paraId="7DCEAB79" w14:textId="77777777" w:rsidR="00DD5E81" w:rsidRPr="00AA0007" w:rsidRDefault="00DD5E81" w:rsidP="0001397D">
      <w:pPr>
        <w:pStyle w:val="Akapitzlist"/>
        <w:numPr>
          <w:ilvl w:val="0"/>
          <w:numId w:val="64"/>
        </w:numPr>
        <w:jc w:val="both"/>
        <w:rPr>
          <w:rFonts w:ascii="Open Sans" w:hAnsi="Open Sans" w:cs="Open Sans"/>
        </w:rPr>
      </w:pPr>
      <w:r w:rsidRPr="00AA0007">
        <w:rPr>
          <w:rFonts w:ascii="Open Sans" w:hAnsi="Open Sans" w:cs="Open Sans"/>
        </w:rPr>
        <w:t xml:space="preserve">Koszt badań stanu trzeźwości ponosi pracodawca. W przypadku, gdy stwierdzono </w:t>
      </w:r>
      <w:r w:rsidR="00452AA5" w:rsidRPr="00AA0007">
        <w:rPr>
          <w:rFonts w:ascii="Open Sans" w:hAnsi="Open Sans" w:cs="Open Sans"/>
        </w:rPr>
        <w:br/>
      </w:r>
      <w:r w:rsidRPr="00AA0007">
        <w:rPr>
          <w:rFonts w:ascii="Open Sans" w:hAnsi="Open Sans" w:cs="Open Sans"/>
        </w:rPr>
        <w:t xml:space="preserve">u pracownika stan po użyciu alkoholu, obowiązek poniesienia kosztów badań ciąży </w:t>
      </w:r>
      <w:r w:rsidR="00452AA5" w:rsidRPr="00AA0007">
        <w:rPr>
          <w:rFonts w:ascii="Open Sans" w:hAnsi="Open Sans" w:cs="Open Sans"/>
        </w:rPr>
        <w:br/>
      </w:r>
      <w:r w:rsidRPr="00AA0007">
        <w:rPr>
          <w:rFonts w:ascii="Open Sans" w:hAnsi="Open Sans" w:cs="Open Sans"/>
        </w:rPr>
        <w:t>na pracowniku.</w:t>
      </w:r>
    </w:p>
    <w:p w14:paraId="7C952D9A" w14:textId="77777777" w:rsidR="00DD5E81" w:rsidRPr="00AA0007" w:rsidRDefault="00DD5E81" w:rsidP="0001397D">
      <w:pPr>
        <w:pStyle w:val="Akapitzlist"/>
        <w:numPr>
          <w:ilvl w:val="0"/>
          <w:numId w:val="64"/>
        </w:numPr>
        <w:jc w:val="both"/>
        <w:rPr>
          <w:rFonts w:ascii="Open Sans" w:hAnsi="Open Sans" w:cs="Open Sans"/>
        </w:rPr>
      </w:pPr>
      <w:r w:rsidRPr="00AA0007">
        <w:rPr>
          <w:rFonts w:ascii="Open Sans" w:hAnsi="Open Sans" w:cs="Open Sans"/>
        </w:rPr>
        <w:t>Stan nietrzeźwości, spowodowany nadmiernym spożyciem leków lub innych paraleków sporządzonych na bazie alkoholu etylowego, będzie uważany za naruszenie podstawowych obowiązków pracowniczych.</w:t>
      </w:r>
    </w:p>
    <w:p w14:paraId="02035579" w14:textId="77777777" w:rsidR="00DD5E81" w:rsidRPr="00AA0007" w:rsidRDefault="004B3C90" w:rsidP="00DD5E81">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55</w:t>
      </w:r>
      <w:r w:rsidRPr="00AA0007">
        <w:rPr>
          <w:rFonts w:ascii="Open Sans" w:hAnsi="Open Sans" w:cs="Open Sans"/>
        </w:rPr>
        <w:t>.</w:t>
      </w:r>
    </w:p>
    <w:p w14:paraId="54F2C56B" w14:textId="77777777" w:rsidR="004B3C90" w:rsidRPr="00AA0007" w:rsidRDefault="004B3C90" w:rsidP="004B3C90">
      <w:pPr>
        <w:pStyle w:val="Akapitzlist"/>
        <w:numPr>
          <w:ilvl w:val="0"/>
          <w:numId w:val="65"/>
        </w:numPr>
        <w:jc w:val="both"/>
        <w:rPr>
          <w:rFonts w:ascii="Open Sans" w:hAnsi="Open Sans" w:cs="Open Sans"/>
        </w:rPr>
      </w:pPr>
      <w:r w:rsidRPr="00AA0007">
        <w:rPr>
          <w:rFonts w:ascii="Open Sans" w:hAnsi="Open Sans" w:cs="Open Sans"/>
        </w:rPr>
        <w:t xml:space="preserve">Pracownik urzędu uczestniczący przy kontroli trzeźwości sporządza protokół, </w:t>
      </w:r>
      <w:r w:rsidR="00452AA5" w:rsidRPr="00AA0007">
        <w:rPr>
          <w:rFonts w:ascii="Open Sans" w:hAnsi="Open Sans" w:cs="Open Sans"/>
        </w:rPr>
        <w:br/>
      </w:r>
      <w:r w:rsidRPr="00AA0007">
        <w:rPr>
          <w:rFonts w:ascii="Open Sans" w:hAnsi="Open Sans" w:cs="Open Sans"/>
        </w:rPr>
        <w:t>który powinien zawierać:</w:t>
      </w:r>
    </w:p>
    <w:p w14:paraId="008C7823" w14:textId="77777777" w:rsidR="004B3C90" w:rsidRPr="00AA0007" w:rsidRDefault="004B3C90" w:rsidP="004B3C90">
      <w:pPr>
        <w:pStyle w:val="Akapitzlist"/>
        <w:numPr>
          <w:ilvl w:val="0"/>
          <w:numId w:val="66"/>
        </w:numPr>
        <w:jc w:val="both"/>
        <w:rPr>
          <w:rFonts w:ascii="Open Sans" w:hAnsi="Open Sans" w:cs="Open Sans"/>
        </w:rPr>
      </w:pPr>
      <w:r w:rsidRPr="00AA0007">
        <w:rPr>
          <w:rFonts w:ascii="Open Sans" w:hAnsi="Open Sans" w:cs="Open Sans"/>
        </w:rPr>
        <w:t xml:space="preserve">dane osoby zgłaszającej naruszenie obowiązku trzeźwości lub informacje ogólną </w:t>
      </w:r>
      <w:r w:rsidR="00452AA5" w:rsidRPr="00AA0007">
        <w:rPr>
          <w:rFonts w:ascii="Open Sans" w:hAnsi="Open Sans" w:cs="Open Sans"/>
        </w:rPr>
        <w:br/>
      </w:r>
      <w:r w:rsidRPr="00AA0007">
        <w:rPr>
          <w:rFonts w:ascii="Open Sans" w:hAnsi="Open Sans" w:cs="Open Sans"/>
        </w:rPr>
        <w:t>o zgłoszeniu;</w:t>
      </w:r>
    </w:p>
    <w:p w14:paraId="27E98E2A" w14:textId="77777777" w:rsidR="004B3C90" w:rsidRPr="00AA0007" w:rsidRDefault="004B3C90" w:rsidP="004B3C90">
      <w:pPr>
        <w:pStyle w:val="Akapitzlist"/>
        <w:numPr>
          <w:ilvl w:val="0"/>
          <w:numId w:val="66"/>
        </w:numPr>
        <w:jc w:val="both"/>
        <w:rPr>
          <w:rFonts w:ascii="Open Sans" w:hAnsi="Open Sans" w:cs="Open Sans"/>
        </w:rPr>
      </w:pPr>
      <w:r w:rsidRPr="00AA0007">
        <w:rPr>
          <w:rFonts w:ascii="Open Sans" w:hAnsi="Open Sans" w:cs="Open Sans"/>
        </w:rPr>
        <w:t>określenia czasu i miejsca przyjęcia zgłoszenia;</w:t>
      </w:r>
    </w:p>
    <w:p w14:paraId="45FFA49F" w14:textId="77777777" w:rsidR="004B3C90" w:rsidRPr="00AA0007" w:rsidRDefault="004B3C90" w:rsidP="004B3C90">
      <w:pPr>
        <w:pStyle w:val="Akapitzlist"/>
        <w:numPr>
          <w:ilvl w:val="0"/>
          <w:numId w:val="66"/>
        </w:numPr>
        <w:jc w:val="both"/>
        <w:rPr>
          <w:rFonts w:ascii="Open Sans" w:hAnsi="Open Sans" w:cs="Open Sans"/>
        </w:rPr>
      </w:pPr>
      <w:r w:rsidRPr="00AA0007">
        <w:rPr>
          <w:rFonts w:ascii="Open Sans" w:hAnsi="Open Sans" w:cs="Open Sans"/>
        </w:rPr>
        <w:t>dane osobowe pracownika podejrzanego o naruszenie obowiązku trzeźwości oraz opis sposobu i okoliczności naruszenia tego obowiązku;</w:t>
      </w:r>
    </w:p>
    <w:p w14:paraId="7B5B320D" w14:textId="77777777" w:rsidR="004B3C90" w:rsidRPr="00AA0007" w:rsidRDefault="004B3C90" w:rsidP="004B3C90">
      <w:pPr>
        <w:pStyle w:val="Akapitzlist"/>
        <w:numPr>
          <w:ilvl w:val="0"/>
          <w:numId w:val="66"/>
        </w:numPr>
        <w:jc w:val="both"/>
        <w:rPr>
          <w:rFonts w:ascii="Open Sans" w:hAnsi="Open Sans" w:cs="Open Sans"/>
        </w:rPr>
      </w:pPr>
      <w:r w:rsidRPr="00AA0007">
        <w:rPr>
          <w:rFonts w:ascii="Open Sans" w:hAnsi="Open Sans" w:cs="Open Sans"/>
        </w:rPr>
        <w:t>krótki opis podejmowanych w trakcie postępowania czynności;</w:t>
      </w:r>
    </w:p>
    <w:p w14:paraId="749C0D69" w14:textId="77777777" w:rsidR="004B3C90" w:rsidRPr="00AA0007" w:rsidRDefault="004B3C90" w:rsidP="004B3C90">
      <w:pPr>
        <w:pStyle w:val="Akapitzlist"/>
        <w:numPr>
          <w:ilvl w:val="0"/>
          <w:numId w:val="66"/>
        </w:numPr>
        <w:jc w:val="both"/>
        <w:rPr>
          <w:rFonts w:ascii="Open Sans" w:hAnsi="Open Sans" w:cs="Open Sans"/>
        </w:rPr>
      </w:pPr>
      <w:r w:rsidRPr="00AA0007">
        <w:rPr>
          <w:rFonts w:ascii="Open Sans" w:hAnsi="Open Sans" w:cs="Open Sans"/>
        </w:rPr>
        <w:t>wskazanie dowodów, np. świadków;</w:t>
      </w:r>
    </w:p>
    <w:p w14:paraId="21BB7C8B" w14:textId="77777777" w:rsidR="004B3C90" w:rsidRPr="00AA0007" w:rsidRDefault="004B3C90" w:rsidP="004B3C90">
      <w:pPr>
        <w:pStyle w:val="Akapitzlist"/>
        <w:numPr>
          <w:ilvl w:val="0"/>
          <w:numId w:val="66"/>
        </w:numPr>
        <w:jc w:val="both"/>
        <w:rPr>
          <w:rFonts w:ascii="Open Sans" w:hAnsi="Open Sans" w:cs="Open Sans"/>
        </w:rPr>
      </w:pPr>
      <w:r w:rsidRPr="00AA0007">
        <w:rPr>
          <w:rFonts w:ascii="Open Sans" w:hAnsi="Open Sans" w:cs="Open Sans"/>
        </w:rPr>
        <w:t>datę sporządzenia protokołu, czas prowadzenia postepowania, czytelne podpisy osoby sporządzającej protokół i osób podejrzanych o naruszenie obowiązku trzeźwości;</w:t>
      </w:r>
    </w:p>
    <w:p w14:paraId="30A59CAA" w14:textId="77777777" w:rsidR="004B3C90" w:rsidRPr="00AA0007" w:rsidRDefault="004B3C90" w:rsidP="004B3C90">
      <w:pPr>
        <w:pStyle w:val="Akapitzlist"/>
        <w:numPr>
          <w:ilvl w:val="0"/>
          <w:numId w:val="66"/>
        </w:numPr>
        <w:jc w:val="both"/>
        <w:rPr>
          <w:rFonts w:ascii="Open Sans" w:hAnsi="Open Sans" w:cs="Open Sans"/>
        </w:rPr>
      </w:pPr>
      <w:r w:rsidRPr="00AA0007">
        <w:rPr>
          <w:rFonts w:ascii="Open Sans" w:hAnsi="Open Sans" w:cs="Open Sans"/>
        </w:rPr>
        <w:t xml:space="preserve">załączone dowody, w tym protokoły przesłuchań świadków, wyniki badań </w:t>
      </w:r>
      <w:r w:rsidR="00452AA5" w:rsidRPr="00AA0007">
        <w:rPr>
          <w:rFonts w:ascii="Open Sans" w:hAnsi="Open Sans" w:cs="Open Sans"/>
        </w:rPr>
        <w:br/>
      </w:r>
      <w:r w:rsidRPr="00AA0007">
        <w:rPr>
          <w:rFonts w:ascii="Open Sans" w:hAnsi="Open Sans" w:cs="Open Sans"/>
        </w:rPr>
        <w:t>na zawartość alkoholu.</w:t>
      </w:r>
    </w:p>
    <w:p w14:paraId="5C77FA20" w14:textId="164B5347" w:rsidR="004B3C90" w:rsidRPr="00AA0007" w:rsidRDefault="004B3C90" w:rsidP="004B3C90">
      <w:pPr>
        <w:pStyle w:val="Akapitzlist"/>
        <w:numPr>
          <w:ilvl w:val="0"/>
          <w:numId w:val="65"/>
        </w:numPr>
        <w:jc w:val="both"/>
        <w:rPr>
          <w:rFonts w:ascii="Open Sans" w:hAnsi="Open Sans" w:cs="Open Sans"/>
        </w:rPr>
      </w:pPr>
      <w:r w:rsidRPr="00AA0007">
        <w:rPr>
          <w:rFonts w:ascii="Open Sans" w:hAnsi="Open Sans" w:cs="Open Sans"/>
        </w:rPr>
        <w:t xml:space="preserve">Protokół przekazuje się </w:t>
      </w:r>
      <w:r w:rsidR="007F4FAC">
        <w:rPr>
          <w:rFonts w:ascii="Open Sans" w:hAnsi="Open Sans" w:cs="Open Sans"/>
        </w:rPr>
        <w:t>pracowników</w:t>
      </w:r>
      <w:r w:rsidRPr="00AA0007">
        <w:rPr>
          <w:rFonts w:ascii="Open Sans" w:hAnsi="Open Sans" w:cs="Open Sans"/>
        </w:rPr>
        <w:t xml:space="preserve"> </w:t>
      </w:r>
      <w:r w:rsidR="000F239E">
        <w:rPr>
          <w:rFonts w:ascii="Open Sans" w:hAnsi="Open Sans" w:cs="Open Sans"/>
        </w:rPr>
        <w:t>Referatu Kadr i Archiwum</w:t>
      </w:r>
      <w:r w:rsidRPr="00AA0007">
        <w:rPr>
          <w:rFonts w:ascii="Open Sans" w:hAnsi="Open Sans" w:cs="Open Sans"/>
        </w:rPr>
        <w:t>.</w:t>
      </w:r>
    </w:p>
    <w:p w14:paraId="01C38BB3" w14:textId="77777777" w:rsidR="004B3C90" w:rsidRPr="00AA0007" w:rsidRDefault="004B3C90" w:rsidP="004B3C90">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56</w:t>
      </w:r>
      <w:r w:rsidRPr="00AA0007">
        <w:rPr>
          <w:rFonts w:ascii="Open Sans" w:hAnsi="Open Sans" w:cs="Open Sans"/>
        </w:rPr>
        <w:t>.</w:t>
      </w:r>
    </w:p>
    <w:p w14:paraId="45D2FEFC" w14:textId="77777777" w:rsidR="004B3C90" w:rsidRPr="00AA0007" w:rsidRDefault="004B3C90" w:rsidP="004B3C90">
      <w:pPr>
        <w:pStyle w:val="Akapitzlist"/>
        <w:numPr>
          <w:ilvl w:val="0"/>
          <w:numId w:val="67"/>
        </w:numPr>
        <w:jc w:val="both"/>
        <w:rPr>
          <w:rFonts w:ascii="Open Sans" w:hAnsi="Open Sans" w:cs="Open Sans"/>
        </w:rPr>
      </w:pPr>
      <w:r w:rsidRPr="00AA0007">
        <w:rPr>
          <w:rFonts w:ascii="Open Sans" w:hAnsi="Open Sans" w:cs="Open Sans"/>
        </w:rPr>
        <w:t>Używanie, obecność w organizmie, sprzedaż, rozprowadzanie lub posiadanie narkotyków przez pracowników podczas pracy, w trakcie przebywania na terenie urzędu lub w miejscu pracy jest zabronione i stanowi ciężkie naruszenie podstawowych obowiązków pracownika.</w:t>
      </w:r>
    </w:p>
    <w:p w14:paraId="4A8CE2CA" w14:textId="77777777" w:rsidR="004B3C90" w:rsidRPr="00AA0007" w:rsidRDefault="004B3C90" w:rsidP="004B3C90">
      <w:pPr>
        <w:pStyle w:val="Akapitzlist"/>
        <w:numPr>
          <w:ilvl w:val="0"/>
          <w:numId w:val="67"/>
        </w:numPr>
        <w:jc w:val="both"/>
        <w:rPr>
          <w:rFonts w:ascii="Open Sans" w:hAnsi="Open Sans" w:cs="Open Sans"/>
        </w:rPr>
      </w:pPr>
      <w:r w:rsidRPr="00AA0007">
        <w:rPr>
          <w:rFonts w:ascii="Open Sans" w:hAnsi="Open Sans" w:cs="Open Sans"/>
        </w:rPr>
        <w:t xml:space="preserve">Zakaz nie dotyczy leków i innych medykamentów zaordynowanych przez lekarza </w:t>
      </w:r>
      <w:r w:rsidR="00452AA5" w:rsidRPr="00AA0007">
        <w:rPr>
          <w:rFonts w:ascii="Open Sans" w:hAnsi="Open Sans" w:cs="Open Sans"/>
        </w:rPr>
        <w:br/>
      </w:r>
      <w:r w:rsidRPr="00AA0007">
        <w:rPr>
          <w:rFonts w:ascii="Open Sans" w:hAnsi="Open Sans" w:cs="Open Sans"/>
        </w:rPr>
        <w:t>na receptę, o ile ich używanie nie przekracza uzasadnionych lub określonych norm.</w:t>
      </w:r>
    </w:p>
    <w:p w14:paraId="19E536AD" w14:textId="77777777" w:rsidR="004B3C90" w:rsidRPr="00AA0007" w:rsidRDefault="004B3C90" w:rsidP="004B3C90">
      <w:pPr>
        <w:pStyle w:val="Akapitzlist"/>
        <w:numPr>
          <w:ilvl w:val="0"/>
          <w:numId w:val="67"/>
        </w:numPr>
        <w:jc w:val="both"/>
        <w:rPr>
          <w:rFonts w:ascii="Open Sans" w:hAnsi="Open Sans" w:cs="Open Sans"/>
        </w:rPr>
      </w:pPr>
      <w:r w:rsidRPr="00AA0007">
        <w:rPr>
          <w:rFonts w:ascii="Open Sans" w:hAnsi="Open Sans" w:cs="Open Sans"/>
        </w:rPr>
        <w:t xml:space="preserve">Pracownicy przyjmujący leki lub inne medykamenty przepisane przez lekarza odpowiedzialni są za znajomość działań ubocznych ww. środków, ich wpływu </w:t>
      </w:r>
      <w:r w:rsidR="00452AA5" w:rsidRPr="00AA0007">
        <w:rPr>
          <w:rFonts w:ascii="Open Sans" w:hAnsi="Open Sans" w:cs="Open Sans"/>
        </w:rPr>
        <w:br/>
      </w:r>
      <w:r w:rsidRPr="00AA0007">
        <w:rPr>
          <w:rFonts w:ascii="Open Sans" w:hAnsi="Open Sans" w:cs="Open Sans"/>
        </w:rPr>
        <w:t xml:space="preserve">na reakcje organizmu, możliwość podejmowania decyzji, wypełniania obowiązków i, </w:t>
      </w:r>
      <w:r w:rsidR="00452AA5" w:rsidRPr="00AA0007">
        <w:rPr>
          <w:rFonts w:ascii="Open Sans" w:hAnsi="Open Sans" w:cs="Open Sans"/>
        </w:rPr>
        <w:br/>
      </w:r>
      <w:r w:rsidRPr="00AA0007">
        <w:rPr>
          <w:rFonts w:ascii="Open Sans" w:hAnsi="Open Sans" w:cs="Open Sans"/>
        </w:rPr>
        <w:t>o ile to możliwe,</w:t>
      </w:r>
      <w:r w:rsidR="000340DF" w:rsidRPr="00AA0007">
        <w:rPr>
          <w:rFonts w:ascii="Open Sans" w:hAnsi="Open Sans" w:cs="Open Sans"/>
        </w:rPr>
        <w:t xml:space="preserve"> pracownicy tacy powinni poinformować o tym kierownika komórki organizacyjnej przed rozpoczęciem pracy.</w:t>
      </w:r>
    </w:p>
    <w:p w14:paraId="0F3A7F59" w14:textId="77777777" w:rsidR="000340DF" w:rsidRPr="00AA0007" w:rsidRDefault="000340DF" w:rsidP="00256C29">
      <w:pPr>
        <w:jc w:val="center"/>
        <w:rPr>
          <w:rFonts w:ascii="Open Sans" w:hAnsi="Open Sans" w:cs="Open Sans"/>
          <w:b/>
          <w:bCs/>
        </w:rPr>
      </w:pPr>
      <w:r w:rsidRPr="00AA0007">
        <w:rPr>
          <w:rFonts w:ascii="Open Sans" w:hAnsi="Open Sans" w:cs="Open Sans"/>
          <w:b/>
          <w:bCs/>
        </w:rPr>
        <w:lastRenderedPageBreak/>
        <w:t>Rozdział XVI</w:t>
      </w:r>
    </w:p>
    <w:p w14:paraId="52343AD2" w14:textId="77777777" w:rsidR="000340DF" w:rsidRPr="00AA0007" w:rsidRDefault="000340DF" w:rsidP="00256C29">
      <w:pPr>
        <w:jc w:val="center"/>
        <w:rPr>
          <w:rFonts w:ascii="Open Sans" w:hAnsi="Open Sans" w:cs="Open Sans"/>
          <w:b/>
          <w:bCs/>
        </w:rPr>
      </w:pPr>
      <w:r w:rsidRPr="00AA0007">
        <w:rPr>
          <w:rFonts w:ascii="Open Sans" w:hAnsi="Open Sans" w:cs="Open Sans"/>
          <w:b/>
          <w:bCs/>
        </w:rPr>
        <w:t>Monitoring</w:t>
      </w:r>
    </w:p>
    <w:p w14:paraId="38C15AB0" w14:textId="77777777" w:rsidR="000340DF" w:rsidRPr="00AA0007" w:rsidRDefault="000340DF" w:rsidP="000340DF">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57</w:t>
      </w:r>
      <w:r w:rsidRPr="00AA0007">
        <w:rPr>
          <w:rFonts w:ascii="Open Sans" w:hAnsi="Open Sans" w:cs="Open Sans"/>
        </w:rPr>
        <w:t>.</w:t>
      </w:r>
    </w:p>
    <w:p w14:paraId="6CC0E7F4" w14:textId="55149312" w:rsidR="000340DF" w:rsidRPr="00AA0007" w:rsidRDefault="000340DF" w:rsidP="000340DF">
      <w:pPr>
        <w:pStyle w:val="Akapitzlist"/>
        <w:numPr>
          <w:ilvl w:val="0"/>
          <w:numId w:val="68"/>
        </w:numPr>
        <w:jc w:val="both"/>
        <w:rPr>
          <w:rFonts w:ascii="Open Sans" w:hAnsi="Open Sans" w:cs="Open Sans"/>
        </w:rPr>
      </w:pPr>
      <w:r w:rsidRPr="00AA0007">
        <w:rPr>
          <w:rFonts w:ascii="Open Sans" w:hAnsi="Open Sans" w:cs="Open Sans"/>
        </w:rPr>
        <w:t>W celu zapewnienia bezpieczeństwa pracowników, ochrony mienia oraz zachowania w tajemnicy informacji, których ujawnienie mogłoby narazić Pracodawcę na szkodę, Pracodawca wprowadza szczególny nadzór nad terenem zakładu w postaci środków technicznych umożliwiających rejestrację obrazu (zwany dalej Monitoringiem).</w:t>
      </w:r>
    </w:p>
    <w:p w14:paraId="3F8F6990" w14:textId="77777777" w:rsidR="000340DF" w:rsidRPr="00AA0007" w:rsidRDefault="000340DF" w:rsidP="000340DF">
      <w:pPr>
        <w:pStyle w:val="Akapitzlist"/>
        <w:numPr>
          <w:ilvl w:val="0"/>
          <w:numId w:val="68"/>
        </w:numPr>
        <w:jc w:val="both"/>
        <w:rPr>
          <w:rFonts w:ascii="Open Sans" w:hAnsi="Open Sans" w:cs="Open Sans"/>
        </w:rPr>
      </w:pPr>
      <w:r w:rsidRPr="00AA0007">
        <w:rPr>
          <w:rFonts w:ascii="Open Sans" w:hAnsi="Open Sans" w:cs="Open Sans"/>
        </w:rPr>
        <w:t>W celu zapewnienia organizacji pracy umożliwiającej pełne wykorzystanie czasu pracy oraz właściwego użytkowania udostępnionych Pracownikowi narzędzi pracy, Pracodawca wprowadza kontrolę komputerów ( zwany Monitoringiem komputerów ) oraz służbowej poczty elektronicznej Pracownika (zwany dalej Monitoringiem poczty elektronicznej).Monitoring komputerów i poczty elektronicznej nie może naruszać tajemnicy korespondencji oraz innych dóbr osobistych pracownika.</w:t>
      </w:r>
    </w:p>
    <w:p w14:paraId="7BD17EC5" w14:textId="77777777" w:rsidR="002C7A4A" w:rsidRPr="00AA0007" w:rsidRDefault="002C7A4A" w:rsidP="000340DF">
      <w:pPr>
        <w:jc w:val="both"/>
        <w:rPr>
          <w:rFonts w:ascii="Open Sans" w:hAnsi="Open Sans" w:cs="Open Sans"/>
        </w:rPr>
      </w:pPr>
    </w:p>
    <w:p w14:paraId="2EF93405" w14:textId="77777777" w:rsidR="000340DF" w:rsidRPr="00AA0007" w:rsidRDefault="000340DF" w:rsidP="00256C29">
      <w:pPr>
        <w:jc w:val="center"/>
        <w:rPr>
          <w:rFonts w:ascii="Open Sans" w:hAnsi="Open Sans" w:cs="Open Sans"/>
          <w:b/>
          <w:bCs/>
        </w:rPr>
      </w:pPr>
      <w:r w:rsidRPr="00AA0007">
        <w:rPr>
          <w:rFonts w:ascii="Open Sans" w:hAnsi="Open Sans" w:cs="Open Sans"/>
          <w:b/>
          <w:bCs/>
        </w:rPr>
        <w:t>Rozdział XVII</w:t>
      </w:r>
    </w:p>
    <w:p w14:paraId="294D5F63" w14:textId="77777777" w:rsidR="000340DF" w:rsidRPr="00AA0007" w:rsidRDefault="000340DF" w:rsidP="00256C29">
      <w:pPr>
        <w:jc w:val="center"/>
        <w:rPr>
          <w:rFonts w:ascii="Open Sans" w:hAnsi="Open Sans" w:cs="Open Sans"/>
          <w:b/>
          <w:bCs/>
        </w:rPr>
      </w:pPr>
      <w:r w:rsidRPr="00AA0007">
        <w:rPr>
          <w:rFonts w:ascii="Open Sans" w:hAnsi="Open Sans" w:cs="Open Sans"/>
          <w:b/>
          <w:bCs/>
        </w:rPr>
        <w:t xml:space="preserve">Przeciwdziałanie </w:t>
      </w:r>
      <w:proofErr w:type="spellStart"/>
      <w:r w:rsidRPr="00AA0007">
        <w:rPr>
          <w:rFonts w:ascii="Open Sans" w:hAnsi="Open Sans" w:cs="Open Sans"/>
          <w:b/>
          <w:bCs/>
        </w:rPr>
        <w:t>mobbingowi</w:t>
      </w:r>
      <w:proofErr w:type="spellEnd"/>
      <w:r w:rsidRPr="00AA0007">
        <w:rPr>
          <w:rFonts w:ascii="Open Sans" w:hAnsi="Open Sans" w:cs="Open Sans"/>
          <w:b/>
          <w:bCs/>
        </w:rPr>
        <w:t xml:space="preserve"> w pracy</w:t>
      </w:r>
    </w:p>
    <w:p w14:paraId="18511BF4" w14:textId="77777777" w:rsidR="000340DF" w:rsidRPr="00AA0007" w:rsidRDefault="000340DF" w:rsidP="000340DF">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58</w:t>
      </w:r>
      <w:r w:rsidRPr="00AA0007">
        <w:rPr>
          <w:rFonts w:ascii="Open Sans" w:hAnsi="Open Sans" w:cs="Open Sans"/>
        </w:rPr>
        <w:t>.</w:t>
      </w:r>
    </w:p>
    <w:p w14:paraId="7AAA21F3" w14:textId="77777777" w:rsidR="000340DF" w:rsidRPr="00AA0007" w:rsidRDefault="000340DF" w:rsidP="000340DF">
      <w:pPr>
        <w:pStyle w:val="Akapitzlist"/>
        <w:numPr>
          <w:ilvl w:val="0"/>
          <w:numId w:val="69"/>
        </w:numPr>
        <w:jc w:val="both"/>
        <w:rPr>
          <w:rFonts w:ascii="Open Sans" w:hAnsi="Open Sans" w:cs="Open Sans"/>
        </w:rPr>
      </w:pPr>
      <w:r w:rsidRPr="00AA0007">
        <w:rPr>
          <w:rFonts w:ascii="Open Sans" w:hAnsi="Open Sans" w:cs="Open Sans"/>
        </w:rPr>
        <w:t xml:space="preserve">Pracodawca jest obowiązany przeciwdziałać </w:t>
      </w:r>
      <w:proofErr w:type="spellStart"/>
      <w:r w:rsidRPr="00AA0007">
        <w:rPr>
          <w:rFonts w:ascii="Open Sans" w:hAnsi="Open Sans" w:cs="Open Sans"/>
        </w:rPr>
        <w:t>mobbingowi</w:t>
      </w:r>
      <w:proofErr w:type="spellEnd"/>
      <w:r w:rsidRPr="00AA0007">
        <w:rPr>
          <w:rFonts w:ascii="Open Sans" w:hAnsi="Open Sans" w:cs="Open Sans"/>
        </w:rPr>
        <w:t xml:space="preserve"> w pracy.</w:t>
      </w:r>
    </w:p>
    <w:p w14:paraId="6BE55DF6" w14:textId="77777777" w:rsidR="008570BE" w:rsidRPr="00AA0007" w:rsidRDefault="008570BE" w:rsidP="008570BE">
      <w:pPr>
        <w:pStyle w:val="Akapitzlist"/>
        <w:numPr>
          <w:ilvl w:val="0"/>
          <w:numId w:val="69"/>
        </w:numPr>
        <w:jc w:val="both"/>
        <w:rPr>
          <w:rFonts w:ascii="Open Sans" w:hAnsi="Open Sans" w:cs="Open Sans"/>
        </w:rPr>
      </w:pPr>
      <w:r w:rsidRPr="00AA0007">
        <w:rPr>
          <w:rFonts w:ascii="Open Sans" w:hAnsi="Open Sans" w:cs="Open Sans"/>
        </w:rPr>
        <w:t xml:space="preserve">Pracodawca uznaje za </w:t>
      </w:r>
      <w:proofErr w:type="spellStart"/>
      <w:r w:rsidRPr="00AA0007">
        <w:rPr>
          <w:rFonts w:ascii="Open Sans" w:hAnsi="Open Sans" w:cs="Open Sans"/>
        </w:rPr>
        <w:t>mobbing</w:t>
      </w:r>
      <w:proofErr w:type="spellEnd"/>
      <w:r w:rsidRPr="00AA0007">
        <w:rPr>
          <w:rFonts w:ascii="Open Sans" w:hAnsi="Open Sans" w:cs="Open Sans"/>
        </w:rPr>
        <w:t xml:space="preserve"> działania lub zachowania polegające na uporczywym i długotrwałym nękaniu i zastraszaniu pracownika, wywołujące u niego zaniżoną ocenę przydatności zawodowej, powodujące lub mające na celu poniżenie lub ośmieszenie pracownika, izolowanie go lub wyeliminowanie z zespołu</w:t>
      </w:r>
      <w:r w:rsidR="00792E3D" w:rsidRPr="00AA0007">
        <w:rPr>
          <w:rFonts w:ascii="Open Sans" w:hAnsi="Open Sans" w:cs="Open Sans"/>
        </w:rPr>
        <w:t xml:space="preserve"> </w:t>
      </w:r>
      <w:r w:rsidRPr="00AA0007">
        <w:rPr>
          <w:rFonts w:ascii="Open Sans" w:hAnsi="Open Sans" w:cs="Open Sans"/>
        </w:rPr>
        <w:t>współpracowników.</w:t>
      </w:r>
    </w:p>
    <w:p w14:paraId="59529BC7" w14:textId="77777777" w:rsidR="00256C29" w:rsidRPr="00AA0007" w:rsidRDefault="008570BE" w:rsidP="008570BE">
      <w:pPr>
        <w:pStyle w:val="Akapitzlist"/>
        <w:numPr>
          <w:ilvl w:val="0"/>
          <w:numId w:val="69"/>
        </w:numPr>
        <w:jc w:val="both"/>
        <w:rPr>
          <w:rFonts w:ascii="Open Sans" w:hAnsi="Open Sans" w:cs="Open Sans"/>
        </w:rPr>
      </w:pPr>
      <w:r w:rsidRPr="00AA0007">
        <w:rPr>
          <w:rFonts w:ascii="Open Sans" w:hAnsi="Open Sans" w:cs="Open Sans"/>
        </w:rPr>
        <w:t>Pracownik może dochodzić roszczeń z tytułu mobbingu zgodnie z art. 94</w:t>
      </w:r>
      <w:r w:rsidRPr="00AA0007">
        <w:rPr>
          <w:rFonts w:ascii="Open Sans" w:hAnsi="Open Sans" w:cs="Open Sans"/>
          <w:vertAlign w:val="superscript"/>
        </w:rPr>
        <w:t>3</w:t>
      </w:r>
      <w:r w:rsidRPr="00AA0007">
        <w:rPr>
          <w:rFonts w:ascii="Open Sans" w:hAnsi="Open Sans" w:cs="Open Sans"/>
        </w:rPr>
        <w:t xml:space="preserve"> Kodeksu pracy.</w:t>
      </w:r>
    </w:p>
    <w:p w14:paraId="512F1368" w14:textId="77777777" w:rsidR="002C7A4A" w:rsidRPr="00AA0007" w:rsidRDefault="002C7A4A" w:rsidP="002C7A4A">
      <w:pPr>
        <w:pStyle w:val="Akapitzlist"/>
        <w:ind w:left="360"/>
        <w:jc w:val="both"/>
        <w:rPr>
          <w:rFonts w:ascii="Open Sans" w:hAnsi="Open Sans" w:cs="Open Sans"/>
        </w:rPr>
      </w:pPr>
    </w:p>
    <w:p w14:paraId="16086F20" w14:textId="77777777" w:rsidR="008570BE" w:rsidRPr="00AA0007" w:rsidRDefault="008570BE" w:rsidP="00256C29">
      <w:pPr>
        <w:jc w:val="center"/>
        <w:rPr>
          <w:rFonts w:ascii="Open Sans" w:hAnsi="Open Sans" w:cs="Open Sans"/>
          <w:b/>
          <w:bCs/>
        </w:rPr>
      </w:pPr>
      <w:r w:rsidRPr="00AA0007">
        <w:rPr>
          <w:rFonts w:ascii="Open Sans" w:hAnsi="Open Sans" w:cs="Open Sans"/>
          <w:b/>
          <w:bCs/>
        </w:rPr>
        <w:t>Rozdział XVIII</w:t>
      </w:r>
    </w:p>
    <w:p w14:paraId="5C9BD925" w14:textId="77777777" w:rsidR="008570BE" w:rsidRPr="00AA0007" w:rsidRDefault="008570BE" w:rsidP="00256C29">
      <w:pPr>
        <w:jc w:val="center"/>
        <w:rPr>
          <w:rFonts w:ascii="Open Sans" w:hAnsi="Open Sans" w:cs="Open Sans"/>
          <w:b/>
          <w:bCs/>
        </w:rPr>
      </w:pPr>
      <w:r w:rsidRPr="00AA0007">
        <w:rPr>
          <w:rFonts w:ascii="Open Sans" w:hAnsi="Open Sans" w:cs="Open Sans"/>
          <w:b/>
          <w:bCs/>
        </w:rPr>
        <w:t>Inne postanowienia</w:t>
      </w:r>
    </w:p>
    <w:p w14:paraId="61E634F5" w14:textId="77777777" w:rsidR="008570BE" w:rsidRPr="00AA0007" w:rsidRDefault="008570BE" w:rsidP="008570BE">
      <w:pPr>
        <w:jc w:val="both"/>
        <w:rPr>
          <w:rFonts w:ascii="Open Sans" w:hAnsi="Open Sans" w:cs="Open Sans"/>
        </w:rPr>
      </w:pPr>
      <w:r w:rsidRPr="00AA0007">
        <w:rPr>
          <w:rFonts w:ascii="Open Sans" w:hAnsi="Open Sans" w:cs="Open Sans"/>
        </w:rPr>
        <w:t xml:space="preserve">§ </w:t>
      </w:r>
      <w:r w:rsidR="00334A21" w:rsidRPr="00AA0007">
        <w:rPr>
          <w:rFonts w:ascii="Open Sans" w:hAnsi="Open Sans" w:cs="Open Sans"/>
        </w:rPr>
        <w:t>59</w:t>
      </w:r>
      <w:r w:rsidRPr="00AA0007">
        <w:rPr>
          <w:rFonts w:ascii="Open Sans" w:hAnsi="Open Sans" w:cs="Open Sans"/>
        </w:rPr>
        <w:t>.</w:t>
      </w:r>
    </w:p>
    <w:p w14:paraId="578A9702" w14:textId="77777777" w:rsidR="008570BE" w:rsidRPr="00AA0007" w:rsidRDefault="008570BE" w:rsidP="008570BE">
      <w:pPr>
        <w:pStyle w:val="Akapitzlist"/>
        <w:numPr>
          <w:ilvl w:val="0"/>
          <w:numId w:val="70"/>
        </w:numPr>
        <w:jc w:val="both"/>
        <w:rPr>
          <w:rFonts w:ascii="Open Sans" w:hAnsi="Open Sans" w:cs="Open Sans"/>
        </w:rPr>
      </w:pPr>
      <w:r w:rsidRPr="00AA0007">
        <w:rPr>
          <w:rFonts w:ascii="Open Sans" w:hAnsi="Open Sans" w:cs="Open Sans"/>
        </w:rPr>
        <w:t>Czynności w sprawach z zakresu prawa pracy wobec zastępcy wójta, sekretarza, skarbnika oraz kierowników gminnych jednostek organizacyjnych wykonuje wójt.</w:t>
      </w:r>
    </w:p>
    <w:p w14:paraId="7AD0192A" w14:textId="14859C41" w:rsidR="008570BE" w:rsidRPr="00AA0007" w:rsidRDefault="008570BE" w:rsidP="008570BE">
      <w:pPr>
        <w:pStyle w:val="Akapitzlist"/>
        <w:numPr>
          <w:ilvl w:val="0"/>
          <w:numId w:val="70"/>
        </w:numPr>
        <w:jc w:val="both"/>
        <w:rPr>
          <w:rFonts w:ascii="Open Sans" w:hAnsi="Open Sans" w:cs="Open Sans"/>
        </w:rPr>
      </w:pPr>
      <w:r w:rsidRPr="00AA0007">
        <w:rPr>
          <w:rFonts w:ascii="Open Sans" w:hAnsi="Open Sans" w:cs="Open Sans"/>
        </w:rPr>
        <w:t>Czynności wobec pozostałych pracowników urzędu, niewymienionych w ust.1, wykonuje wójt.</w:t>
      </w:r>
    </w:p>
    <w:p w14:paraId="1C62609D" w14:textId="77777777" w:rsidR="008570BE" w:rsidRPr="00AA0007" w:rsidRDefault="008570BE" w:rsidP="008570BE">
      <w:pPr>
        <w:pStyle w:val="Akapitzlist"/>
        <w:numPr>
          <w:ilvl w:val="0"/>
          <w:numId w:val="70"/>
        </w:numPr>
        <w:jc w:val="both"/>
        <w:rPr>
          <w:rFonts w:ascii="Open Sans" w:hAnsi="Open Sans" w:cs="Open Sans"/>
        </w:rPr>
      </w:pPr>
      <w:r w:rsidRPr="00AA0007">
        <w:rPr>
          <w:rFonts w:ascii="Open Sans" w:hAnsi="Open Sans" w:cs="Open Sans"/>
        </w:rPr>
        <w:t>Pracodawcą wójta jest urząd.</w:t>
      </w:r>
    </w:p>
    <w:p w14:paraId="0521205C" w14:textId="44E3BC8E" w:rsidR="008570BE" w:rsidRPr="00AA0007" w:rsidRDefault="00B9579C" w:rsidP="00792E3D">
      <w:pPr>
        <w:pStyle w:val="Akapitzlist"/>
        <w:numPr>
          <w:ilvl w:val="0"/>
          <w:numId w:val="70"/>
        </w:numPr>
        <w:jc w:val="both"/>
        <w:rPr>
          <w:rFonts w:ascii="Open Sans" w:hAnsi="Open Sans" w:cs="Open Sans"/>
        </w:rPr>
      </w:pPr>
      <w:r w:rsidRPr="00AA0007">
        <w:rPr>
          <w:rFonts w:ascii="Open Sans" w:hAnsi="Open Sans" w:cs="Open Sans"/>
        </w:rPr>
        <w:t xml:space="preserve">Czynności z zakresu prawa pracy wobec wójta związane z nawiązaniem i rozwiązaniem stosunku pracy wykonuje </w:t>
      </w:r>
      <w:r w:rsidR="009C249F">
        <w:rPr>
          <w:rFonts w:ascii="Open Sans" w:hAnsi="Open Sans" w:cs="Open Sans"/>
        </w:rPr>
        <w:t>Przewodniczący Rady Gminy</w:t>
      </w:r>
      <w:r w:rsidRPr="00AA0007">
        <w:rPr>
          <w:rFonts w:ascii="Open Sans" w:hAnsi="Open Sans" w:cs="Open Sans"/>
        </w:rPr>
        <w:t>, a p</w:t>
      </w:r>
      <w:r w:rsidR="00792E3D" w:rsidRPr="00AA0007">
        <w:rPr>
          <w:rFonts w:ascii="Open Sans" w:hAnsi="Open Sans" w:cs="Open Sans"/>
        </w:rPr>
        <w:t xml:space="preserve">ozostałe czynności </w:t>
      </w:r>
      <w:r w:rsidR="009C249F">
        <w:rPr>
          <w:rFonts w:ascii="Open Sans" w:hAnsi="Open Sans" w:cs="Open Sans"/>
        </w:rPr>
        <w:t>Zastępca Wójta</w:t>
      </w:r>
      <w:r w:rsidR="00792E3D" w:rsidRPr="00AA0007">
        <w:rPr>
          <w:rFonts w:ascii="Open Sans" w:hAnsi="Open Sans" w:cs="Open Sans"/>
        </w:rPr>
        <w:t xml:space="preserve">, z </w:t>
      </w:r>
      <w:r w:rsidRPr="00AA0007">
        <w:rPr>
          <w:rFonts w:ascii="Open Sans" w:hAnsi="Open Sans" w:cs="Open Sans"/>
        </w:rPr>
        <w:t xml:space="preserve">tym, że wynagrodzenie wójta ustala </w:t>
      </w:r>
      <w:r w:rsidR="009C249F">
        <w:rPr>
          <w:rFonts w:ascii="Open Sans" w:hAnsi="Open Sans" w:cs="Open Sans"/>
        </w:rPr>
        <w:t>Rada Gminy</w:t>
      </w:r>
      <w:r w:rsidRPr="00AA0007">
        <w:rPr>
          <w:rFonts w:ascii="Open Sans" w:hAnsi="Open Sans" w:cs="Open Sans"/>
        </w:rPr>
        <w:t xml:space="preserve"> w drodze uchwały.</w:t>
      </w:r>
    </w:p>
    <w:p w14:paraId="62E31B2C" w14:textId="77777777" w:rsidR="00B9579C" w:rsidRPr="00AA0007" w:rsidRDefault="00B9579C" w:rsidP="00B9579C">
      <w:pPr>
        <w:jc w:val="both"/>
        <w:rPr>
          <w:rFonts w:ascii="Open Sans" w:hAnsi="Open Sans" w:cs="Open Sans"/>
        </w:rPr>
      </w:pPr>
      <w:r w:rsidRPr="00AA0007">
        <w:rPr>
          <w:rFonts w:ascii="Open Sans" w:hAnsi="Open Sans" w:cs="Open Sans"/>
        </w:rPr>
        <w:lastRenderedPageBreak/>
        <w:t>§ 6</w:t>
      </w:r>
      <w:r w:rsidR="00334A21" w:rsidRPr="00AA0007">
        <w:rPr>
          <w:rFonts w:ascii="Open Sans" w:hAnsi="Open Sans" w:cs="Open Sans"/>
        </w:rPr>
        <w:t>0</w:t>
      </w:r>
      <w:r w:rsidRPr="00AA0007">
        <w:rPr>
          <w:rFonts w:ascii="Open Sans" w:hAnsi="Open Sans" w:cs="Open Sans"/>
        </w:rPr>
        <w:t>.</w:t>
      </w:r>
    </w:p>
    <w:p w14:paraId="3D965834" w14:textId="77777777" w:rsidR="00B9579C" w:rsidRPr="00AA0007" w:rsidRDefault="00B9579C" w:rsidP="00B9579C">
      <w:pPr>
        <w:pStyle w:val="Akapitzlist"/>
        <w:numPr>
          <w:ilvl w:val="0"/>
          <w:numId w:val="71"/>
        </w:numPr>
        <w:jc w:val="both"/>
        <w:rPr>
          <w:rFonts w:ascii="Open Sans" w:hAnsi="Open Sans" w:cs="Open Sans"/>
        </w:rPr>
      </w:pPr>
      <w:r w:rsidRPr="00AA0007">
        <w:rPr>
          <w:rFonts w:ascii="Open Sans" w:hAnsi="Open Sans" w:cs="Open Sans"/>
        </w:rPr>
        <w:t>Urząd zapewnia pracownikom prawo wzajemnej komunikacji wewnątrz urzędu, dyskusji, przedstawienia sugestii, pytań czy problemów.</w:t>
      </w:r>
    </w:p>
    <w:p w14:paraId="4BC287F9" w14:textId="77777777" w:rsidR="00B9579C" w:rsidRPr="00AA0007" w:rsidRDefault="00B9579C" w:rsidP="00B9579C">
      <w:pPr>
        <w:pStyle w:val="Akapitzlist"/>
        <w:numPr>
          <w:ilvl w:val="0"/>
          <w:numId w:val="71"/>
        </w:numPr>
        <w:jc w:val="both"/>
        <w:rPr>
          <w:rFonts w:ascii="Open Sans" w:hAnsi="Open Sans" w:cs="Open Sans"/>
        </w:rPr>
      </w:pPr>
      <w:r w:rsidRPr="00AA0007">
        <w:rPr>
          <w:rFonts w:ascii="Open Sans" w:hAnsi="Open Sans" w:cs="Open Sans"/>
        </w:rPr>
        <w:t xml:space="preserve">Wszelkie problemy </w:t>
      </w:r>
      <w:r w:rsidR="000D2F66" w:rsidRPr="00AA0007">
        <w:rPr>
          <w:rFonts w:ascii="Open Sans" w:hAnsi="Open Sans" w:cs="Open Sans"/>
        </w:rPr>
        <w:t xml:space="preserve">pracowników powinny być kierowane w pierwszej kolejności </w:t>
      </w:r>
      <w:r w:rsidR="00452AA5" w:rsidRPr="00AA0007">
        <w:rPr>
          <w:rFonts w:ascii="Open Sans" w:hAnsi="Open Sans" w:cs="Open Sans"/>
        </w:rPr>
        <w:br/>
      </w:r>
      <w:r w:rsidR="000D2F66" w:rsidRPr="00AA0007">
        <w:rPr>
          <w:rFonts w:ascii="Open Sans" w:hAnsi="Open Sans" w:cs="Open Sans"/>
        </w:rPr>
        <w:t>do bezpośredniego przełożonego, a w przypadku niesatysfakcjonującego pracownika rozwiązania do kierownictwa zgodnie z hierarchią wynikającą ze struktury organizacyjnej urzędu.</w:t>
      </w:r>
    </w:p>
    <w:p w14:paraId="00E7476F" w14:textId="77777777" w:rsidR="000D2F66" w:rsidRPr="00AA0007" w:rsidRDefault="000D2F66" w:rsidP="000D2F66">
      <w:pPr>
        <w:jc w:val="both"/>
        <w:rPr>
          <w:rFonts w:ascii="Open Sans" w:hAnsi="Open Sans" w:cs="Open Sans"/>
        </w:rPr>
      </w:pPr>
      <w:r w:rsidRPr="00AA0007">
        <w:rPr>
          <w:rFonts w:ascii="Open Sans" w:hAnsi="Open Sans" w:cs="Open Sans"/>
        </w:rPr>
        <w:t>§ 6</w:t>
      </w:r>
      <w:r w:rsidR="00334A21" w:rsidRPr="00AA0007">
        <w:rPr>
          <w:rFonts w:ascii="Open Sans" w:hAnsi="Open Sans" w:cs="Open Sans"/>
        </w:rPr>
        <w:t>1</w:t>
      </w:r>
      <w:r w:rsidRPr="00AA0007">
        <w:rPr>
          <w:rFonts w:ascii="Open Sans" w:hAnsi="Open Sans" w:cs="Open Sans"/>
        </w:rPr>
        <w:t>.</w:t>
      </w:r>
    </w:p>
    <w:p w14:paraId="43AC16FC" w14:textId="77777777" w:rsidR="000D2F66" w:rsidRPr="00AA0007" w:rsidRDefault="009404BC" w:rsidP="000D2F66">
      <w:pPr>
        <w:pStyle w:val="Akapitzlist"/>
        <w:numPr>
          <w:ilvl w:val="0"/>
          <w:numId w:val="72"/>
        </w:numPr>
        <w:jc w:val="both"/>
        <w:rPr>
          <w:rFonts w:ascii="Open Sans" w:hAnsi="Open Sans" w:cs="Open Sans"/>
        </w:rPr>
      </w:pPr>
      <w:r w:rsidRPr="00AA0007">
        <w:rPr>
          <w:rFonts w:ascii="Open Sans" w:hAnsi="Open Sans" w:cs="Open Sans"/>
        </w:rPr>
        <w:t>Po zakończeniu pracy wszystkie dokumenty, pieczęcie, druki, nośniki informacji należy zabezpieczyć przed dostępem osób niepowołanych.</w:t>
      </w:r>
    </w:p>
    <w:p w14:paraId="3BFA9B17" w14:textId="77777777" w:rsidR="009404BC" w:rsidRPr="00AA0007" w:rsidRDefault="009404BC" w:rsidP="000D2F66">
      <w:pPr>
        <w:pStyle w:val="Akapitzlist"/>
        <w:numPr>
          <w:ilvl w:val="0"/>
          <w:numId w:val="72"/>
        </w:numPr>
        <w:jc w:val="both"/>
        <w:rPr>
          <w:rFonts w:ascii="Open Sans" w:hAnsi="Open Sans" w:cs="Open Sans"/>
        </w:rPr>
      </w:pPr>
      <w:r w:rsidRPr="00AA0007">
        <w:rPr>
          <w:rFonts w:ascii="Open Sans" w:hAnsi="Open Sans" w:cs="Open Sans"/>
        </w:rPr>
        <w:t>Zabronione jest pozostawienie pomieszczeń pracy niezabezpieczonych przed dostępem osób nieposiadających w nim stanowiska pracy.</w:t>
      </w:r>
    </w:p>
    <w:p w14:paraId="181C829F" w14:textId="77777777" w:rsidR="002C7A4A" w:rsidRPr="00AA0007" w:rsidRDefault="002C7A4A" w:rsidP="009404BC">
      <w:pPr>
        <w:jc w:val="both"/>
        <w:rPr>
          <w:rFonts w:ascii="Open Sans" w:hAnsi="Open Sans" w:cs="Open Sans"/>
        </w:rPr>
      </w:pPr>
    </w:p>
    <w:p w14:paraId="18CBC942" w14:textId="77777777" w:rsidR="009404BC" w:rsidRPr="00AA0007" w:rsidRDefault="009404BC" w:rsidP="00256C29">
      <w:pPr>
        <w:jc w:val="center"/>
        <w:rPr>
          <w:rFonts w:ascii="Open Sans" w:hAnsi="Open Sans" w:cs="Open Sans"/>
          <w:b/>
          <w:bCs/>
        </w:rPr>
      </w:pPr>
      <w:r w:rsidRPr="00AA0007">
        <w:rPr>
          <w:rFonts w:ascii="Open Sans" w:hAnsi="Open Sans" w:cs="Open Sans"/>
          <w:b/>
          <w:bCs/>
        </w:rPr>
        <w:t>Rozdział XIX</w:t>
      </w:r>
    </w:p>
    <w:p w14:paraId="5CF4A4FE" w14:textId="77777777" w:rsidR="009404BC" w:rsidRPr="00AA0007" w:rsidRDefault="009404BC" w:rsidP="00256C29">
      <w:pPr>
        <w:jc w:val="center"/>
        <w:rPr>
          <w:rFonts w:ascii="Open Sans" w:hAnsi="Open Sans" w:cs="Open Sans"/>
          <w:b/>
          <w:bCs/>
        </w:rPr>
      </w:pPr>
      <w:r w:rsidRPr="00AA0007">
        <w:rPr>
          <w:rFonts w:ascii="Open Sans" w:hAnsi="Open Sans" w:cs="Open Sans"/>
          <w:b/>
          <w:bCs/>
        </w:rPr>
        <w:t>Postanowienia końcowe</w:t>
      </w:r>
    </w:p>
    <w:p w14:paraId="306A9112" w14:textId="77777777" w:rsidR="009404BC" w:rsidRPr="00AA0007" w:rsidRDefault="009404BC" w:rsidP="009404BC">
      <w:pPr>
        <w:jc w:val="both"/>
        <w:rPr>
          <w:rFonts w:ascii="Open Sans" w:hAnsi="Open Sans" w:cs="Open Sans"/>
        </w:rPr>
      </w:pPr>
      <w:r w:rsidRPr="00AA0007">
        <w:rPr>
          <w:rFonts w:ascii="Open Sans" w:hAnsi="Open Sans" w:cs="Open Sans"/>
        </w:rPr>
        <w:t>§ 6</w:t>
      </w:r>
      <w:r w:rsidR="00334A21" w:rsidRPr="00AA0007">
        <w:rPr>
          <w:rFonts w:ascii="Open Sans" w:hAnsi="Open Sans" w:cs="Open Sans"/>
        </w:rPr>
        <w:t>2</w:t>
      </w:r>
      <w:r w:rsidRPr="00AA0007">
        <w:rPr>
          <w:rFonts w:ascii="Open Sans" w:hAnsi="Open Sans" w:cs="Open Sans"/>
        </w:rPr>
        <w:t>.</w:t>
      </w:r>
    </w:p>
    <w:p w14:paraId="034C2F7E" w14:textId="77777777" w:rsidR="009404BC" w:rsidRPr="00AA0007" w:rsidRDefault="009404BC" w:rsidP="009404BC">
      <w:pPr>
        <w:jc w:val="both"/>
        <w:rPr>
          <w:rFonts w:ascii="Open Sans" w:hAnsi="Open Sans" w:cs="Open Sans"/>
        </w:rPr>
      </w:pPr>
      <w:r w:rsidRPr="00AA0007">
        <w:rPr>
          <w:rFonts w:ascii="Open Sans" w:hAnsi="Open Sans" w:cs="Open Sans"/>
        </w:rPr>
        <w:t>W sprawach nieuregulowanych w niniejszym regulaminie mają zastosowanie postanowienia ustawy o pracownikach samorządowych, Kodeks pracy oraz inne przepisy powszechnie obowiązujące.</w:t>
      </w:r>
    </w:p>
    <w:p w14:paraId="1CC6A0FC" w14:textId="77777777" w:rsidR="009404BC" w:rsidRPr="00AA0007" w:rsidRDefault="009404BC" w:rsidP="009404BC">
      <w:pPr>
        <w:jc w:val="both"/>
        <w:rPr>
          <w:rFonts w:ascii="Open Sans" w:hAnsi="Open Sans" w:cs="Open Sans"/>
        </w:rPr>
      </w:pPr>
      <w:r w:rsidRPr="00AA0007">
        <w:rPr>
          <w:rFonts w:ascii="Open Sans" w:hAnsi="Open Sans" w:cs="Open Sans"/>
        </w:rPr>
        <w:t>§ 6</w:t>
      </w:r>
      <w:r w:rsidR="00334A21" w:rsidRPr="00AA0007">
        <w:rPr>
          <w:rFonts w:ascii="Open Sans" w:hAnsi="Open Sans" w:cs="Open Sans"/>
        </w:rPr>
        <w:t>3</w:t>
      </w:r>
      <w:r w:rsidRPr="00AA0007">
        <w:rPr>
          <w:rFonts w:ascii="Open Sans" w:hAnsi="Open Sans" w:cs="Open Sans"/>
        </w:rPr>
        <w:t>.</w:t>
      </w:r>
    </w:p>
    <w:p w14:paraId="0B1A9D79" w14:textId="77777777" w:rsidR="009404BC" w:rsidRPr="00AA0007" w:rsidRDefault="009404BC" w:rsidP="009404BC">
      <w:pPr>
        <w:jc w:val="both"/>
        <w:rPr>
          <w:rFonts w:ascii="Open Sans" w:hAnsi="Open Sans" w:cs="Open Sans"/>
        </w:rPr>
      </w:pPr>
      <w:r w:rsidRPr="00AA0007">
        <w:rPr>
          <w:rFonts w:ascii="Open Sans" w:hAnsi="Open Sans" w:cs="Open Sans"/>
        </w:rPr>
        <w:t xml:space="preserve">Regulamin pracy wchodzi w życie po 14 dniach od podania go do wiadomości pracowników. </w:t>
      </w:r>
    </w:p>
    <w:p w14:paraId="1717DEBC" w14:textId="77777777" w:rsidR="00780D82" w:rsidRPr="00AA0007" w:rsidRDefault="00780D82">
      <w:pPr>
        <w:rPr>
          <w:rFonts w:ascii="Open Sans" w:hAnsi="Open Sans" w:cs="Open Sans"/>
        </w:rPr>
      </w:pPr>
      <w:r w:rsidRPr="00AA0007">
        <w:rPr>
          <w:rFonts w:ascii="Open Sans" w:hAnsi="Open Sans" w:cs="Open Sans"/>
        </w:rPr>
        <w:br w:type="page"/>
      </w:r>
    </w:p>
    <w:p w14:paraId="09C8997B" w14:textId="77777777" w:rsidR="00780D82" w:rsidRPr="00AA0007" w:rsidRDefault="00780D82" w:rsidP="00E5120C">
      <w:pPr>
        <w:spacing w:after="0" w:line="240" w:lineRule="auto"/>
        <w:ind w:left="6373" w:firstLine="709"/>
        <w:jc w:val="both"/>
        <w:rPr>
          <w:rFonts w:ascii="Open Sans" w:hAnsi="Open Sans" w:cs="Open Sans"/>
          <w:sz w:val="16"/>
          <w:szCs w:val="16"/>
        </w:rPr>
      </w:pPr>
      <w:bookmarkStart w:id="2" w:name="_Hlk100318614"/>
      <w:r w:rsidRPr="00AA0007">
        <w:rPr>
          <w:rFonts w:ascii="Open Sans" w:hAnsi="Open Sans" w:cs="Open Sans"/>
          <w:sz w:val="16"/>
          <w:szCs w:val="16"/>
        </w:rPr>
        <w:lastRenderedPageBreak/>
        <w:t>Załącznik nr 1</w:t>
      </w:r>
    </w:p>
    <w:p w14:paraId="6FB4CC96" w14:textId="77777777" w:rsidR="00780D82" w:rsidRPr="00AA0007" w:rsidRDefault="00780D82" w:rsidP="00E5120C">
      <w:pPr>
        <w:spacing w:after="0" w:line="240" w:lineRule="auto"/>
        <w:ind w:left="6373" w:firstLine="709"/>
        <w:jc w:val="both"/>
        <w:rPr>
          <w:rFonts w:ascii="Open Sans" w:hAnsi="Open Sans" w:cs="Open Sans"/>
          <w:sz w:val="16"/>
          <w:szCs w:val="16"/>
        </w:rPr>
      </w:pPr>
      <w:r w:rsidRPr="00AA0007">
        <w:rPr>
          <w:rFonts w:ascii="Open Sans" w:hAnsi="Open Sans" w:cs="Open Sans"/>
          <w:sz w:val="16"/>
          <w:szCs w:val="16"/>
        </w:rPr>
        <w:t>do Regulaminu pracy</w:t>
      </w:r>
    </w:p>
    <w:p w14:paraId="06198C95" w14:textId="77777777" w:rsidR="00780D82" w:rsidRPr="00AA0007" w:rsidRDefault="00780D82" w:rsidP="00E5120C">
      <w:pPr>
        <w:spacing w:after="0" w:line="240" w:lineRule="auto"/>
        <w:ind w:left="6373" w:firstLine="709"/>
        <w:jc w:val="both"/>
        <w:rPr>
          <w:rFonts w:ascii="Open Sans" w:hAnsi="Open Sans" w:cs="Open Sans"/>
          <w:sz w:val="16"/>
          <w:szCs w:val="16"/>
        </w:rPr>
      </w:pPr>
      <w:r w:rsidRPr="00AA0007">
        <w:rPr>
          <w:rFonts w:ascii="Open Sans" w:hAnsi="Open Sans" w:cs="Open Sans"/>
          <w:sz w:val="16"/>
          <w:szCs w:val="16"/>
        </w:rPr>
        <w:t>Urzędu Gminy Inowrocław</w:t>
      </w:r>
    </w:p>
    <w:bookmarkEnd w:id="2"/>
    <w:p w14:paraId="1D32EDCC" w14:textId="77777777" w:rsidR="00780D82" w:rsidRPr="00AA0007" w:rsidRDefault="00780D82" w:rsidP="009404BC">
      <w:pPr>
        <w:jc w:val="both"/>
        <w:rPr>
          <w:rFonts w:ascii="Open Sans" w:hAnsi="Open Sans" w:cs="Open Sans"/>
        </w:rPr>
      </w:pPr>
    </w:p>
    <w:p w14:paraId="28C207AB" w14:textId="77777777" w:rsidR="00AA0007" w:rsidRDefault="00AA0007" w:rsidP="00E5120C">
      <w:pPr>
        <w:spacing w:after="0" w:line="240" w:lineRule="auto"/>
        <w:jc w:val="both"/>
        <w:rPr>
          <w:rFonts w:ascii="Open Sans" w:hAnsi="Open Sans" w:cs="Open Sans"/>
        </w:rPr>
      </w:pPr>
    </w:p>
    <w:p w14:paraId="45D97164" w14:textId="36ACE544" w:rsidR="00E5120C" w:rsidRDefault="00E5120C" w:rsidP="00AA0007">
      <w:pPr>
        <w:spacing w:after="0" w:line="240" w:lineRule="auto"/>
        <w:jc w:val="right"/>
        <w:rPr>
          <w:rFonts w:ascii="Open Sans" w:hAnsi="Open Sans" w:cs="Open Sans"/>
        </w:rPr>
      </w:pPr>
      <w:r w:rsidRPr="00AA0007">
        <w:rPr>
          <w:rFonts w:ascii="Open Sans" w:hAnsi="Open Sans" w:cs="Open Sans"/>
        </w:rPr>
        <w:tab/>
      </w:r>
      <w:r w:rsidRPr="00AA0007">
        <w:rPr>
          <w:rFonts w:ascii="Open Sans" w:hAnsi="Open Sans" w:cs="Open Sans"/>
        </w:rPr>
        <w:tab/>
      </w:r>
      <w:r w:rsidRPr="00AA0007">
        <w:rPr>
          <w:rFonts w:ascii="Open Sans" w:hAnsi="Open Sans" w:cs="Open Sans"/>
        </w:rPr>
        <w:tab/>
        <w:t>Inowrocław, ………………………………</w:t>
      </w:r>
      <w:r w:rsidR="00AA0007">
        <w:rPr>
          <w:rFonts w:ascii="Open Sans" w:hAnsi="Open Sans" w:cs="Open Sans"/>
        </w:rPr>
        <w:t>……………….</w:t>
      </w:r>
    </w:p>
    <w:p w14:paraId="21E439BF" w14:textId="4B881845" w:rsidR="00AA0007" w:rsidRDefault="00AA0007" w:rsidP="00AA0007">
      <w:pPr>
        <w:spacing w:after="0" w:line="240" w:lineRule="auto"/>
        <w:jc w:val="right"/>
        <w:rPr>
          <w:rFonts w:ascii="Open Sans" w:hAnsi="Open Sans" w:cs="Open Sans"/>
        </w:rPr>
      </w:pPr>
    </w:p>
    <w:p w14:paraId="3F17FEA3" w14:textId="3098C35E" w:rsidR="00AA0007" w:rsidRDefault="00AA0007" w:rsidP="00AA0007">
      <w:pPr>
        <w:spacing w:after="0" w:line="240" w:lineRule="auto"/>
        <w:rPr>
          <w:rFonts w:ascii="Open Sans" w:hAnsi="Open Sans" w:cs="Open Sans"/>
        </w:rPr>
      </w:pPr>
      <w:r>
        <w:rPr>
          <w:rFonts w:ascii="Open Sans" w:hAnsi="Open Sans" w:cs="Open Sans"/>
        </w:rPr>
        <w:t>…………………………………………..</w:t>
      </w:r>
    </w:p>
    <w:p w14:paraId="5DC88753" w14:textId="524DA694" w:rsidR="00AA0007" w:rsidRPr="00AA0007" w:rsidRDefault="00AA0007" w:rsidP="00AA0007">
      <w:pPr>
        <w:jc w:val="both"/>
        <w:rPr>
          <w:rFonts w:ascii="Open Sans" w:hAnsi="Open Sans" w:cs="Open Sans"/>
          <w:sz w:val="16"/>
          <w:szCs w:val="16"/>
        </w:rPr>
      </w:pPr>
      <w:r>
        <w:rPr>
          <w:rFonts w:ascii="Open Sans" w:hAnsi="Open Sans" w:cs="Open Sans"/>
          <w:sz w:val="16"/>
          <w:szCs w:val="16"/>
        </w:rPr>
        <w:t xml:space="preserve">           </w:t>
      </w:r>
      <w:r w:rsidRPr="00AA0007">
        <w:rPr>
          <w:rFonts w:ascii="Open Sans" w:hAnsi="Open Sans" w:cs="Open Sans"/>
          <w:sz w:val="16"/>
          <w:szCs w:val="16"/>
        </w:rPr>
        <w:t>(imię i nazwisko pracownika)</w:t>
      </w:r>
    </w:p>
    <w:p w14:paraId="6F8BB5C0" w14:textId="77777777" w:rsidR="00AA0007" w:rsidRPr="00AA0007" w:rsidRDefault="00AA0007" w:rsidP="00AA0007">
      <w:pPr>
        <w:spacing w:after="0" w:line="240" w:lineRule="auto"/>
        <w:rPr>
          <w:rFonts w:ascii="Open Sans" w:hAnsi="Open Sans" w:cs="Open Sans"/>
        </w:rPr>
      </w:pPr>
    </w:p>
    <w:p w14:paraId="47486134" w14:textId="77777777" w:rsidR="00E5120C" w:rsidRPr="00AA0007" w:rsidRDefault="00E5120C" w:rsidP="009404BC">
      <w:pPr>
        <w:jc w:val="both"/>
        <w:rPr>
          <w:rFonts w:ascii="Open Sans" w:hAnsi="Open Sans" w:cs="Open Sans"/>
        </w:rPr>
      </w:pPr>
    </w:p>
    <w:p w14:paraId="3EC5E76D" w14:textId="77777777" w:rsidR="00E5120C" w:rsidRPr="00AA0007" w:rsidRDefault="00E5120C" w:rsidP="00E5120C">
      <w:pPr>
        <w:jc w:val="center"/>
        <w:rPr>
          <w:rFonts w:ascii="Open Sans" w:hAnsi="Open Sans" w:cs="Open Sans"/>
          <w:b/>
          <w:bCs/>
        </w:rPr>
      </w:pPr>
      <w:r w:rsidRPr="00AA0007">
        <w:rPr>
          <w:rFonts w:ascii="Open Sans" w:hAnsi="Open Sans" w:cs="Open Sans"/>
          <w:b/>
          <w:bCs/>
        </w:rPr>
        <w:t>OŚWIADCZENIE</w:t>
      </w:r>
    </w:p>
    <w:p w14:paraId="494C0AC7" w14:textId="77777777" w:rsidR="00E5120C" w:rsidRPr="00AA0007" w:rsidRDefault="00E5120C" w:rsidP="00E5120C">
      <w:pPr>
        <w:jc w:val="center"/>
        <w:rPr>
          <w:rFonts w:ascii="Open Sans" w:hAnsi="Open Sans" w:cs="Open Sans"/>
          <w:b/>
          <w:bCs/>
        </w:rPr>
      </w:pPr>
      <w:r w:rsidRPr="00AA0007">
        <w:rPr>
          <w:rFonts w:ascii="Open Sans" w:hAnsi="Open Sans" w:cs="Open Sans"/>
          <w:b/>
          <w:bCs/>
        </w:rPr>
        <w:t>o zapoznaniu się z regulaminem pracy</w:t>
      </w:r>
    </w:p>
    <w:p w14:paraId="05464764" w14:textId="77777777" w:rsidR="00E5120C" w:rsidRPr="00AA0007" w:rsidRDefault="00E5120C" w:rsidP="009404BC">
      <w:pPr>
        <w:jc w:val="both"/>
        <w:rPr>
          <w:rFonts w:ascii="Open Sans" w:hAnsi="Open Sans" w:cs="Open Sans"/>
        </w:rPr>
      </w:pPr>
    </w:p>
    <w:p w14:paraId="742D8BA9" w14:textId="77777777" w:rsidR="00E5120C" w:rsidRPr="00AA0007" w:rsidRDefault="00E5120C" w:rsidP="009404BC">
      <w:pPr>
        <w:jc w:val="both"/>
        <w:rPr>
          <w:rFonts w:ascii="Open Sans" w:hAnsi="Open Sans" w:cs="Open Sans"/>
        </w:rPr>
      </w:pPr>
      <w:r w:rsidRPr="00AA0007">
        <w:rPr>
          <w:rFonts w:ascii="Open Sans" w:hAnsi="Open Sans" w:cs="Open Sans"/>
        </w:rPr>
        <w:t>Oświadczam, że w związku z podjęciem pracy na stanowisku ……………………………………………</w:t>
      </w:r>
    </w:p>
    <w:p w14:paraId="1253C56A" w14:textId="77777777" w:rsidR="00E5120C" w:rsidRPr="00AA0007" w:rsidRDefault="00E5120C" w:rsidP="00E5120C">
      <w:pPr>
        <w:spacing w:after="0" w:line="240" w:lineRule="auto"/>
        <w:jc w:val="both"/>
        <w:rPr>
          <w:rFonts w:ascii="Open Sans" w:hAnsi="Open Sans" w:cs="Open Sans"/>
        </w:rPr>
      </w:pPr>
      <w:r w:rsidRPr="00AA0007">
        <w:rPr>
          <w:rFonts w:ascii="Open Sans" w:hAnsi="Open Sans" w:cs="Open Sans"/>
        </w:rPr>
        <w:t>w Wydziale ……………………………………………………………………………………………………………………….</w:t>
      </w:r>
    </w:p>
    <w:p w14:paraId="32C92017" w14:textId="77777777" w:rsidR="00E5120C" w:rsidRPr="00AA0007" w:rsidRDefault="00E5120C" w:rsidP="00E5120C">
      <w:pPr>
        <w:ind w:left="2832" w:firstLine="708"/>
        <w:jc w:val="both"/>
        <w:rPr>
          <w:rFonts w:ascii="Open Sans" w:hAnsi="Open Sans" w:cs="Open Sans"/>
          <w:sz w:val="16"/>
          <w:szCs w:val="16"/>
        </w:rPr>
      </w:pPr>
      <w:r w:rsidRPr="00AA0007">
        <w:rPr>
          <w:rFonts w:ascii="Open Sans" w:hAnsi="Open Sans" w:cs="Open Sans"/>
          <w:sz w:val="16"/>
          <w:szCs w:val="16"/>
        </w:rPr>
        <w:t>(nazwa komórki organizacyjnej)</w:t>
      </w:r>
    </w:p>
    <w:p w14:paraId="68E0EF1D" w14:textId="77777777" w:rsidR="00E5120C" w:rsidRPr="00AA0007" w:rsidRDefault="00E5120C" w:rsidP="009404BC">
      <w:pPr>
        <w:jc w:val="both"/>
        <w:rPr>
          <w:rFonts w:ascii="Open Sans" w:hAnsi="Open Sans" w:cs="Open Sans"/>
        </w:rPr>
      </w:pPr>
      <w:r w:rsidRPr="00AA0007">
        <w:rPr>
          <w:rFonts w:ascii="Open Sans" w:hAnsi="Open Sans" w:cs="Open Sans"/>
        </w:rPr>
        <w:t>Przed rozpoczęciem pracy zapoznałem (-</w:t>
      </w:r>
      <w:proofErr w:type="spellStart"/>
      <w:r w:rsidRPr="00AA0007">
        <w:rPr>
          <w:rFonts w:ascii="Open Sans" w:hAnsi="Open Sans" w:cs="Open Sans"/>
        </w:rPr>
        <w:t>am</w:t>
      </w:r>
      <w:proofErr w:type="spellEnd"/>
      <w:r w:rsidRPr="00AA0007">
        <w:rPr>
          <w:rFonts w:ascii="Open Sans" w:hAnsi="Open Sans" w:cs="Open Sans"/>
        </w:rPr>
        <w:t>) się z treścią obowiązującego w Urzędzie Gminy Inowrocław regulaminu pracy.</w:t>
      </w:r>
    </w:p>
    <w:p w14:paraId="184226CC" w14:textId="77777777" w:rsidR="00E5120C" w:rsidRPr="00AA0007" w:rsidRDefault="00E5120C" w:rsidP="009404BC">
      <w:pPr>
        <w:jc w:val="both"/>
        <w:rPr>
          <w:rFonts w:ascii="Open Sans" w:hAnsi="Open Sans" w:cs="Open Sans"/>
        </w:rPr>
      </w:pPr>
    </w:p>
    <w:p w14:paraId="3CD70BDE" w14:textId="77777777" w:rsidR="00E5120C" w:rsidRPr="00AA0007" w:rsidRDefault="00E5120C" w:rsidP="009404BC">
      <w:pPr>
        <w:jc w:val="both"/>
        <w:rPr>
          <w:rFonts w:ascii="Open Sans" w:hAnsi="Open Sans" w:cs="Open Sans"/>
        </w:rPr>
      </w:pPr>
    </w:p>
    <w:p w14:paraId="20EF207D" w14:textId="77777777" w:rsidR="00E5120C" w:rsidRPr="00AA0007" w:rsidRDefault="00E5120C" w:rsidP="00E5120C">
      <w:pPr>
        <w:spacing w:after="0" w:line="240" w:lineRule="auto"/>
        <w:jc w:val="both"/>
        <w:rPr>
          <w:rFonts w:ascii="Open Sans" w:hAnsi="Open Sans" w:cs="Open Sans"/>
        </w:rPr>
      </w:pPr>
      <w:bookmarkStart w:id="3" w:name="_Hlk73474830"/>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t>……………………………………………………………..</w:t>
      </w:r>
    </w:p>
    <w:p w14:paraId="10BE10EA" w14:textId="77777777" w:rsidR="00E5120C" w:rsidRPr="00AA0007" w:rsidRDefault="00E5120C" w:rsidP="009404BC">
      <w:pPr>
        <w:jc w:val="both"/>
        <w:rPr>
          <w:rFonts w:ascii="Open Sans" w:hAnsi="Open Sans" w:cs="Open Sans"/>
          <w:sz w:val="16"/>
          <w:szCs w:val="16"/>
        </w:rPr>
      </w:pP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sz w:val="16"/>
          <w:szCs w:val="16"/>
        </w:rPr>
        <w:t>(podpis pracownika)</w:t>
      </w:r>
    </w:p>
    <w:bookmarkEnd w:id="3"/>
    <w:p w14:paraId="669B88A5" w14:textId="77777777" w:rsidR="00E5120C" w:rsidRPr="00AA0007" w:rsidRDefault="00E5120C" w:rsidP="009404BC">
      <w:pPr>
        <w:jc w:val="both"/>
        <w:rPr>
          <w:rFonts w:ascii="Open Sans" w:hAnsi="Open Sans" w:cs="Open Sans"/>
          <w:sz w:val="16"/>
          <w:szCs w:val="16"/>
        </w:rPr>
      </w:pPr>
    </w:p>
    <w:p w14:paraId="77D5FF26" w14:textId="77777777" w:rsidR="00E5120C" w:rsidRPr="00AA0007" w:rsidRDefault="00E5120C">
      <w:pPr>
        <w:rPr>
          <w:rFonts w:ascii="Open Sans" w:hAnsi="Open Sans" w:cs="Open Sans"/>
          <w:sz w:val="16"/>
          <w:szCs w:val="16"/>
        </w:rPr>
      </w:pPr>
      <w:r w:rsidRPr="00AA0007">
        <w:rPr>
          <w:rFonts w:ascii="Open Sans" w:hAnsi="Open Sans" w:cs="Open Sans"/>
          <w:sz w:val="16"/>
          <w:szCs w:val="16"/>
        </w:rPr>
        <w:br w:type="page"/>
      </w:r>
    </w:p>
    <w:p w14:paraId="67AA5382" w14:textId="77777777" w:rsidR="00E5120C" w:rsidRPr="00AA0007" w:rsidRDefault="00E5120C" w:rsidP="00E5120C">
      <w:pPr>
        <w:spacing w:after="0" w:line="240" w:lineRule="auto"/>
        <w:ind w:left="6372" w:firstLine="708"/>
        <w:jc w:val="both"/>
        <w:rPr>
          <w:rFonts w:ascii="Open Sans" w:hAnsi="Open Sans" w:cs="Open Sans"/>
          <w:sz w:val="16"/>
          <w:szCs w:val="16"/>
        </w:rPr>
      </w:pPr>
      <w:bookmarkStart w:id="4" w:name="_Hlk73474878"/>
      <w:r w:rsidRPr="00AA0007">
        <w:rPr>
          <w:rFonts w:ascii="Open Sans" w:hAnsi="Open Sans" w:cs="Open Sans"/>
          <w:sz w:val="16"/>
          <w:szCs w:val="16"/>
        </w:rPr>
        <w:lastRenderedPageBreak/>
        <w:t>Załącznik nr 2</w:t>
      </w:r>
    </w:p>
    <w:p w14:paraId="0C528210" w14:textId="77777777" w:rsidR="00E5120C" w:rsidRPr="00AA0007" w:rsidRDefault="00E5120C" w:rsidP="00E5120C">
      <w:pPr>
        <w:spacing w:after="0" w:line="240" w:lineRule="auto"/>
        <w:ind w:left="7080"/>
        <w:jc w:val="both"/>
        <w:rPr>
          <w:rFonts w:ascii="Open Sans" w:hAnsi="Open Sans" w:cs="Open Sans"/>
          <w:sz w:val="16"/>
          <w:szCs w:val="16"/>
        </w:rPr>
      </w:pPr>
      <w:r w:rsidRPr="00AA0007">
        <w:rPr>
          <w:rFonts w:ascii="Open Sans" w:hAnsi="Open Sans" w:cs="Open Sans"/>
          <w:sz w:val="16"/>
          <w:szCs w:val="16"/>
        </w:rPr>
        <w:t>do Regulaminu pracy</w:t>
      </w:r>
    </w:p>
    <w:p w14:paraId="54545F80" w14:textId="77777777" w:rsidR="00E5120C" w:rsidRPr="00AA0007" w:rsidRDefault="00E5120C" w:rsidP="00E5120C">
      <w:pPr>
        <w:spacing w:after="0" w:line="240" w:lineRule="auto"/>
        <w:ind w:left="6372" w:firstLine="708"/>
        <w:jc w:val="both"/>
        <w:rPr>
          <w:rFonts w:ascii="Open Sans" w:hAnsi="Open Sans" w:cs="Open Sans"/>
          <w:sz w:val="16"/>
          <w:szCs w:val="16"/>
        </w:rPr>
      </w:pPr>
      <w:r w:rsidRPr="00AA0007">
        <w:rPr>
          <w:rFonts w:ascii="Open Sans" w:hAnsi="Open Sans" w:cs="Open Sans"/>
          <w:sz w:val="16"/>
          <w:szCs w:val="16"/>
        </w:rPr>
        <w:t>Urzędu Gminy Inowrocław</w:t>
      </w:r>
    </w:p>
    <w:bookmarkEnd w:id="4"/>
    <w:p w14:paraId="43E09A7A" w14:textId="77777777" w:rsidR="00E5120C" w:rsidRPr="00AA0007" w:rsidRDefault="00E5120C" w:rsidP="00E5120C">
      <w:pPr>
        <w:jc w:val="both"/>
        <w:rPr>
          <w:rFonts w:ascii="Open Sans" w:hAnsi="Open Sans" w:cs="Open Sans"/>
        </w:rPr>
      </w:pPr>
    </w:p>
    <w:p w14:paraId="1A930028" w14:textId="77777777" w:rsidR="006A1748" w:rsidRPr="00AA0007" w:rsidRDefault="006A1748" w:rsidP="006A1748">
      <w:pPr>
        <w:jc w:val="both"/>
        <w:rPr>
          <w:rFonts w:ascii="Open Sans" w:hAnsi="Open Sans" w:cs="Open Sans"/>
        </w:rPr>
      </w:pPr>
    </w:p>
    <w:p w14:paraId="342292F5" w14:textId="7C37AEE9" w:rsidR="00AA0007" w:rsidRDefault="006A1748" w:rsidP="00AA0007">
      <w:pPr>
        <w:spacing w:after="0" w:line="240" w:lineRule="auto"/>
        <w:jc w:val="right"/>
        <w:rPr>
          <w:rFonts w:ascii="Open Sans" w:hAnsi="Open Sans" w:cs="Open Sans"/>
        </w:rPr>
      </w:pP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00AA0007" w:rsidRPr="00AA0007">
        <w:rPr>
          <w:rFonts w:ascii="Open Sans" w:hAnsi="Open Sans" w:cs="Open Sans"/>
        </w:rPr>
        <w:t>Inowrocław, ………………………………</w:t>
      </w:r>
      <w:r w:rsidR="00AA0007">
        <w:rPr>
          <w:rFonts w:ascii="Open Sans" w:hAnsi="Open Sans" w:cs="Open Sans"/>
        </w:rPr>
        <w:t>……………….</w:t>
      </w:r>
    </w:p>
    <w:p w14:paraId="2D6C9C7E" w14:textId="77777777" w:rsidR="00AA0007" w:rsidRDefault="00AA0007" w:rsidP="00AA0007">
      <w:pPr>
        <w:spacing w:after="0" w:line="240" w:lineRule="auto"/>
        <w:jc w:val="right"/>
        <w:rPr>
          <w:rFonts w:ascii="Open Sans" w:hAnsi="Open Sans" w:cs="Open Sans"/>
        </w:rPr>
      </w:pPr>
    </w:p>
    <w:p w14:paraId="3ABC5F4C" w14:textId="77777777" w:rsidR="00AA0007" w:rsidRDefault="00AA0007" w:rsidP="00AA0007">
      <w:pPr>
        <w:spacing w:after="0" w:line="240" w:lineRule="auto"/>
        <w:rPr>
          <w:rFonts w:ascii="Open Sans" w:hAnsi="Open Sans" w:cs="Open Sans"/>
        </w:rPr>
      </w:pPr>
      <w:r>
        <w:rPr>
          <w:rFonts w:ascii="Open Sans" w:hAnsi="Open Sans" w:cs="Open Sans"/>
        </w:rPr>
        <w:t>…………………………………………..</w:t>
      </w:r>
    </w:p>
    <w:p w14:paraId="67A0B20F" w14:textId="77777777" w:rsidR="00AA0007" w:rsidRPr="00AA0007" w:rsidRDefault="00AA0007" w:rsidP="00AA0007">
      <w:pPr>
        <w:jc w:val="both"/>
        <w:rPr>
          <w:rFonts w:ascii="Open Sans" w:hAnsi="Open Sans" w:cs="Open Sans"/>
          <w:sz w:val="16"/>
          <w:szCs w:val="16"/>
        </w:rPr>
      </w:pPr>
      <w:r>
        <w:rPr>
          <w:rFonts w:ascii="Open Sans" w:hAnsi="Open Sans" w:cs="Open Sans"/>
          <w:sz w:val="16"/>
          <w:szCs w:val="16"/>
        </w:rPr>
        <w:t xml:space="preserve">           </w:t>
      </w:r>
      <w:r w:rsidRPr="00AA0007">
        <w:rPr>
          <w:rFonts w:ascii="Open Sans" w:hAnsi="Open Sans" w:cs="Open Sans"/>
          <w:sz w:val="16"/>
          <w:szCs w:val="16"/>
        </w:rPr>
        <w:t>(imię i nazwisko pracownika)</w:t>
      </w:r>
    </w:p>
    <w:p w14:paraId="1ADBE648" w14:textId="77777777" w:rsidR="00AA0007" w:rsidRPr="00AA0007" w:rsidRDefault="00AA0007" w:rsidP="00AA0007">
      <w:pPr>
        <w:spacing w:after="0" w:line="240" w:lineRule="auto"/>
        <w:rPr>
          <w:rFonts w:ascii="Open Sans" w:hAnsi="Open Sans" w:cs="Open Sans"/>
        </w:rPr>
      </w:pPr>
    </w:p>
    <w:p w14:paraId="5C000243" w14:textId="011E232A" w:rsidR="006A1748" w:rsidRPr="00AA0007" w:rsidRDefault="006A1748" w:rsidP="00AA0007">
      <w:pPr>
        <w:spacing w:after="0" w:line="240" w:lineRule="auto"/>
        <w:jc w:val="both"/>
        <w:rPr>
          <w:rFonts w:ascii="Open Sans" w:hAnsi="Open Sans" w:cs="Open Sans"/>
        </w:rPr>
      </w:pPr>
    </w:p>
    <w:p w14:paraId="0763A3A7" w14:textId="77777777" w:rsidR="006A1748" w:rsidRPr="00AA0007" w:rsidRDefault="006A1748" w:rsidP="006A1748">
      <w:pPr>
        <w:jc w:val="center"/>
        <w:rPr>
          <w:rFonts w:ascii="Open Sans" w:hAnsi="Open Sans" w:cs="Open Sans"/>
          <w:b/>
          <w:bCs/>
        </w:rPr>
      </w:pPr>
      <w:r w:rsidRPr="00AA0007">
        <w:rPr>
          <w:rFonts w:ascii="Open Sans" w:hAnsi="Open Sans" w:cs="Open Sans"/>
          <w:b/>
          <w:bCs/>
        </w:rPr>
        <w:t>OŚWIADCZENIE</w:t>
      </w:r>
    </w:p>
    <w:p w14:paraId="1489F2F2" w14:textId="77777777" w:rsidR="00E5120C" w:rsidRPr="00AA0007" w:rsidRDefault="00E5120C" w:rsidP="00E5120C">
      <w:pPr>
        <w:jc w:val="both"/>
        <w:rPr>
          <w:rFonts w:ascii="Open Sans" w:hAnsi="Open Sans" w:cs="Open Sans"/>
        </w:rPr>
      </w:pPr>
    </w:p>
    <w:p w14:paraId="0B39E703" w14:textId="77777777" w:rsidR="006A1748" w:rsidRPr="00AA0007" w:rsidRDefault="006A1748" w:rsidP="006A1748">
      <w:pPr>
        <w:jc w:val="both"/>
        <w:rPr>
          <w:rFonts w:ascii="Open Sans" w:hAnsi="Open Sans" w:cs="Open Sans"/>
        </w:rPr>
      </w:pPr>
      <w:r w:rsidRPr="00AA0007">
        <w:rPr>
          <w:rFonts w:ascii="Open Sans" w:hAnsi="Open Sans" w:cs="Open Sans"/>
        </w:rPr>
        <w:t xml:space="preserve">Oświadczam, że zostałem (-em) zapoznana (-y) z przepisami o równym traktowaniu </w:t>
      </w:r>
      <w:r w:rsidRPr="00AA0007">
        <w:rPr>
          <w:rFonts w:ascii="Open Sans" w:hAnsi="Open Sans" w:cs="Open Sans"/>
        </w:rPr>
        <w:br/>
        <w:t>w zatrudnieniu, tj. z art. 11</w:t>
      </w:r>
      <w:r w:rsidRPr="00AA0007">
        <w:rPr>
          <w:rFonts w:ascii="Open Sans" w:hAnsi="Open Sans" w:cs="Open Sans"/>
          <w:vertAlign w:val="superscript"/>
        </w:rPr>
        <w:t>2</w:t>
      </w:r>
      <w:r w:rsidRPr="00AA0007">
        <w:rPr>
          <w:rFonts w:ascii="Open Sans" w:hAnsi="Open Sans" w:cs="Open Sans"/>
        </w:rPr>
        <w:t xml:space="preserve"> i 11</w:t>
      </w:r>
      <w:r w:rsidRPr="00AA0007">
        <w:rPr>
          <w:rFonts w:ascii="Open Sans" w:hAnsi="Open Sans" w:cs="Open Sans"/>
          <w:vertAlign w:val="superscript"/>
        </w:rPr>
        <w:t>3</w:t>
      </w:r>
      <w:r w:rsidRPr="00AA0007">
        <w:rPr>
          <w:rFonts w:ascii="Open Sans" w:hAnsi="Open Sans" w:cs="Open Sans"/>
        </w:rPr>
        <w:t xml:space="preserve"> oraz Rozdziałem </w:t>
      </w:r>
      <w:proofErr w:type="spellStart"/>
      <w:r w:rsidRPr="00AA0007">
        <w:rPr>
          <w:rFonts w:ascii="Open Sans" w:hAnsi="Open Sans" w:cs="Open Sans"/>
        </w:rPr>
        <w:t>IIa</w:t>
      </w:r>
      <w:proofErr w:type="spellEnd"/>
      <w:r w:rsidRPr="00AA0007">
        <w:rPr>
          <w:rFonts w:ascii="Open Sans" w:hAnsi="Open Sans" w:cs="Open Sans"/>
        </w:rPr>
        <w:t xml:space="preserve"> Działu Pierwszego Kodeksu pracy. </w:t>
      </w:r>
    </w:p>
    <w:p w14:paraId="4760214D" w14:textId="77777777" w:rsidR="006A1748" w:rsidRPr="00AA0007" w:rsidRDefault="006A1748" w:rsidP="00E5120C">
      <w:pPr>
        <w:jc w:val="both"/>
        <w:rPr>
          <w:rFonts w:ascii="Open Sans" w:hAnsi="Open Sans" w:cs="Open Sans"/>
        </w:rPr>
      </w:pPr>
    </w:p>
    <w:p w14:paraId="4DEA5E30" w14:textId="77777777" w:rsidR="006A1748" w:rsidRPr="00AA0007" w:rsidRDefault="006A1748" w:rsidP="00E5120C">
      <w:pPr>
        <w:jc w:val="both"/>
        <w:rPr>
          <w:rFonts w:ascii="Open Sans" w:hAnsi="Open Sans" w:cs="Open Sans"/>
        </w:rPr>
      </w:pPr>
    </w:p>
    <w:p w14:paraId="332C41C3" w14:textId="77777777" w:rsidR="006A1748" w:rsidRPr="00AA0007" w:rsidRDefault="006A1748" w:rsidP="006A1748">
      <w:pPr>
        <w:spacing w:after="0" w:line="240" w:lineRule="auto"/>
        <w:jc w:val="both"/>
        <w:rPr>
          <w:rFonts w:ascii="Open Sans" w:hAnsi="Open Sans" w:cs="Open Sans"/>
        </w:rPr>
      </w:pP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t>……………………………………………………………..</w:t>
      </w:r>
    </w:p>
    <w:p w14:paraId="43E3A603" w14:textId="77777777" w:rsidR="006A1748" w:rsidRPr="00AA0007" w:rsidRDefault="006A1748" w:rsidP="006A1748">
      <w:pPr>
        <w:jc w:val="both"/>
        <w:rPr>
          <w:rFonts w:ascii="Open Sans" w:hAnsi="Open Sans" w:cs="Open Sans"/>
          <w:sz w:val="16"/>
          <w:szCs w:val="16"/>
        </w:rPr>
      </w:pP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rPr>
        <w:tab/>
      </w:r>
      <w:r w:rsidRPr="00AA0007">
        <w:rPr>
          <w:rFonts w:ascii="Open Sans" w:hAnsi="Open Sans" w:cs="Open Sans"/>
          <w:sz w:val="16"/>
          <w:szCs w:val="16"/>
        </w:rPr>
        <w:t>(podpis pracownika)</w:t>
      </w:r>
    </w:p>
    <w:p w14:paraId="0F64A892" w14:textId="77777777" w:rsidR="006A1748" w:rsidRPr="00AA0007" w:rsidRDefault="006A1748" w:rsidP="00E5120C">
      <w:pPr>
        <w:jc w:val="both"/>
        <w:rPr>
          <w:rFonts w:ascii="Open Sans" w:hAnsi="Open Sans" w:cs="Open Sans"/>
        </w:rPr>
      </w:pPr>
    </w:p>
    <w:p w14:paraId="23A39699" w14:textId="28B4974C" w:rsidR="006A1748" w:rsidRDefault="006A1748">
      <w:pPr>
        <w:rPr>
          <w:rFonts w:ascii="Open Sans" w:hAnsi="Open Sans" w:cs="Open Sans"/>
        </w:rPr>
      </w:pPr>
      <w:r w:rsidRPr="00AA0007">
        <w:rPr>
          <w:rFonts w:ascii="Open Sans" w:hAnsi="Open Sans" w:cs="Open Sans"/>
        </w:rPr>
        <w:br w:type="page"/>
      </w:r>
    </w:p>
    <w:p w14:paraId="06723505" w14:textId="77777777" w:rsidR="00AC6C37" w:rsidRPr="00E90A93" w:rsidRDefault="00AC6C37" w:rsidP="00AC6C37">
      <w:pPr>
        <w:spacing w:after="0" w:line="240" w:lineRule="auto"/>
        <w:ind w:left="6373" w:firstLine="709"/>
        <w:jc w:val="both"/>
        <w:rPr>
          <w:rFonts w:ascii="Open Sans" w:hAnsi="Open Sans" w:cs="Open Sans"/>
          <w:sz w:val="16"/>
          <w:szCs w:val="16"/>
        </w:rPr>
      </w:pPr>
      <w:r w:rsidRPr="00E90A93">
        <w:rPr>
          <w:rFonts w:ascii="Open Sans" w:hAnsi="Open Sans" w:cs="Open Sans"/>
          <w:sz w:val="16"/>
          <w:szCs w:val="16"/>
        </w:rPr>
        <w:lastRenderedPageBreak/>
        <w:t xml:space="preserve">Załącznik nr </w:t>
      </w:r>
      <w:r>
        <w:rPr>
          <w:rFonts w:ascii="Open Sans" w:hAnsi="Open Sans" w:cs="Open Sans"/>
          <w:sz w:val="16"/>
          <w:szCs w:val="16"/>
        </w:rPr>
        <w:t>3</w:t>
      </w:r>
    </w:p>
    <w:p w14:paraId="6668B20B" w14:textId="77777777" w:rsidR="00AC6C37" w:rsidRPr="00E90A93" w:rsidRDefault="00AC6C37" w:rsidP="00AC6C37">
      <w:pPr>
        <w:spacing w:after="0" w:line="240" w:lineRule="auto"/>
        <w:ind w:left="6373" w:firstLine="709"/>
        <w:jc w:val="both"/>
        <w:rPr>
          <w:rFonts w:ascii="Open Sans" w:hAnsi="Open Sans" w:cs="Open Sans"/>
          <w:sz w:val="16"/>
          <w:szCs w:val="16"/>
        </w:rPr>
      </w:pPr>
      <w:r w:rsidRPr="00E90A93">
        <w:rPr>
          <w:rFonts w:ascii="Open Sans" w:hAnsi="Open Sans" w:cs="Open Sans"/>
          <w:sz w:val="16"/>
          <w:szCs w:val="16"/>
        </w:rPr>
        <w:t>do Regulaminu pracy</w:t>
      </w:r>
    </w:p>
    <w:p w14:paraId="598336CC" w14:textId="77777777" w:rsidR="00AC6C37" w:rsidRPr="00E90A93" w:rsidRDefault="00AC6C37" w:rsidP="00AC6C37">
      <w:pPr>
        <w:spacing w:after="0" w:line="240" w:lineRule="auto"/>
        <w:ind w:left="6373" w:firstLine="709"/>
        <w:jc w:val="both"/>
        <w:rPr>
          <w:rFonts w:ascii="Open Sans" w:hAnsi="Open Sans" w:cs="Open Sans"/>
          <w:sz w:val="16"/>
          <w:szCs w:val="16"/>
        </w:rPr>
      </w:pPr>
      <w:r w:rsidRPr="00E90A93">
        <w:rPr>
          <w:rFonts w:ascii="Open Sans" w:hAnsi="Open Sans" w:cs="Open Sans"/>
          <w:sz w:val="16"/>
          <w:szCs w:val="16"/>
        </w:rPr>
        <w:t>Urzędu Gminy Inowrocław</w:t>
      </w:r>
    </w:p>
    <w:p w14:paraId="19DA120B" w14:textId="77777777" w:rsidR="00AC6C37" w:rsidRPr="00E90A93" w:rsidRDefault="00AC6C37" w:rsidP="00AC6C37">
      <w:pPr>
        <w:jc w:val="right"/>
        <w:rPr>
          <w:rFonts w:ascii="Open Sans" w:hAnsi="Open Sans" w:cs="Open Sans"/>
        </w:rPr>
      </w:pPr>
    </w:p>
    <w:p w14:paraId="5DF2F2FB" w14:textId="77777777" w:rsidR="00AC6C37" w:rsidRPr="00E90A93" w:rsidRDefault="00AC6C37" w:rsidP="00AC6C37">
      <w:pPr>
        <w:spacing w:after="0" w:line="240" w:lineRule="auto"/>
        <w:jc w:val="right"/>
        <w:rPr>
          <w:rFonts w:ascii="Open Sans" w:hAnsi="Open Sans" w:cs="Open Sans"/>
        </w:rPr>
      </w:pPr>
      <w:r w:rsidRPr="00E90A93">
        <w:rPr>
          <w:rFonts w:ascii="Open Sans" w:hAnsi="Open Sans" w:cs="Open Sans"/>
        </w:rPr>
        <w:t>Inowrocław, ……………………………………………….</w:t>
      </w:r>
    </w:p>
    <w:p w14:paraId="4C606FDC" w14:textId="77777777" w:rsidR="00AC6C37" w:rsidRPr="00E90A93" w:rsidRDefault="00AC6C37" w:rsidP="00AC6C37">
      <w:pPr>
        <w:spacing w:after="0" w:line="240" w:lineRule="auto"/>
        <w:jc w:val="right"/>
        <w:rPr>
          <w:rFonts w:ascii="Open Sans" w:hAnsi="Open Sans" w:cs="Open Sans"/>
        </w:rPr>
      </w:pPr>
    </w:p>
    <w:p w14:paraId="2AB01B3F" w14:textId="77777777" w:rsidR="00AC6C37" w:rsidRPr="00E90A93" w:rsidRDefault="00AC6C37" w:rsidP="00AC6C37">
      <w:pPr>
        <w:spacing w:after="0" w:line="240" w:lineRule="auto"/>
        <w:rPr>
          <w:rFonts w:ascii="Open Sans" w:hAnsi="Open Sans" w:cs="Open Sans"/>
        </w:rPr>
      </w:pPr>
      <w:r w:rsidRPr="00E90A93">
        <w:rPr>
          <w:rFonts w:ascii="Open Sans" w:hAnsi="Open Sans" w:cs="Open Sans"/>
        </w:rPr>
        <w:t>…………………………………………..</w:t>
      </w:r>
    </w:p>
    <w:p w14:paraId="41120EF0" w14:textId="77777777" w:rsidR="00AC6C37" w:rsidRPr="00E90A93" w:rsidRDefault="00AC6C37" w:rsidP="00AC6C37">
      <w:pPr>
        <w:jc w:val="both"/>
        <w:rPr>
          <w:rFonts w:ascii="Open Sans" w:hAnsi="Open Sans" w:cs="Open Sans"/>
          <w:sz w:val="16"/>
          <w:szCs w:val="16"/>
        </w:rPr>
      </w:pPr>
      <w:r w:rsidRPr="00E90A93">
        <w:rPr>
          <w:rFonts w:ascii="Open Sans" w:hAnsi="Open Sans" w:cs="Open Sans"/>
          <w:sz w:val="16"/>
          <w:szCs w:val="16"/>
        </w:rPr>
        <w:t xml:space="preserve">           (imię i nazwisko pracownika)</w:t>
      </w:r>
    </w:p>
    <w:p w14:paraId="6CD3D8DD" w14:textId="77777777" w:rsidR="00AC6C37" w:rsidRPr="00E90A93" w:rsidRDefault="00AC6C37" w:rsidP="00AC6C37">
      <w:pPr>
        <w:spacing w:after="0"/>
        <w:rPr>
          <w:rFonts w:ascii="Open Sans" w:hAnsi="Open Sans" w:cs="Open Sans"/>
          <w:sz w:val="16"/>
          <w:szCs w:val="16"/>
        </w:rPr>
      </w:pPr>
    </w:p>
    <w:p w14:paraId="163381A9" w14:textId="77777777" w:rsidR="00AC6C37" w:rsidRPr="00E90A93" w:rsidRDefault="00AC6C37" w:rsidP="00AC6C37">
      <w:pPr>
        <w:spacing w:after="0"/>
        <w:rPr>
          <w:rFonts w:ascii="Open Sans" w:hAnsi="Open Sans" w:cs="Open Sans"/>
          <w:sz w:val="16"/>
          <w:szCs w:val="16"/>
        </w:rPr>
      </w:pPr>
    </w:p>
    <w:p w14:paraId="5101EF1C" w14:textId="77777777" w:rsidR="00AC6C37" w:rsidRPr="00E90A93" w:rsidRDefault="00AC6C37" w:rsidP="00AC6C37">
      <w:pPr>
        <w:jc w:val="center"/>
        <w:rPr>
          <w:rFonts w:ascii="Open Sans" w:hAnsi="Open Sans" w:cs="Open Sans"/>
          <w:b/>
          <w:bCs/>
        </w:rPr>
      </w:pPr>
      <w:r w:rsidRPr="00E90A93">
        <w:rPr>
          <w:rFonts w:ascii="Open Sans" w:hAnsi="Open Sans" w:cs="Open Sans"/>
          <w:b/>
          <w:bCs/>
        </w:rPr>
        <w:t xml:space="preserve">Wniosek </w:t>
      </w:r>
    </w:p>
    <w:p w14:paraId="523EE049" w14:textId="77777777" w:rsidR="00AC6C37" w:rsidRPr="00E90A93" w:rsidRDefault="00AC6C37" w:rsidP="00AC6C37">
      <w:pPr>
        <w:jc w:val="center"/>
        <w:rPr>
          <w:rFonts w:ascii="Open Sans" w:hAnsi="Open Sans" w:cs="Open Sans"/>
          <w:b/>
          <w:bCs/>
        </w:rPr>
      </w:pPr>
      <w:r w:rsidRPr="00E90A93">
        <w:rPr>
          <w:rFonts w:ascii="Open Sans" w:hAnsi="Open Sans" w:cs="Open Sans"/>
          <w:b/>
          <w:bCs/>
        </w:rPr>
        <w:t>o udzielenie czasu wolnego za pracę w godzinach nadliczbowych</w:t>
      </w:r>
    </w:p>
    <w:p w14:paraId="512F2590" w14:textId="77777777" w:rsidR="00AC6C37" w:rsidRPr="00E90A93" w:rsidRDefault="00AC6C37" w:rsidP="00AC6C37">
      <w:pPr>
        <w:jc w:val="center"/>
        <w:rPr>
          <w:rFonts w:ascii="Open Sans" w:hAnsi="Open Sans" w:cs="Open Sans"/>
          <w:sz w:val="18"/>
          <w:szCs w:val="18"/>
        </w:rPr>
      </w:pPr>
    </w:p>
    <w:p w14:paraId="18C0E560" w14:textId="77777777" w:rsidR="00AC6C37" w:rsidRPr="00E90A93" w:rsidRDefault="00AC6C37" w:rsidP="00AC6C37">
      <w:pPr>
        <w:jc w:val="both"/>
        <w:rPr>
          <w:rFonts w:ascii="Open Sans" w:hAnsi="Open Sans" w:cs="Open Sans"/>
          <w:sz w:val="16"/>
          <w:szCs w:val="16"/>
        </w:rPr>
      </w:pPr>
    </w:p>
    <w:p w14:paraId="3B2C421B" w14:textId="77777777" w:rsidR="00AC6C37" w:rsidRPr="00E90A93" w:rsidRDefault="00AC6C37" w:rsidP="00AC6C37">
      <w:pPr>
        <w:spacing w:line="360" w:lineRule="auto"/>
        <w:ind w:firstLine="708"/>
        <w:jc w:val="both"/>
        <w:rPr>
          <w:rFonts w:ascii="Open Sans" w:hAnsi="Open Sans" w:cs="Open Sans"/>
          <w:sz w:val="21"/>
          <w:szCs w:val="21"/>
        </w:rPr>
      </w:pPr>
      <w:r w:rsidRPr="00E90A93">
        <w:rPr>
          <w:rFonts w:ascii="Open Sans" w:hAnsi="Open Sans" w:cs="Open Sans"/>
          <w:sz w:val="21"/>
          <w:szCs w:val="21"/>
        </w:rPr>
        <w:t>Zwracam się z prośbą o udzielenie czasu wolnego w dniu………………………………..</w:t>
      </w:r>
      <w:r w:rsidRPr="00E90A93">
        <w:rPr>
          <w:rFonts w:ascii="Open Sans" w:hAnsi="Open Sans" w:cs="Open Sans"/>
          <w:sz w:val="21"/>
          <w:szCs w:val="21"/>
        </w:rPr>
        <w:br/>
        <w:t>w godzinach od………………….. do ………………... związku z pracą w godzinach nadliczbowych, które wystąpiły w dniu………………………………….</w:t>
      </w:r>
    </w:p>
    <w:p w14:paraId="2BF0E26C" w14:textId="77777777" w:rsidR="00AC6C37" w:rsidRPr="00E90A93" w:rsidRDefault="00AC6C37" w:rsidP="00AC6C37">
      <w:pPr>
        <w:spacing w:line="360" w:lineRule="auto"/>
        <w:jc w:val="both"/>
        <w:rPr>
          <w:rFonts w:ascii="Open Sans" w:hAnsi="Open Sans" w:cs="Open Sans"/>
          <w:sz w:val="16"/>
          <w:szCs w:val="16"/>
        </w:rPr>
      </w:pPr>
    </w:p>
    <w:p w14:paraId="532B1031" w14:textId="77777777" w:rsidR="00AC6C37" w:rsidRPr="00E90A93" w:rsidRDefault="00AC6C37" w:rsidP="00AC6C37">
      <w:pPr>
        <w:spacing w:after="0"/>
        <w:jc w:val="right"/>
        <w:rPr>
          <w:rFonts w:ascii="Open Sans" w:hAnsi="Open Sans" w:cs="Open Sans"/>
          <w:sz w:val="18"/>
          <w:szCs w:val="18"/>
        </w:rPr>
      </w:pPr>
      <w:r w:rsidRPr="00E90A93">
        <w:rPr>
          <w:rFonts w:ascii="Open Sans" w:hAnsi="Open Sans" w:cs="Open Sans"/>
          <w:sz w:val="18"/>
          <w:szCs w:val="18"/>
        </w:rPr>
        <w:t>........................................................</w:t>
      </w:r>
    </w:p>
    <w:p w14:paraId="3619022A" w14:textId="77777777" w:rsidR="00AC6C37" w:rsidRPr="00E90A93" w:rsidRDefault="00AC6C37" w:rsidP="00AC6C37">
      <w:pPr>
        <w:spacing w:after="0"/>
        <w:jc w:val="center"/>
        <w:rPr>
          <w:rFonts w:ascii="Open Sans" w:hAnsi="Open Sans" w:cs="Open Sans"/>
          <w:sz w:val="24"/>
          <w:szCs w:val="24"/>
        </w:rPr>
      </w:pPr>
      <w:r w:rsidRPr="00E90A93">
        <w:rPr>
          <w:rFonts w:ascii="Open Sans" w:hAnsi="Open Sans" w:cs="Open Sans"/>
          <w:sz w:val="18"/>
          <w:szCs w:val="18"/>
        </w:rPr>
        <w:t xml:space="preserve">                                                                                                                                            (podpis pracownika </w:t>
      </w:r>
      <w:r w:rsidRPr="00E90A93">
        <w:rPr>
          <w:rFonts w:ascii="Open Sans" w:hAnsi="Open Sans" w:cs="Open Sans"/>
          <w:sz w:val="24"/>
          <w:szCs w:val="24"/>
        </w:rPr>
        <w:t>)</w:t>
      </w:r>
    </w:p>
    <w:p w14:paraId="7874E157" w14:textId="77777777" w:rsidR="00AC6C37" w:rsidRDefault="00AC6C37" w:rsidP="00AC6C37">
      <w:pPr>
        <w:spacing w:after="0"/>
        <w:jc w:val="center"/>
        <w:rPr>
          <w:rFonts w:ascii="Open Sans" w:hAnsi="Open Sans" w:cs="Open Sans"/>
          <w:sz w:val="18"/>
          <w:szCs w:val="18"/>
        </w:rPr>
      </w:pPr>
    </w:p>
    <w:p w14:paraId="36F5CFE0" w14:textId="77777777" w:rsidR="00AC6C37" w:rsidRPr="00E90A93" w:rsidRDefault="00AC6C37" w:rsidP="00AC6C37">
      <w:pPr>
        <w:spacing w:after="0"/>
        <w:jc w:val="center"/>
        <w:rPr>
          <w:rFonts w:ascii="Open Sans" w:hAnsi="Open Sans" w:cs="Open Sans"/>
          <w:sz w:val="18"/>
          <w:szCs w:val="18"/>
        </w:rPr>
      </w:pPr>
    </w:p>
    <w:p w14:paraId="0F34953A" w14:textId="77777777" w:rsidR="00AC6C37" w:rsidRPr="00E90A93" w:rsidRDefault="00AC6C37" w:rsidP="00AC6C37">
      <w:pPr>
        <w:spacing w:line="360" w:lineRule="auto"/>
        <w:rPr>
          <w:rFonts w:ascii="Open Sans" w:hAnsi="Open Sans" w:cs="Open Sans"/>
          <w:sz w:val="24"/>
          <w:szCs w:val="24"/>
        </w:rPr>
      </w:pPr>
      <w:r w:rsidRPr="00E90A93">
        <w:rPr>
          <w:noProof/>
        </w:rPr>
        <mc:AlternateContent>
          <mc:Choice Requires="wps">
            <w:drawing>
              <wp:anchor distT="0" distB="0" distL="114300" distR="114300" simplePos="0" relativeHeight="251664384" behindDoc="0" locked="0" layoutInCell="1" allowOverlap="1" wp14:anchorId="4CAF1E06" wp14:editId="751FBA79">
                <wp:simplePos x="0" y="0"/>
                <wp:positionH relativeFrom="column">
                  <wp:posOffset>-80645</wp:posOffset>
                </wp:positionH>
                <wp:positionV relativeFrom="paragraph">
                  <wp:posOffset>257810</wp:posOffset>
                </wp:positionV>
                <wp:extent cx="6076950" cy="9525"/>
                <wp:effectExtent l="0" t="0" r="19050" b="28575"/>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6950" cy="9525"/>
                        </a:xfrm>
                        <a:prstGeom prst="line">
                          <a:avLst/>
                        </a:prstGeom>
                        <a:ln>
                          <a:solidFill>
                            <a:schemeClr val="tx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7BE670" id="Łącznik prosty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20.3pt" to="472.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" strokecolor="black [3213]" strokeweight="1.5pt">
                <v:stroke joinstyle="miter"/>
                <o:lock v:ext="edit" shapetype="f"/>
              </v:line>
            </w:pict>
          </mc:Fallback>
        </mc:AlternateContent>
      </w:r>
    </w:p>
    <w:p w14:paraId="6F4D852B" w14:textId="77777777" w:rsidR="00AC6C37" w:rsidRPr="00E90A93" w:rsidRDefault="00AC6C37" w:rsidP="00AC6C37">
      <w:pPr>
        <w:spacing w:after="0" w:line="240" w:lineRule="auto"/>
        <w:rPr>
          <w:rFonts w:ascii="Open Sans" w:hAnsi="Open Sans" w:cs="Open Sans"/>
        </w:rPr>
      </w:pPr>
    </w:p>
    <w:p w14:paraId="0BFABE2E" w14:textId="77777777" w:rsidR="00AC6C37" w:rsidRPr="00E90A93" w:rsidRDefault="00AC6C37" w:rsidP="00AC6C37">
      <w:pPr>
        <w:spacing w:after="0" w:line="240" w:lineRule="auto"/>
        <w:rPr>
          <w:rFonts w:ascii="Open Sans" w:hAnsi="Open Sans" w:cs="Open Sans"/>
          <w:sz w:val="18"/>
          <w:szCs w:val="18"/>
        </w:rPr>
      </w:pPr>
      <w:r w:rsidRPr="00E90A93">
        <w:rPr>
          <w:rFonts w:ascii="Open Sans" w:hAnsi="Open Sans" w:cs="Open Sans"/>
        </w:rPr>
        <w:t>Wyrażam zgodę/ nie wyrażam zgody  *       ……..…...........................................................</w:t>
      </w:r>
      <w:r w:rsidRPr="00E90A93">
        <w:rPr>
          <w:rFonts w:ascii="Open Sans" w:hAnsi="Open Sans" w:cs="Open Sans"/>
          <w:sz w:val="16"/>
          <w:szCs w:val="16"/>
        </w:rPr>
        <w:br/>
      </w:r>
      <w:r w:rsidRPr="00E90A93">
        <w:rPr>
          <w:rFonts w:ascii="Open Sans" w:hAnsi="Open Sans" w:cs="Open Sans"/>
          <w:sz w:val="18"/>
          <w:szCs w:val="18"/>
        </w:rPr>
        <w:t xml:space="preserve">                                                                                                           (podpis bezpośredniego przełożonego)</w:t>
      </w:r>
    </w:p>
    <w:p w14:paraId="2D5EB26B" w14:textId="77777777" w:rsidR="00AC6C37" w:rsidRDefault="00AC6C37" w:rsidP="00AC6C37">
      <w:pPr>
        <w:jc w:val="both"/>
        <w:rPr>
          <w:rFonts w:ascii="Open Sans" w:hAnsi="Open Sans" w:cs="Open Sans"/>
          <w:sz w:val="20"/>
          <w:szCs w:val="20"/>
        </w:rPr>
      </w:pPr>
      <w:r w:rsidRPr="00E90A93">
        <w:rPr>
          <w:rFonts w:ascii="Open Sans" w:hAnsi="Open Sans" w:cs="Open Sans"/>
        </w:rPr>
        <w:br/>
      </w:r>
    </w:p>
    <w:p w14:paraId="24EF8631" w14:textId="77777777" w:rsidR="00AC6C37" w:rsidRDefault="00AC6C37" w:rsidP="00AC6C37">
      <w:pPr>
        <w:jc w:val="both"/>
        <w:rPr>
          <w:rFonts w:ascii="Open Sans" w:hAnsi="Open Sans" w:cs="Open Sans"/>
          <w:sz w:val="20"/>
          <w:szCs w:val="20"/>
        </w:rPr>
      </w:pPr>
    </w:p>
    <w:p w14:paraId="13FBDF0B" w14:textId="77777777" w:rsidR="00AC6C37" w:rsidRPr="00E90A93" w:rsidRDefault="00AC6C37" w:rsidP="00AC6C37">
      <w:pPr>
        <w:jc w:val="both"/>
        <w:rPr>
          <w:rFonts w:ascii="Open Sans" w:hAnsi="Open Sans" w:cs="Open Sans"/>
          <w:sz w:val="20"/>
          <w:szCs w:val="20"/>
        </w:rPr>
      </w:pPr>
      <w:r w:rsidRPr="00E90A93">
        <w:rPr>
          <w:rFonts w:ascii="Open Sans" w:hAnsi="Open Sans" w:cs="Open Sans"/>
          <w:sz w:val="20"/>
          <w:szCs w:val="20"/>
        </w:rPr>
        <w:t>UWAGI:</w:t>
      </w:r>
    </w:p>
    <w:p w14:paraId="40A86949" w14:textId="77777777" w:rsidR="00AC6C37" w:rsidRPr="00E90A93" w:rsidRDefault="00AC6C37" w:rsidP="00AC6C37">
      <w:pPr>
        <w:jc w:val="both"/>
        <w:rPr>
          <w:rFonts w:ascii="Open Sans" w:hAnsi="Open Sans" w:cs="Open Sans"/>
          <w:sz w:val="20"/>
          <w:szCs w:val="20"/>
        </w:rPr>
      </w:pPr>
      <w:r w:rsidRPr="00E90A93">
        <w:rPr>
          <w:rFonts w:ascii="Open Sans" w:hAnsi="Open Sans" w:cs="Open Sans"/>
          <w:sz w:val="20"/>
          <w:szCs w:val="20"/>
        </w:rPr>
        <w:t>……………………………………………………………………………………………………………………………………………………………………………………………………………………………………………………………………………………………………………………………………………………………………………………………………………………………………………………………………….</w:t>
      </w:r>
    </w:p>
    <w:p w14:paraId="17DBE984" w14:textId="77777777" w:rsidR="00AC6C37" w:rsidRPr="00E90A93" w:rsidRDefault="00AC6C37" w:rsidP="00AC6C37">
      <w:pPr>
        <w:jc w:val="both"/>
        <w:rPr>
          <w:rFonts w:ascii="Open Sans" w:hAnsi="Open Sans" w:cs="Open Sans"/>
          <w:sz w:val="20"/>
          <w:szCs w:val="20"/>
        </w:rPr>
      </w:pPr>
    </w:p>
    <w:p w14:paraId="6A9A382E" w14:textId="77777777" w:rsidR="00AC6C37" w:rsidRPr="00E90A93" w:rsidRDefault="00AC6C37" w:rsidP="00AC6C37">
      <w:pPr>
        <w:jc w:val="both"/>
        <w:rPr>
          <w:rFonts w:ascii="Open Sans" w:hAnsi="Open Sans" w:cs="Open Sans"/>
          <w:sz w:val="20"/>
          <w:szCs w:val="20"/>
        </w:rPr>
      </w:pPr>
    </w:p>
    <w:p w14:paraId="396A24A3" w14:textId="77777777" w:rsidR="00AC6C37" w:rsidRPr="00E90A93" w:rsidRDefault="00AC6C37" w:rsidP="00AC6C37">
      <w:pPr>
        <w:jc w:val="both"/>
        <w:rPr>
          <w:rFonts w:ascii="Open Sans" w:hAnsi="Open Sans" w:cs="Open Sans"/>
          <w:sz w:val="30"/>
          <w:szCs w:val="30"/>
        </w:rPr>
      </w:pPr>
      <w:r w:rsidRPr="00E90A93">
        <w:rPr>
          <w:rFonts w:ascii="Open Sans" w:hAnsi="Open Sans" w:cs="Open Sans"/>
          <w:sz w:val="20"/>
          <w:szCs w:val="20"/>
        </w:rPr>
        <w:t xml:space="preserve">*niepotrzebne skreślić </w:t>
      </w:r>
    </w:p>
    <w:p w14:paraId="380C5895" w14:textId="77777777" w:rsidR="00AC6C37" w:rsidRPr="00E90A93" w:rsidRDefault="00AC6C37" w:rsidP="00AC6C37">
      <w:pPr>
        <w:rPr>
          <w:rFonts w:ascii="Open Sans" w:hAnsi="Open Sans" w:cs="Open Sans"/>
        </w:rPr>
      </w:pPr>
    </w:p>
    <w:p w14:paraId="3CF47808" w14:textId="49C9BBBF" w:rsidR="00B41BEB" w:rsidRPr="00E90A93" w:rsidRDefault="00B41BEB" w:rsidP="00B41BEB">
      <w:pPr>
        <w:spacing w:after="0" w:line="240" w:lineRule="auto"/>
        <w:ind w:left="6373" w:firstLine="709"/>
        <w:jc w:val="both"/>
        <w:rPr>
          <w:rFonts w:ascii="Open Sans" w:hAnsi="Open Sans" w:cs="Open Sans"/>
          <w:sz w:val="16"/>
          <w:szCs w:val="16"/>
        </w:rPr>
      </w:pPr>
      <w:r w:rsidRPr="00E90A93">
        <w:rPr>
          <w:rFonts w:ascii="Open Sans" w:hAnsi="Open Sans" w:cs="Open Sans"/>
          <w:sz w:val="16"/>
          <w:szCs w:val="16"/>
        </w:rPr>
        <w:lastRenderedPageBreak/>
        <w:t xml:space="preserve">Załącznik nr </w:t>
      </w:r>
      <w:r w:rsidR="00AC6C37">
        <w:rPr>
          <w:rFonts w:ascii="Open Sans" w:hAnsi="Open Sans" w:cs="Open Sans"/>
          <w:sz w:val="16"/>
          <w:szCs w:val="16"/>
        </w:rPr>
        <w:t>4</w:t>
      </w:r>
    </w:p>
    <w:p w14:paraId="09AD9C0F" w14:textId="77777777" w:rsidR="00B41BEB" w:rsidRPr="00E90A93" w:rsidRDefault="00B41BEB" w:rsidP="00B41BEB">
      <w:pPr>
        <w:spacing w:after="0" w:line="240" w:lineRule="auto"/>
        <w:ind w:left="6373" w:firstLine="709"/>
        <w:jc w:val="both"/>
        <w:rPr>
          <w:rFonts w:ascii="Open Sans" w:hAnsi="Open Sans" w:cs="Open Sans"/>
          <w:sz w:val="16"/>
          <w:szCs w:val="16"/>
        </w:rPr>
      </w:pPr>
      <w:r w:rsidRPr="00E90A93">
        <w:rPr>
          <w:rFonts w:ascii="Open Sans" w:hAnsi="Open Sans" w:cs="Open Sans"/>
          <w:sz w:val="16"/>
          <w:szCs w:val="16"/>
        </w:rPr>
        <w:t>do Regulaminu pracy</w:t>
      </w:r>
    </w:p>
    <w:p w14:paraId="6448940F" w14:textId="77777777" w:rsidR="00B41BEB" w:rsidRPr="00E90A93" w:rsidRDefault="00B41BEB" w:rsidP="00B41BEB">
      <w:pPr>
        <w:spacing w:after="0" w:line="240" w:lineRule="auto"/>
        <w:ind w:left="6373" w:firstLine="709"/>
        <w:jc w:val="both"/>
        <w:rPr>
          <w:rFonts w:ascii="Open Sans" w:hAnsi="Open Sans" w:cs="Open Sans"/>
          <w:sz w:val="16"/>
          <w:szCs w:val="16"/>
        </w:rPr>
      </w:pPr>
      <w:r w:rsidRPr="00E90A93">
        <w:rPr>
          <w:rFonts w:ascii="Open Sans" w:hAnsi="Open Sans" w:cs="Open Sans"/>
          <w:sz w:val="16"/>
          <w:szCs w:val="16"/>
        </w:rPr>
        <w:t>Urzędu Gminy Inowrocław</w:t>
      </w:r>
    </w:p>
    <w:p w14:paraId="4F64EE85" w14:textId="185CE5F2" w:rsidR="00B41BEB" w:rsidRPr="00E90A93" w:rsidRDefault="00B41BEB" w:rsidP="00B41BEB">
      <w:pPr>
        <w:jc w:val="right"/>
        <w:rPr>
          <w:rFonts w:ascii="Open Sans" w:hAnsi="Open Sans" w:cs="Open Sans"/>
        </w:rPr>
      </w:pPr>
    </w:p>
    <w:p w14:paraId="52B868AE" w14:textId="77777777" w:rsidR="009C249F" w:rsidRPr="00E90A93" w:rsidRDefault="009C249F" w:rsidP="009C249F">
      <w:pPr>
        <w:spacing w:after="0" w:line="240" w:lineRule="auto"/>
        <w:jc w:val="right"/>
        <w:rPr>
          <w:rFonts w:ascii="Open Sans" w:hAnsi="Open Sans" w:cs="Open Sans"/>
        </w:rPr>
      </w:pPr>
      <w:r w:rsidRPr="00E90A93">
        <w:rPr>
          <w:rFonts w:ascii="Open Sans" w:hAnsi="Open Sans" w:cs="Open Sans"/>
        </w:rPr>
        <w:t>Inowrocław, ……………………………………………….</w:t>
      </w:r>
    </w:p>
    <w:p w14:paraId="0794B222" w14:textId="77777777" w:rsidR="009C249F" w:rsidRPr="00E90A93" w:rsidRDefault="009C249F" w:rsidP="009C249F">
      <w:pPr>
        <w:spacing w:after="0" w:line="240" w:lineRule="auto"/>
        <w:jc w:val="right"/>
        <w:rPr>
          <w:rFonts w:ascii="Open Sans" w:hAnsi="Open Sans" w:cs="Open Sans"/>
        </w:rPr>
      </w:pPr>
    </w:p>
    <w:p w14:paraId="6E826A70" w14:textId="77777777" w:rsidR="009C249F" w:rsidRPr="00E90A93" w:rsidRDefault="009C249F" w:rsidP="009C249F">
      <w:pPr>
        <w:spacing w:after="0" w:line="240" w:lineRule="auto"/>
        <w:rPr>
          <w:rFonts w:ascii="Open Sans" w:hAnsi="Open Sans" w:cs="Open Sans"/>
        </w:rPr>
      </w:pPr>
      <w:r w:rsidRPr="00E90A93">
        <w:rPr>
          <w:rFonts w:ascii="Open Sans" w:hAnsi="Open Sans" w:cs="Open Sans"/>
        </w:rPr>
        <w:t>…………………………………………..</w:t>
      </w:r>
    </w:p>
    <w:p w14:paraId="1C3A2B59" w14:textId="77777777" w:rsidR="009C249F" w:rsidRPr="00E90A93" w:rsidRDefault="009C249F" w:rsidP="009C249F">
      <w:pPr>
        <w:jc w:val="both"/>
        <w:rPr>
          <w:rFonts w:ascii="Open Sans" w:hAnsi="Open Sans" w:cs="Open Sans"/>
          <w:sz w:val="16"/>
          <w:szCs w:val="16"/>
        </w:rPr>
      </w:pPr>
      <w:r w:rsidRPr="00E90A93">
        <w:rPr>
          <w:rFonts w:ascii="Open Sans" w:hAnsi="Open Sans" w:cs="Open Sans"/>
          <w:sz w:val="16"/>
          <w:szCs w:val="16"/>
        </w:rPr>
        <w:t xml:space="preserve">           (imię i nazwisko pracownika)</w:t>
      </w:r>
    </w:p>
    <w:p w14:paraId="7E9DB518" w14:textId="77777777" w:rsidR="009C249F" w:rsidRPr="00E90A93" w:rsidRDefault="009C249F" w:rsidP="009C249F">
      <w:pPr>
        <w:spacing w:after="0" w:line="240" w:lineRule="auto"/>
        <w:rPr>
          <w:rFonts w:ascii="Open Sans" w:hAnsi="Open Sans" w:cs="Open Sans"/>
        </w:rPr>
      </w:pPr>
    </w:p>
    <w:p w14:paraId="033949AA" w14:textId="77777777" w:rsidR="009C249F" w:rsidRPr="00E90A93" w:rsidRDefault="009C249F" w:rsidP="009C249F">
      <w:pPr>
        <w:jc w:val="both"/>
        <w:rPr>
          <w:rFonts w:ascii="Open Sans" w:hAnsi="Open Sans" w:cs="Open Sans"/>
        </w:rPr>
      </w:pPr>
    </w:p>
    <w:p w14:paraId="47CBC09F" w14:textId="73811422" w:rsidR="009C249F" w:rsidRPr="00E90A93" w:rsidRDefault="009C249F" w:rsidP="009C249F">
      <w:pPr>
        <w:jc w:val="center"/>
        <w:rPr>
          <w:rFonts w:ascii="Open Sans" w:hAnsi="Open Sans" w:cs="Open Sans"/>
          <w:b/>
          <w:bCs/>
        </w:rPr>
      </w:pPr>
      <w:r w:rsidRPr="00E90A93">
        <w:rPr>
          <w:rFonts w:ascii="Open Sans" w:hAnsi="Open Sans" w:cs="Open Sans"/>
          <w:b/>
          <w:bCs/>
        </w:rPr>
        <w:t xml:space="preserve">Wniosek </w:t>
      </w:r>
    </w:p>
    <w:p w14:paraId="6EA960A3" w14:textId="1EDD9F2D" w:rsidR="009C249F" w:rsidRPr="00E90A93" w:rsidRDefault="009C249F" w:rsidP="009C249F">
      <w:pPr>
        <w:jc w:val="center"/>
        <w:rPr>
          <w:rFonts w:ascii="Open Sans" w:hAnsi="Open Sans" w:cs="Open Sans"/>
          <w:b/>
          <w:bCs/>
        </w:rPr>
      </w:pPr>
      <w:r w:rsidRPr="00E90A93">
        <w:rPr>
          <w:rFonts w:ascii="Open Sans" w:hAnsi="Open Sans" w:cs="Open Sans"/>
          <w:b/>
          <w:bCs/>
        </w:rPr>
        <w:t>o udzielenie zwolnienia od pracy w celu załatwienia spraw osobistych</w:t>
      </w:r>
    </w:p>
    <w:p w14:paraId="37304F80" w14:textId="1010BB36" w:rsidR="009C249F" w:rsidRPr="00E90A93" w:rsidRDefault="009C249F" w:rsidP="009C249F">
      <w:pPr>
        <w:jc w:val="center"/>
        <w:rPr>
          <w:rFonts w:ascii="Open Sans" w:hAnsi="Open Sans" w:cs="Open Sans"/>
          <w:b/>
          <w:bCs/>
        </w:rPr>
      </w:pPr>
      <w:r w:rsidRPr="00E90A93">
        <w:rPr>
          <w:rFonts w:ascii="Open Sans" w:hAnsi="Open Sans" w:cs="Open Sans"/>
          <w:b/>
          <w:bCs/>
        </w:rPr>
        <w:t>(zgodnie z § 36 Regulaminu Pracy)</w:t>
      </w:r>
    </w:p>
    <w:p w14:paraId="72ED4BFE" w14:textId="77777777" w:rsidR="009C249F" w:rsidRPr="00E90A93" w:rsidRDefault="009C249F" w:rsidP="009C249F">
      <w:pPr>
        <w:jc w:val="both"/>
        <w:rPr>
          <w:rFonts w:ascii="Open Sans" w:hAnsi="Open Sans" w:cs="Open Sans"/>
        </w:rPr>
      </w:pPr>
    </w:p>
    <w:p w14:paraId="1597095F" w14:textId="77777777" w:rsidR="009C249F" w:rsidRPr="00E90A93" w:rsidRDefault="009C249F" w:rsidP="009C249F">
      <w:pPr>
        <w:spacing w:line="360" w:lineRule="auto"/>
        <w:ind w:firstLine="708"/>
        <w:jc w:val="both"/>
        <w:rPr>
          <w:rFonts w:ascii="Open Sans" w:hAnsi="Open Sans" w:cs="Open Sans"/>
        </w:rPr>
      </w:pPr>
      <w:r w:rsidRPr="00E90A93">
        <w:rPr>
          <w:rFonts w:ascii="Open Sans" w:hAnsi="Open Sans" w:cs="Open Sans"/>
        </w:rPr>
        <w:t xml:space="preserve">Zwracam się z prośbą o udzielenie zwolnienia od pracy w celu załatwienia spraw osobistych w dniu....................................w godzinach od ..............do.............. . </w:t>
      </w:r>
    </w:p>
    <w:p w14:paraId="7120EFE8" w14:textId="77777777" w:rsidR="009C249F" w:rsidRPr="00E90A93" w:rsidRDefault="009C249F" w:rsidP="009C249F">
      <w:pPr>
        <w:jc w:val="both"/>
        <w:rPr>
          <w:rFonts w:ascii="Open Sans" w:hAnsi="Open Sans" w:cs="Open Sans"/>
        </w:rPr>
      </w:pPr>
    </w:p>
    <w:p w14:paraId="17A09A09" w14:textId="77777777" w:rsidR="009C249F" w:rsidRPr="00E90A93" w:rsidRDefault="009C249F" w:rsidP="009C249F">
      <w:pPr>
        <w:spacing w:after="0" w:line="240" w:lineRule="auto"/>
        <w:jc w:val="both"/>
        <w:rPr>
          <w:rFonts w:ascii="Open Sans" w:hAnsi="Open Sans" w:cs="Open Sans"/>
        </w:rPr>
      </w:pP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t>……………………………………………………………..</w:t>
      </w:r>
    </w:p>
    <w:p w14:paraId="0741FD66" w14:textId="77777777" w:rsidR="009C249F" w:rsidRPr="00E90A93" w:rsidRDefault="009C249F" w:rsidP="009C249F">
      <w:pPr>
        <w:jc w:val="both"/>
        <w:rPr>
          <w:rFonts w:ascii="Open Sans" w:hAnsi="Open Sans" w:cs="Open Sans"/>
          <w:sz w:val="16"/>
          <w:szCs w:val="16"/>
        </w:rPr>
      </w:pP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sz w:val="16"/>
          <w:szCs w:val="16"/>
        </w:rPr>
        <w:t>(podpis pracownika)</w:t>
      </w:r>
    </w:p>
    <w:p w14:paraId="16A9189F" w14:textId="02F3076C" w:rsidR="00B41BEB" w:rsidRPr="00E90A93" w:rsidRDefault="00B41BEB" w:rsidP="00B41BEB">
      <w:pPr>
        <w:spacing w:after="0" w:line="240" w:lineRule="auto"/>
        <w:rPr>
          <w:rFonts w:ascii="Open Sans" w:hAnsi="Open Sans" w:cs="Open Sans"/>
          <w:sz w:val="18"/>
          <w:szCs w:val="18"/>
        </w:rPr>
      </w:pPr>
      <w:r w:rsidRPr="00E90A93">
        <w:rPr>
          <w:rFonts w:ascii="Open Sans" w:hAnsi="Open Sans" w:cs="Open Sans"/>
        </w:rPr>
        <w:t>Wyrażam zgodę/ nie wyrażam zgody  * ...........................................................</w:t>
      </w:r>
      <w:r w:rsidRPr="00E90A93">
        <w:rPr>
          <w:rFonts w:ascii="Open Sans" w:hAnsi="Open Sans" w:cs="Open Sans"/>
          <w:sz w:val="16"/>
          <w:szCs w:val="16"/>
        </w:rPr>
        <w:br/>
      </w:r>
      <w:r w:rsidRPr="00E90A93">
        <w:rPr>
          <w:rFonts w:ascii="Open Sans" w:hAnsi="Open Sans" w:cs="Open Sans"/>
          <w:sz w:val="18"/>
          <w:szCs w:val="18"/>
        </w:rPr>
        <w:t xml:space="preserve">                                                                                              (podpis bezpośredniego przełożonego)</w:t>
      </w:r>
    </w:p>
    <w:p w14:paraId="40705F06" w14:textId="42D10796" w:rsidR="00FD01D6" w:rsidRPr="00E90A93" w:rsidRDefault="00FD01D6" w:rsidP="00B41BEB">
      <w:pPr>
        <w:spacing w:after="0" w:line="240" w:lineRule="auto"/>
        <w:rPr>
          <w:rFonts w:ascii="Open Sans" w:hAnsi="Open Sans" w:cs="Open Sans"/>
          <w:sz w:val="18"/>
          <w:szCs w:val="18"/>
        </w:rPr>
      </w:pPr>
    </w:p>
    <w:p w14:paraId="038C67C4" w14:textId="681CDEA8" w:rsidR="00FD01D6" w:rsidRPr="00E90A93" w:rsidRDefault="00E90A93" w:rsidP="00B41BEB">
      <w:pPr>
        <w:spacing w:after="0" w:line="240" w:lineRule="auto"/>
        <w:rPr>
          <w:rFonts w:ascii="Open Sans" w:hAnsi="Open Sans" w:cs="Open Sans"/>
          <w:sz w:val="18"/>
          <w:szCs w:val="18"/>
        </w:rPr>
      </w:pPr>
      <w:r w:rsidRPr="00E90A93">
        <w:rPr>
          <w:noProof/>
        </w:rPr>
        <mc:AlternateContent>
          <mc:Choice Requires="wps">
            <w:drawing>
              <wp:anchor distT="0" distB="0" distL="114300" distR="114300" simplePos="0" relativeHeight="251662336" behindDoc="0" locked="0" layoutInCell="1" allowOverlap="1" wp14:anchorId="509C7C3B" wp14:editId="41F4E87D">
                <wp:simplePos x="0" y="0"/>
                <wp:positionH relativeFrom="column">
                  <wp:posOffset>-200025</wp:posOffset>
                </wp:positionH>
                <wp:positionV relativeFrom="paragraph">
                  <wp:posOffset>113665</wp:posOffset>
                </wp:positionV>
                <wp:extent cx="6076950" cy="9525"/>
                <wp:effectExtent l="0" t="0" r="19050" b="28575"/>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6950" cy="9525"/>
                        </a:xfrm>
                        <a:prstGeom prst="line">
                          <a:avLst/>
                        </a:prstGeom>
                        <a:ln>
                          <a:solidFill>
                            <a:schemeClr val="tx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8CB148" id="Łącznik prosty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8.95pt" to="462.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" strokecolor="black [3213]" strokeweight="1.5pt">
                <v:stroke joinstyle="miter"/>
                <o:lock v:ext="edit" shapetype="f"/>
              </v:line>
            </w:pict>
          </mc:Fallback>
        </mc:AlternateContent>
      </w:r>
    </w:p>
    <w:p w14:paraId="25634F18" w14:textId="77777777" w:rsidR="00E90A93" w:rsidRDefault="00E90A93" w:rsidP="00B41BEB">
      <w:pPr>
        <w:spacing w:after="0" w:line="240" w:lineRule="auto"/>
        <w:rPr>
          <w:rFonts w:ascii="Open Sans" w:hAnsi="Open Sans" w:cs="Open Sans"/>
          <w:b/>
          <w:bCs/>
          <w:sz w:val="28"/>
          <w:szCs w:val="28"/>
        </w:rPr>
      </w:pPr>
    </w:p>
    <w:p w14:paraId="1EAAE67A" w14:textId="713BFCEF" w:rsidR="00FD01D6" w:rsidRPr="00E90A93" w:rsidRDefault="00FD01D6" w:rsidP="00B41BEB">
      <w:pPr>
        <w:spacing w:after="0" w:line="240" w:lineRule="auto"/>
        <w:rPr>
          <w:rFonts w:ascii="Open Sans" w:hAnsi="Open Sans" w:cs="Open Sans"/>
          <w:b/>
          <w:bCs/>
          <w:sz w:val="28"/>
          <w:szCs w:val="28"/>
        </w:rPr>
      </w:pPr>
      <w:r w:rsidRPr="00E90A93">
        <w:rPr>
          <w:rFonts w:ascii="Open Sans" w:hAnsi="Open Sans" w:cs="Open Sans"/>
          <w:b/>
          <w:bCs/>
          <w:sz w:val="28"/>
          <w:szCs w:val="28"/>
        </w:rPr>
        <w:t>ODPRACOWANIE ZWOLENIENIA OD PRACY :</w:t>
      </w:r>
    </w:p>
    <w:p w14:paraId="70223A24" w14:textId="77777777" w:rsidR="00B41BEB" w:rsidRPr="00E90A93" w:rsidRDefault="00B41BEB" w:rsidP="00B41BEB">
      <w:pPr>
        <w:spacing w:line="360" w:lineRule="auto"/>
        <w:rPr>
          <w:rFonts w:ascii="Open Sans" w:hAnsi="Open Sans" w:cs="Open Sans"/>
          <w:sz w:val="24"/>
          <w:szCs w:val="24"/>
        </w:rPr>
      </w:pPr>
    </w:p>
    <w:p w14:paraId="11C05794" w14:textId="77777777" w:rsidR="00FD01D6" w:rsidRPr="00E90A93" w:rsidRDefault="00FD01D6" w:rsidP="00FD01D6">
      <w:pPr>
        <w:spacing w:after="0" w:line="240" w:lineRule="auto"/>
        <w:jc w:val="both"/>
        <w:rPr>
          <w:rStyle w:val="markedcontent"/>
          <w:rFonts w:ascii="Open Sans" w:hAnsi="Open Sans" w:cs="Open Sans"/>
        </w:rPr>
      </w:pPr>
      <w:r w:rsidRPr="00E90A93">
        <w:rPr>
          <w:rStyle w:val="markedcontent"/>
          <w:rFonts w:ascii="Open Sans" w:hAnsi="Open Sans" w:cs="Open Sans"/>
        </w:rPr>
        <w:t>Powyższe zwolnienie od pracy zostanie odpracowane w dniu .................................od godz. ..................... do godz. ...................</w:t>
      </w:r>
    </w:p>
    <w:p w14:paraId="364C2EC8" w14:textId="1AEC7580" w:rsidR="00FD01D6" w:rsidRPr="00E90A93" w:rsidRDefault="00FD01D6" w:rsidP="00FD01D6">
      <w:pPr>
        <w:spacing w:after="0" w:line="240" w:lineRule="auto"/>
        <w:jc w:val="right"/>
        <w:rPr>
          <w:rFonts w:ascii="Open Sans" w:hAnsi="Open Sans" w:cs="Open Sans"/>
        </w:rPr>
      </w:pPr>
      <w:r w:rsidRPr="00E90A93">
        <w:rPr>
          <w:rFonts w:ascii="Open Sans" w:hAnsi="Open Sans" w:cs="Open Sans"/>
          <w:sz w:val="18"/>
          <w:szCs w:val="18"/>
        </w:rPr>
        <w:br/>
      </w:r>
      <w:r w:rsidRPr="00E90A93">
        <w:rPr>
          <w:rFonts w:ascii="Open Sans" w:hAnsi="Open Sans" w:cs="Open Sans"/>
        </w:rPr>
        <w:t>………………………………………</w:t>
      </w:r>
    </w:p>
    <w:p w14:paraId="23AB802E" w14:textId="2D54B2ED" w:rsidR="00FD01D6" w:rsidRPr="00E90A93" w:rsidRDefault="00FD01D6" w:rsidP="00FD01D6">
      <w:pPr>
        <w:jc w:val="both"/>
        <w:rPr>
          <w:rFonts w:ascii="Open Sans" w:hAnsi="Open Sans" w:cs="Open Sans"/>
          <w:sz w:val="16"/>
          <w:szCs w:val="16"/>
        </w:rPr>
      </w:pP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r>
      <w:r w:rsidRPr="00E90A93">
        <w:rPr>
          <w:rFonts w:ascii="Open Sans" w:hAnsi="Open Sans" w:cs="Open Sans"/>
        </w:rPr>
        <w:tab/>
        <w:t xml:space="preserve">             </w:t>
      </w:r>
      <w:r w:rsidRPr="00E90A93">
        <w:rPr>
          <w:rFonts w:ascii="Open Sans" w:hAnsi="Open Sans" w:cs="Open Sans"/>
          <w:sz w:val="16"/>
          <w:szCs w:val="16"/>
        </w:rPr>
        <w:t>(podpis pracownika)</w:t>
      </w:r>
    </w:p>
    <w:p w14:paraId="634791D1" w14:textId="23FD5D8A" w:rsidR="00B41BEB" w:rsidRPr="00E90A93" w:rsidRDefault="00B41BEB" w:rsidP="00FD01D6">
      <w:pPr>
        <w:spacing w:line="360" w:lineRule="auto"/>
        <w:rPr>
          <w:rFonts w:ascii="Open Sans" w:hAnsi="Open Sans" w:cs="Open Sans"/>
          <w:sz w:val="24"/>
          <w:szCs w:val="24"/>
        </w:rPr>
      </w:pPr>
    </w:p>
    <w:p w14:paraId="49FA2B82" w14:textId="77777777" w:rsidR="00FD01D6" w:rsidRPr="00E90A93" w:rsidRDefault="00FD01D6" w:rsidP="00FD01D6">
      <w:pPr>
        <w:spacing w:line="360" w:lineRule="auto"/>
        <w:rPr>
          <w:rFonts w:ascii="Open Sans" w:hAnsi="Open Sans" w:cs="Open Sans"/>
          <w:sz w:val="10"/>
          <w:szCs w:val="10"/>
        </w:rPr>
      </w:pPr>
    </w:p>
    <w:p w14:paraId="05AC9124" w14:textId="6DDDFF58" w:rsidR="00B41BEB" w:rsidRPr="00E90A93" w:rsidRDefault="00FD01D6" w:rsidP="00FD01D6">
      <w:pPr>
        <w:spacing w:line="360" w:lineRule="auto"/>
        <w:rPr>
          <w:rFonts w:ascii="Open Sans" w:hAnsi="Open Sans" w:cs="Open Sans"/>
          <w:sz w:val="20"/>
          <w:szCs w:val="20"/>
        </w:rPr>
      </w:pPr>
      <w:r w:rsidRPr="00E90A93">
        <w:rPr>
          <w:rFonts w:ascii="Open Sans" w:hAnsi="Open Sans" w:cs="Open Sans"/>
        </w:rPr>
        <w:t>Potwierdzam odpracowanie zwolnienia od pracy ……..........................................................</w:t>
      </w:r>
      <w:r w:rsidRPr="00E90A93">
        <w:rPr>
          <w:rFonts w:ascii="Open Sans" w:hAnsi="Open Sans" w:cs="Open Sans"/>
          <w:sz w:val="16"/>
          <w:szCs w:val="16"/>
        </w:rPr>
        <w:br/>
      </w:r>
      <w:r w:rsidRPr="00E90A93">
        <w:rPr>
          <w:rFonts w:ascii="Open Sans" w:hAnsi="Open Sans" w:cs="Open Sans"/>
          <w:sz w:val="18"/>
          <w:szCs w:val="18"/>
        </w:rPr>
        <w:t xml:space="preserve">                                                                                                                       (podpis bezpośredniego przełożonego)</w:t>
      </w:r>
      <w:r w:rsidRPr="00E90A93">
        <w:rPr>
          <w:rFonts w:ascii="Open Sans" w:hAnsi="Open Sans" w:cs="Open Sans"/>
          <w:sz w:val="18"/>
          <w:szCs w:val="18"/>
        </w:rPr>
        <w:br/>
      </w:r>
      <w:r w:rsidR="00B41BEB" w:rsidRPr="00E90A93">
        <w:rPr>
          <w:rFonts w:ascii="Open Sans" w:hAnsi="Open Sans" w:cs="Open Sans"/>
        </w:rPr>
        <w:br/>
      </w:r>
      <w:r w:rsidR="00B41BEB" w:rsidRPr="00E90A93">
        <w:rPr>
          <w:rFonts w:ascii="Open Sans" w:hAnsi="Open Sans" w:cs="Open Sans"/>
          <w:sz w:val="20"/>
          <w:szCs w:val="20"/>
        </w:rPr>
        <w:t xml:space="preserve">*niepotrzebne skreślić </w:t>
      </w:r>
    </w:p>
    <w:p w14:paraId="55D52FD7" w14:textId="73FF1538" w:rsidR="006A1748" w:rsidRPr="00E90A93" w:rsidRDefault="00B41BEB" w:rsidP="00AA0007">
      <w:pPr>
        <w:spacing w:after="0" w:line="360" w:lineRule="auto"/>
        <w:ind w:left="6372" w:firstLine="708"/>
        <w:jc w:val="both"/>
        <w:rPr>
          <w:rFonts w:ascii="Open Sans" w:hAnsi="Open Sans" w:cs="Open Sans"/>
          <w:sz w:val="16"/>
          <w:szCs w:val="16"/>
        </w:rPr>
      </w:pPr>
      <w:r w:rsidRPr="00E90A93">
        <w:rPr>
          <w:rFonts w:ascii="Open Sans" w:hAnsi="Open Sans" w:cs="Open Sans"/>
          <w:sz w:val="16"/>
          <w:szCs w:val="16"/>
        </w:rPr>
        <w:lastRenderedPageBreak/>
        <w:t>Zał</w:t>
      </w:r>
      <w:r w:rsidR="006A1748" w:rsidRPr="00E90A93">
        <w:rPr>
          <w:rFonts w:ascii="Open Sans" w:hAnsi="Open Sans" w:cs="Open Sans"/>
          <w:sz w:val="16"/>
          <w:szCs w:val="16"/>
        </w:rPr>
        <w:t xml:space="preserve">ącznik nr </w:t>
      </w:r>
      <w:r w:rsidR="00E90A93" w:rsidRPr="00E90A93">
        <w:rPr>
          <w:rFonts w:ascii="Open Sans" w:hAnsi="Open Sans" w:cs="Open Sans"/>
          <w:sz w:val="16"/>
          <w:szCs w:val="16"/>
        </w:rPr>
        <w:t>5</w:t>
      </w:r>
    </w:p>
    <w:p w14:paraId="6E993726" w14:textId="77777777" w:rsidR="006A1748" w:rsidRPr="00E90A93" w:rsidRDefault="006A1748" w:rsidP="00AA0007">
      <w:pPr>
        <w:spacing w:after="0" w:line="360" w:lineRule="auto"/>
        <w:ind w:left="7080"/>
        <w:jc w:val="both"/>
        <w:rPr>
          <w:rFonts w:ascii="Open Sans" w:hAnsi="Open Sans" w:cs="Open Sans"/>
          <w:sz w:val="16"/>
          <w:szCs w:val="16"/>
        </w:rPr>
      </w:pPr>
      <w:r w:rsidRPr="00E90A93">
        <w:rPr>
          <w:rFonts w:ascii="Open Sans" w:hAnsi="Open Sans" w:cs="Open Sans"/>
          <w:sz w:val="16"/>
          <w:szCs w:val="16"/>
        </w:rPr>
        <w:t>do Regulaminu pracy</w:t>
      </w:r>
    </w:p>
    <w:p w14:paraId="06E5AA2A" w14:textId="77777777" w:rsidR="006A1748" w:rsidRPr="00AA0007" w:rsidRDefault="006A1748" w:rsidP="00AA0007">
      <w:pPr>
        <w:spacing w:after="0" w:line="360" w:lineRule="auto"/>
        <w:ind w:left="6372" w:firstLine="708"/>
        <w:jc w:val="both"/>
        <w:rPr>
          <w:rFonts w:ascii="Open Sans" w:hAnsi="Open Sans" w:cs="Open Sans"/>
          <w:color w:val="FF0000"/>
          <w:sz w:val="16"/>
          <w:szCs w:val="16"/>
        </w:rPr>
      </w:pPr>
      <w:r w:rsidRPr="00E90A93">
        <w:rPr>
          <w:rFonts w:ascii="Open Sans" w:hAnsi="Open Sans" w:cs="Open Sans"/>
          <w:sz w:val="16"/>
          <w:szCs w:val="16"/>
        </w:rPr>
        <w:t>Urzędu Gminy Inowrocław</w:t>
      </w:r>
    </w:p>
    <w:p w14:paraId="33BDBC64" w14:textId="77777777" w:rsidR="006A1748" w:rsidRPr="00AA0007" w:rsidRDefault="006A1748" w:rsidP="00AA0007">
      <w:pPr>
        <w:spacing w:before="100" w:beforeAutospacing="1" w:after="100" w:afterAutospacing="1" w:line="360" w:lineRule="auto"/>
        <w:outlineLvl w:val="3"/>
        <w:rPr>
          <w:rFonts w:ascii="Open Sans" w:eastAsia="Times New Roman" w:hAnsi="Open Sans" w:cs="Open Sans"/>
          <w:b/>
          <w:bCs/>
          <w:sz w:val="24"/>
          <w:szCs w:val="24"/>
          <w:lang w:eastAsia="pl-PL"/>
        </w:rPr>
      </w:pPr>
    </w:p>
    <w:p w14:paraId="10F10579" w14:textId="77777777" w:rsidR="006A1748" w:rsidRPr="00AA0007" w:rsidRDefault="006A1748" w:rsidP="00AA0007">
      <w:pPr>
        <w:spacing w:before="100" w:beforeAutospacing="1" w:after="100" w:afterAutospacing="1" w:line="360" w:lineRule="auto"/>
        <w:jc w:val="center"/>
        <w:outlineLvl w:val="4"/>
        <w:rPr>
          <w:rFonts w:ascii="Open Sans" w:eastAsia="Times New Roman" w:hAnsi="Open Sans" w:cs="Open Sans"/>
          <w:b/>
          <w:bCs/>
          <w:lang w:eastAsia="pl-PL"/>
        </w:rPr>
      </w:pPr>
      <w:r w:rsidRPr="00AA0007">
        <w:rPr>
          <w:rFonts w:ascii="Open Sans" w:eastAsia="Times New Roman" w:hAnsi="Open Sans" w:cs="Open Sans"/>
          <w:b/>
          <w:bCs/>
          <w:lang w:eastAsia="pl-PL"/>
        </w:rPr>
        <w:t>WYKAZ PRAC UCIĄŻLIWYCH, NIEBEZPIECZNYCH LUB SZKODLIWYCH DLA ZDROWIA KOBIET W CIĄŻY I KOBIET KARMIĄCYCH DZIECKO PIERSIĄ</w:t>
      </w:r>
    </w:p>
    <w:p w14:paraId="096BAED4" w14:textId="156D8B1E" w:rsidR="006A1748" w:rsidRPr="00AA0007" w:rsidRDefault="006A1748" w:rsidP="00AA0007">
      <w:pPr>
        <w:spacing w:after="0" w:line="360" w:lineRule="auto"/>
        <w:jc w:val="both"/>
        <w:outlineLvl w:val="3"/>
        <w:rPr>
          <w:rFonts w:ascii="Open Sans" w:eastAsia="Times New Roman" w:hAnsi="Open Sans" w:cs="Open Sans"/>
          <w:b/>
          <w:bCs/>
          <w:lang w:eastAsia="pl-PL"/>
        </w:rPr>
      </w:pPr>
      <w:r w:rsidRPr="00AA0007">
        <w:rPr>
          <w:rFonts w:ascii="Open Sans" w:eastAsia="Times New Roman" w:hAnsi="Open Sans" w:cs="Open Sans"/>
          <w:b/>
          <w:bCs/>
          <w:lang w:eastAsia="pl-PL"/>
        </w:rPr>
        <w:t>I.</w:t>
      </w:r>
      <w:r w:rsidR="00B41BEB">
        <w:rPr>
          <w:rFonts w:ascii="Open Sans" w:eastAsia="Times New Roman" w:hAnsi="Open Sans" w:cs="Open Sans"/>
          <w:b/>
          <w:bCs/>
          <w:lang w:eastAsia="pl-PL"/>
        </w:rPr>
        <w:t xml:space="preserve"> </w:t>
      </w:r>
      <w:r w:rsidRPr="00AA0007">
        <w:rPr>
          <w:rFonts w:ascii="Open Sans" w:eastAsia="Times New Roman" w:hAnsi="Open Sans" w:cs="Open Sans"/>
          <w:b/>
          <w:bCs/>
          <w:lang w:eastAsia="pl-PL"/>
        </w:rPr>
        <w:t>Prace związane z nadmiernym wysiłkiem fizycznym, w tym ręcznym transportem ciężarów</w:t>
      </w:r>
    </w:p>
    <w:p w14:paraId="031EB384" w14:textId="77777777" w:rsidR="006A1748" w:rsidRPr="00AA0007" w:rsidRDefault="006A1748" w:rsidP="00AA0007">
      <w:pPr>
        <w:spacing w:after="0" w:line="360" w:lineRule="auto"/>
        <w:jc w:val="both"/>
        <w:outlineLvl w:val="3"/>
        <w:rPr>
          <w:rFonts w:ascii="Open Sans" w:eastAsia="Times New Roman" w:hAnsi="Open Sans" w:cs="Open Sans"/>
          <w:b/>
          <w:bCs/>
          <w:lang w:eastAsia="pl-PL"/>
        </w:rPr>
      </w:pPr>
      <w:r w:rsidRPr="00AA0007">
        <w:rPr>
          <w:rFonts w:ascii="Open Sans" w:eastAsia="Times New Roman" w:hAnsi="Open Sans" w:cs="Open Sans"/>
          <w:b/>
          <w:bCs/>
          <w:lang w:eastAsia="pl-PL"/>
        </w:rPr>
        <w:t>1. Dla kobiet w ciąży:</w:t>
      </w:r>
    </w:p>
    <w:p w14:paraId="4BD980C8"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 xml:space="preserve">1) wszystkie prace, przy których najwyższe wartości obciążenia pracą fizyczną, mierzone wydatkiem energetycznym netto na wykonanie pracy, przekraczają 2900 </w:t>
      </w:r>
      <w:proofErr w:type="spellStart"/>
      <w:r w:rsidRPr="00AA0007">
        <w:rPr>
          <w:rFonts w:ascii="Open Sans" w:eastAsia="Times New Roman" w:hAnsi="Open Sans" w:cs="Open Sans"/>
          <w:lang w:eastAsia="pl-PL"/>
        </w:rPr>
        <w:t>kJ</w:t>
      </w:r>
      <w:proofErr w:type="spellEnd"/>
      <w:r w:rsidRPr="00AA0007">
        <w:rPr>
          <w:rFonts w:ascii="Open Sans" w:eastAsia="Times New Roman" w:hAnsi="Open Sans" w:cs="Open Sans"/>
          <w:lang w:eastAsia="pl-PL"/>
        </w:rPr>
        <w:t xml:space="preserve"> na zmianę roboczą, a przy pracy dorywczej (wykonywanej do 4 razy na godzinę, jeżeli łączny czas wykonywania takiej pracy nie przekracza 4 godzin na dobę) - 7,5 </w:t>
      </w:r>
      <w:proofErr w:type="spellStart"/>
      <w:r w:rsidRPr="00AA0007">
        <w:rPr>
          <w:rFonts w:ascii="Open Sans" w:eastAsia="Times New Roman" w:hAnsi="Open Sans" w:cs="Open Sans"/>
          <w:lang w:eastAsia="pl-PL"/>
        </w:rPr>
        <w:t>kJ</w:t>
      </w:r>
      <w:proofErr w:type="spellEnd"/>
      <w:r w:rsidRPr="00AA0007">
        <w:rPr>
          <w:rFonts w:ascii="Open Sans" w:eastAsia="Times New Roman" w:hAnsi="Open Sans" w:cs="Open Sans"/>
          <w:lang w:eastAsia="pl-PL"/>
        </w:rPr>
        <w:t>/min;</w:t>
      </w:r>
    </w:p>
    <w:p w14:paraId="722E4A7A"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2) ręczne podnoszenie i przenoszenie przedmiotów o masie przekraczającej 3 kg;</w:t>
      </w:r>
    </w:p>
    <w:p w14:paraId="74EC28A6"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3) ręczna obsługa elementów urządzeń (dźwigni, korb, kół sterowniczych itp.), przy której jest wymagane użycie siły przekraczającej:</w:t>
      </w:r>
    </w:p>
    <w:p w14:paraId="22E04BBD"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przy obsłudze oburęcznej - 12,5 N przy pracy stałej i 25 N przy pracy dorywczej, zdefiniowanej w pkt 1,</w:t>
      </w:r>
    </w:p>
    <w:p w14:paraId="11C646A3"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przy obsłudze jednoręcznej - 5 N przy pracy stałej i 12,5 N przy pracy dorywczej, zdefiniowanej w pkt 1;</w:t>
      </w:r>
    </w:p>
    <w:p w14:paraId="7E909ECC"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4) nożna obsługa elementów urządzeń (pedałów, przycisków itp.), przy której jest wymagane użycie siły przekraczającej 30 N;</w:t>
      </w:r>
    </w:p>
    <w:p w14:paraId="0D28F22C"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5) ręczne przenoszenie pod górę:</w:t>
      </w:r>
    </w:p>
    <w:p w14:paraId="76DF3169"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przedmiotów przy pracy stałej,</w:t>
      </w:r>
    </w:p>
    <w:p w14:paraId="6B778885"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przedmiotów o masie przekraczającej 1 kg przy pracy dorywczej, zdefiniowanej w pkt 1;</w:t>
      </w:r>
    </w:p>
    <w:p w14:paraId="63BD4E6D"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6) oburęczne przemieszczanie przedmiotów, jeżeli do zapoczątkowania ich ruchu jest niezbędne użycie siły przekraczającej:</w:t>
      </w:r>
    </w:p>
    <w:p w14:paraId="70768C07"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3 0 N - przy pchaniu,</w:t>
      </w:r>
    </w:p>
    <w:p w14:paraId="0EE6DFFB"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25 N - przy ciągnięciu;</w:t>
      </w:r>
    </w:p>
    <w:p w14:paraId="4A2B6857"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lastRenderedPageBreak/>
        <w:t>7) ręczne przetaczanie i wtaczanie przedmiotów o kształtach okrągłych oraz udział w zespołowym przemieszczaniu przedmiotów;</w:t>
      </w:r>
    </w:p>
    <w:p w14:paraId="7E4EA85E"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8) ręczne przenoszenie materiałów ciekłych - gorących, żrących lub o właściwościach szkodliwych dla zdrowia;</w:t>
      </w:r>
    </w:p>
    <w:p w14:paraId="2A9E2B64"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9) przewożenie ładunków na wózku jednokołowym (taczce) i wózku wielokołowym poruszanym ręcznie;</w:t>
      </w:r>
    </w:p>
    <w:p w14:paraId="10F35DF1"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10) prace w pozycji wymuszonej;</w:t>
      </w:r>
    </w:p>
    <w:p w14:paraId="6367AC62"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11) prace w pozycji stojącej łącznie ponad 3 godziny w czasie zmiany roboczej, przy czym czas spędzony w pozycji stojącej nie może jednorazowo przekraczać 15 minut, po którym to czasie powinna nastąpić 15-minutowa przerwa;</w:t>
      </w:r>
    </w:p>
    <w:p w14:paraId="1B4D1088"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12) prace na stanowiskach z monitorami ekranowymi - w łącznym czasie przekraczającym 8 godzin na dobę, przy czym czas spędzony przy obsłudze monitora ekranowego nie może jednorazowo przekraczać 50 minut, po którym to czasie powinna nastąpić co najmniej 10-minutowa przerwa, wliczana do czasu pracy.</w:t>
      </w:r>
    </w:p>
    <w:p w14:paraId="767FFE94" w14:textId="77777777" w:rsidR="006A1748" w:rsidRPr="00AA0007" w:rsidRDefault="006A1748" w:rsidP="00AA0007">
      <w:pPr>
        <w:spacing w:after="0" w:line="360" w:lineRule="auto"/>
        <w:jc w:val="both"/>
        <w:rPr>
          <w:rFonts w:ascii="Open Sans" w:eastAsia="Times New Roman" w:hAnsi="Open Sans" w:cs="Open Sans"/>
          <w:b/>
          <w:bCs/>
          <w:lang w:eastAsia="pl-PL"/>
        </w:rPr>
      </w:pPr>
      <w:r w:rsidRPr="00AA0007">
        <w:rPr>
          <w:rFonts w:ascii="Open Sans" w:eastAsia="Times New Roman" w:hAnsi="Open Sans" w:cs="Open Sans"/>
          <w:b/>
          <w:bCs/>
          <w:lang w:eastAsia="pl-PL"/>
        </w:rPr>
        <w:t>2. Dla kobiet karmiących dziecko piersią:</w:t>
      </w:r>
    </w:p>
    <w:p w14:paraId="2756776B"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 xml:space="preserve">1) wszystkie prace, przy których najwyższe wartości obciążenia pracą fizyczną, mierzone wydatkiem energetycznym netto na wykonanie pracy, przekraczają 4200 </w:t>
      </w:r>
      <w:proofErr w:type="spellStart"/>
      <w:r w:rsidRPr="00AA0007">
        <w:rPr>
          <w:rFonts w:ascii="Open Sans" w:eastAsia="Times New Roman" w:hAnsi="Open Sans" w:cs="Open Sans"/>
          <w:lang w:eastAsia="pl-PL"/>
        </w:rPr>
        <w:t>kJ</w:t>
      </w:r>
      <w:proofErr w:type="spellEnd"/>
      <w:r w:rsidRPr="00AA0007">
        <w:rPr>
          <w:rFonts w:ascii="Open Sans" w:eastAsia="Times New Roman" w:hAnsi="Open Sans" w:cs="Open Sans"/>
          <w:lang w:eastAsia="pl-PL"/>
        </w:rPr>
        <w:t xml:space="preserve"> na zmianę roboczą, a przy pracy dorywczej, zdefiniowanej w ust. 1 pkt 1 - 12,5 </w:t>
      </w:r>
      <w:proofErr w:type="spellStart"/>
      <w:r w:rsidRPr="00AA0007">
        <w:rPr>
          <w:rFonts w:ascii="Open Sans" w:eastAsia="Times New Roman" w:hAnsi="Open Sans" w:cs="Open Sans"/>
          <w:lang w:eastAsia="pl-PL"/>
        </w:rPr>
        <w:t>kJ</w:t>
      </w:r>
      <w:proofErr w:type="spellEnd"/>
      <w:r w:rsidRPr="00AA0007">
        <w:rPr>
          <w:rFonts w:ascii="Open Sans" w:eastAsia="Times New Roman" w:hAnsi="Open Sans" w:cs="Open Sans"/>
          <w:lang w:eastAsia="pl-PL"/>
        </w:rPr>
        <w:t>/min;</w:t>
      </w:r>
    </w:p>
    <w:p w14:paraId="3B2FFCE4"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2) ręczne podnoszenie i przenoszenie przedmiotów o masie przekraczającej:</w:t>
      </w:r>
    </w:p>
    <w:p w14:paraId="3B05996F"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6 kg - przy pracy stałej,</w:t>
      </w:r>
    </w:p>
    <w:p w14:paraId="60DC12A9"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10 kg - przy pracy dorywczej, zdefiniowanej w ust. 1 pkt 1;</w:t>
      </w:r>
    </w:p>
    <w:p w14:paraId="75C4C757"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3) ręczna obsługa elementów urządzeń (dźwigni, korb, kół sterowniczych itp.), przy której jest wymagane użycie siły przekraczającej:</w:t>
      </w:r>
    </w:p>
    <w:p w14:paraId="19204EAB"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przy obsłudze oburęcznej - 25 N przy pracy stałej i 50 N przy pracy dorywczej, zdefiniowanej w ust. 1 pkt 1,</w:t>
      </w:r>
    </w:p>
    <w:p w14:paraId="0776A58E"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przy obsłudze jednoręcznej - 10 N przy pracy stałej i 25 N przy pracy dorywczej, zdefiniowanej w ust. 1 pkt 1;</w:t>
      </w:r>
    </w:p>
    <w:p w14:paraId="6DB9EB3C"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4) nożna obsługa elementów urządzeń (pedałów, przycisków itp.), przy której jest wymagane użycie siły przekraczającej:</w:t>
      </w:r>
    </w:p>
    <w:p w14:paraId="108254E9"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60 N - przy pracy stałej,</w:t>
      </w:r>
    </w:p>
    <w:p w14:paraId="730028B6"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100 N - przy pracy dorywczej, zdefiniowanej w ust. 1 pkt 1;</w:t>
      </w:r>
    </w:p>
    <w:p w14:paraId="6826C58D"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lastRenderedPageBreak/>
        <w:t>5) ręczne przenoszenie przedmiotów o masie przekraczającej 6 kg - na wysokość ponad 4 m lub na odległość przekraczającą 25 m;</w:t>
      </w:r>
    </w:p>
    <w:p w14:paraId="3275A0BE"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6) ręczne przenoszenie pod górę - po nierównej powierzchni, pochylniach, schodach, których maksymalny kąt nachylenia nie przekracza 30°, a wysokość 4 m - przedmiotów o masie przekraczającej 6 kg;</w:t>
      </w:r>
    </w:p>
    <w:p w14:paraId="65A46FCA"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7) ręczne przenoszenie pod górę - po nierównej powierzchni, pochylniach, schodach, których maksymalny kąt nachylenia przekracza 30°, a wysokość 4 m - przedmiotów o masie przekraczającej:</w:t>
      </w:r>
    </w:p>
    <w:p w14:paraId="70617F42"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4 kg - przy pracy stałej,</w:t>
      </w:r>
    </w:p>
    <w:p w14:paraId="675BEFE0"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6 kg - przy pracy dorywczej, zdefiniowanej w ust. 1 pkt 1;</w:t>
      </w:r>
    </w:p>
    <w:p w14:paraId="4D0E499A"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8) oburęczne przemieszczanie przedmiotów, jeżeli do zapoczątkowania ich ruchu jest niezbędne użycie siły przekraczającej:</w:t>
      </w:r>
    </w:p>
    <w:p w14:paraId="382A81FF"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60 N - przy pchaniu,</w:t>
      </w:r>
    </w:p>
    <w:p w14:paraId="51C9E070"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50 N - przy ciągnięciu;</w:t>
      </w:r>
    </w:p>
    <w:p w14:paraId="48B4097F"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9) ręczne przetaczanie i wtaczanie przedmiotów o kształtach okrągłych (w szczególności beczek, rur o dużych średnicach), jeżeli:</w:t>
      </w:r>
    </w:p>
    <w:p w14:paraId="3DDD1AB0"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masa przetaczanych przedmiotów, po terenie poziomym o twardej i gładkiej nawierzchni, przekracza 40 kg na jedną kobietę,</w:t>
      </w:r>
    </w:p>
    <w:p w14:paraId="6655ABB3"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masa przedmiotów wtaczanych na pochylnie przekracza 10 kg na jedną kobietę;</w:t>
      </w:r>
    </w:p>
    <w:p w14:paraId="7FA8E317"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10) udział w zespołowym przemieszczaniu przedmiotów;</w:t>
      </w:r>
    </w:p>
    <w:p w14:paraId="0D1CED3C"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11) ręczne przenoszenie materiałów ciekłych - gorących, żrących lub o właściwościach szkodliwych dla zdrowia;</w:t>
      </w:r>
    </w:p>
    <w:p w14:paraId="29C5BE49"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12) przewożenie ładunków o masie przekraczającej:</w:t>
      </w:r>
    </w:p>
    <w:p w14:paraId="2221C5CC"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20 kg - przy przewożeniu na taczce po terenie o nachyleniu nieprzekraczającym 5% lub 15 kg - po terenie o nachyleniu większym niż 5%,</w:t>
      </w:r>
    </w:p>
    <w:p w14:paraId="04ADDD55"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70 kg - przy przewożeniu na wózku 2-kołowym po terenie o nachyleniu nieprzekraczającym 5% lub 50 kg - po terenie o nachyleniu większym niż 5%,</w:t>
      </w:r>
    </w:p>
    <w:p w14:paraId="1D10BE87"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c) 90 kg - przy przewożeniu na wózku 3- i więcej kołowym po terenie o nachyleniu nieprzekraczającym 5% lub 70 kg - po terenie o nachyleniu większym niż 5%.</w:t>
      </w:r>
    </w:p>
    <w:p w14:paraId="266A00CF"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 xml:space="preserve">Wyżej podane dopuszczalne masy ładunku obejmują również masę urządzenia transportowego i dotyczą przewożenia ładunków po powierzchni równej, twardej i </w:t>
      </w:r>
      <w:r w:rsidRPr="00AA0007">
        <w:rPr>
          <w:rFonts w:ascii="Open Sans" w:eastAsia="Times New Roman" w:hAnsi="Open Sans" w:cs="Open Sans"/>
          <w:lang w:eastAsia="pl-PL"/>
        </w:rPr>
        <w:lastRenderedPageBreak/>
        <w:t>gładkiej. W przypadku przewożenia ładunków po powierzchni nierównej lub nieutwardzonej masa ładunku łącznie z masą urządzenia transportowego nie może przekraczać 60% podanych wartości;</w:t>
      </w:r>
    </w:p>
    <w:p w14:paraId="4BADCEC7"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13) przewożenie ładunków na wózku szynowym o masie przekraczającej, łącznie z masą wózka:</w:t>
      </w:r>
    </w:p>
    <w:p w14:paraId="65E2905E"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120 kg - przy przewożeniu po terenie o nachyleniu nieprzekraczającym 2%,</w:t>
      </w:r>
    </w:p>
    <w:p w14:paraId="3FC94B74"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90 kg - przy przewożeniu po terenie o nachyleniu większym niż 2%;</w:t>
      </w:r>
    </w:p>
    <w:p w14:paraId="28606ACC"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14) przewożenie ładunków:</w:t>
      </w:r>
    </w:p>
    <w:p w14:paraId="15EDDCCB"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na taczce lub wózku wielokołowym po terenie o nachyleniu większym niż 8%,</w:t>
      </w:r>
    </w:p>
    <w:p w14:paraId="613C1290"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na taczce lub wózku wielokołowym na odległość przekraczającą 200 m,</w:t>
      </w:r>
    </w:p>
    <w:p w14:paraId="58A10EB4"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c) na wózku szynowym po terenie o nachyleniu większym niż 4%,</w:t>
      </w:r>
    </w:p>
    <w:p w14:paraId="35BDFAEA"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d) na wózku szynowym na odległość przekraczającą 400 m.</w:t>
      </w:r>
    </w:p>
    <w:p w14:paraId="544FAF95" w14:textId="77777777" w:rsidR="006A1748" w:rsidRPr="00AA0007" w:rsidRDefault="006A1748" w:rsidP="00AA0007">
      <w:pPr>
        <w:spacing w:after="0" w:line="360" w:lineRule="auto"/>
        <w:jc w:val="both"/>
        <w:outlineLvl w:val="3"/>
        <w:rPr>
          <w:rFonts w:ascii="Open Sans" w:eastAsia="Times New Roman" w:hAnsi="Open Sans" w:cs="Open Sans"/>
          <w:b/>
          <w:bCs/>
          <w:lang w:eastAsia="pl-PL"/>
        </w:rPr>
      </w:pPr>
      <w:r w:rsidRPr="00AA0007">
        <w:rPr>
          <w:rFonts w:ascii="Open Sans" w:eastAsia="Times New Roman" w:hAnsi="Open Sans" w:cs="Open Sans"/>
          <w:b/>
          <w:bCs/>
          <w:lang w:eastAsia="pl-PL"/>
        </w:rPr>
        <w:t>II. Prace w mikroklimacie zimnym, gorącym i zmiennym</w:t>
      </w:r>
    </w:p>
    <w:p w14:paraId="100FD966" w14:textId="77777777" w:rsidR="006A1748" w:rsidRPr="00AA0007" w:rsidRDefault="006A1748" w:rsidP="00AA0007">
      <w:pPr>
        <w:spacing w:after="0" w:line="360" w:lineRule="auto"/>
        <w:jc w:val="both"/>
        <w:rPr>
          <w:rFonts w:ascii="Open Sans" w:eastAsia="Times New Roman" w:hAnsi="Open Sans" w:cs="Open Sans"/>
          <w:b/>
          <w:bCs/>
          <w:lang w:eastAsia="pl-PL"/>
        </w:rPr>
      </w:pPr>
      <w:r w:rsidRPr="00AA0007">
        <w:rPr>
          <w:rFonts w:ascii="Open Sans" w:eastAsia="Times New Roman" w:hAnsi="Open Sans" w:cs="Open Sans"/>
          <w:b/>
          <w:bCs/>
          <w:lang w:eastAsia="pl-PL"/>
        </w:rPr>
        <w:t>Dla kobiet w ciąży i kobiet karmiących dziecko piersią:</w:t>
      </w:r>
    </w:p>
    <w:p w14:paraId="4B13D19B"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 prace wykonywane w mikroklimacie gorącym w warunkach, w których wskaźnik PMV (przewidywana ocena średnia), określany zgodnie z Polską Normą dotyczącą tych prac, jest większy od 1,0;</w:t>
      </w:r>
    </w:p>
    <w:p w14:paraId="525CFFF3"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2) prace wykonywane w mikroklimacie zimnym w warunkach, w których wskaźnik PMV (przewidywana ocena średnia), określany zgodnie z Polską Normą dotyczącą tych prac, jest mniejszy od -1,0;</w:t>
      </w:r>
    </w:p>
    <w:p w14:paraId="54D3E28B"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3) prace wykonywane w środowisku o dużych wahaniach parametrów mikroklimatu, szczególnie przy występowaniu nagłych zmian temperatury powietrza w zakresie przekraczającym 15°C, przy braku możliwości stosowania co najmniej 15-minutowej adaptacji w pomieszczeniu o temperaturze pośredniej.</w:t>
      </w:r>
    </w:p>
    <w:p w14:paraId="5FA6E375" w14:textId="77777777" w:rsidR="006A1748" w:rsidRPr="00AA0007" w:rsidRDefault="006A1748" w:rsidP="00AA0007">
      <w:pPr>
        <w:spacing w:after="0" w:line="360" w:lineRule="auto"/>
        <w:jc w:val="both"/>
        <w:outlineLvl w:val="3"/>
        <w:rPr>
          <w:rFonts w:ascii="Open Sans" w:eastAsia="Times New Roman" w:hAnsi="Open Sans" w:cs="Open Sans"/>
          <w:b/>
          <w:bCs/>
          <w:lang w:eastAsia="pl-PL"/>
        </w:rPr>
      </w:pPr>
      <w:r w:rsidRPr="00AA0007">
        <w:rPr>
          <w:rFonts w:ascii="Open Sans" w:eastAsia="Times New Roman" w:hAnsi="Open Sans" w:cs="Open Sans"/>
          <w:b/>
          <w:bCs/>
          <w:lang w:eastAsia="pl-PL"/>
        </w:rPr>
        <w:t>III. Prace w narażeniu na hałas lub drgania</w:t>
      </w:r>
    </w:p>
    <w:p w14:paraId="2070EE1A" w14:textId="77777777" w:rsidR="006A1748" w:rsidRPr="00AA0007" w:rsidRDefault="006A1748" w:rsidP="00AA0007">
      <w:pPr>
        <w:spacing w:after="0" w:line="360" w:lineRule="auto"/>
        <w:jc w:val="both"/>
        <w:rPr>
          <w:rFonts w:ascii="Open Sans" w:eastAsia="Times New Roman" w:hAnsi="Open Sans" w:cs="Open Sans"/>
          <w:b/>
          <w:bCs/>
          <w:lang w:eastAsia="pl-PL"/>
        </w:rPr>
      </w:pPr>
      <w:r w:rsidRPr="00AA0007">
        <w:rPr>
          <w:rFonts w:ascii="Open Sans" w:eastAsia="Times New Roman" w:hAnsi="Open Sans" w:cs="Open Sans"/>
          <w:b/>
          <w:bCs/>
          <w:lang w:eastAsia="pl-PL"/>
        </w:rPr>
        <w:t>Dla kobiet w ciąży:</w:t>
      </w:r>
    </w:p>
    <w:p w14:paraId="276B12D2"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 prace w warunkach narażenia na hałas, którego:</w:t>
      </w:r>
    </w:p>
    <w:p w14:paraId="51BDBEAE"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 xml:space="preserve">a) poziom ekspozycji odniesiony do 8-godzinnego dobowego lub do przeciętnego tygodniowego, określonego w przepisach </w:t>
      </w:r>
      <w:hyperlink r:id="rId8" w:history="1">
        <w:r w:rsidRPr="00AA0007">
          <w:rPr>
            <w:rFonts w:ascii="Open Sans" w:eastAsia="Times New Roman" w:hAnsi="Open Sans" w:cs="Open Sans"/>
            <w:color w:val="0000FF"/>
            <w:u w:val="single"/>
            <w:lang w:eastAsia="pl-PL"/>
          </w:rPr>
          <w:t>Kodeksu pracy</w:t>
        </w:r>
      </w:hyperlink>
      <w:r w:rsidRPr="00AA0007">
        <w:rPr>
          <w:rFonts w:ascii="Open Sans" w:eastAsia="Times New Roman" w:hAnsi="Open Sans" w:cs="Open Sans"/>
          <w:lang w:eastAsia="pl-PL"/>
        </w:rPr>
        <w:t xml:space="preserve">, wymiaru czasu pracy przekracza wartość 65 </w:t>
      </w:r>
      <w:proofErr w:type="spellStart"/>
      <w:r w:rsidRPr="00AA0007">
        <w:rPr>
          <w:rFonts w:ascii="Open Sans" w:eastAsia="Times New Roman" w:hAnsi="Open Sans" w:cs="Open Sans"/>
          <w:lang w:eastAsia="pl-PL"/>
        </w:rPr>
        <w:t>dB</w:t>
      </w:r>
      <w:proofErr w:type="spellEnd"/>
      <w:r w:rsidRPr="00AA0007">
        <w:rPr>
          <w:rFonts w:ascii="Open Sans" w:eastAsia="Times New Roman" w:hAnsi="Open Sans" w:cs="Open Sans"/>
          <w:lang w:eastAsia="pl-PL"/>
        </w:rPr>
        <w:t>,</w:t>
      </w:r>
    </w:p>
    <w:p w14:paraId="7749027B"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 xml:space="preserve">b) szczytowy poziom dźwięku C przekracza wartość 130 </w:t>
      </w:r>
      <w:proofErr w:type="spellStart"/>
      <w:r w:rsidRPr="00AA0007">
        <w:rPr>
          <w:rFonts w:ascii="Open Sans" w:eastAsia="Times New Roman" w:hAnsi="Open Sans" w:cs="Open Sans"/>
          <w:lang w:eastAsia="pl-PL"/>
        </w:rPr>
        <w:t>dB</w:t>
      </w:r>
      <w:proofErr w:type="spellEnd"/>
      <w:r w:rsidRPr="00AA0007">
        <w:rPr>
          <w:rFonts w:ascii="Open Sans" w:eastAsia="Times New Roman" w:hAnsi="Open Sans" w:cs="Open Sans"/>
          <w:lang w:eastAsia="pl-PL"/>
        </w:rPr>
        <w:t>,</w:t>
      </w:r>
    </w:p>
    <w:p w14:paraId="46F130C1"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lastRenderedPageBreak/>
        <w:t xml:space="preserve">c) maksymalny poziom dźwięku A przekracza wartość 110 </w:t>
      </w:r>
      <w:proofErr w:type="spellStart"/>
      <w:r w:rsidRPr="00AA0007">
        <w:rPr>
          <w:rFonts w:ascii="Open Sans" w:eastAsia="Times New Roman" w:hAnsi="Open Sans" w:cs="Open Sans"/>
          <w:lang w:eastAsia="pl-PL"/>
        </w:rPr>
        <w:t>dB</w:t>
      </w:r>
      <w:proofErr w:type="spellEnd"/>
      <w:r w:rsidRPr="00AA0007">
        <w:rPr>
          <w:rFonts w:ascii="Open Sans" w:eastAsia="Times New Roman" w:hAnsi="Open Sans" w:cs="Open Sans"/>
          <w:lang w:eastAsia="pl-PL"/>
        </w:rPr>
        <w:t>;</w:t>
      </w:r>
    </w:p>
    <w:p w14:paraId="2DE8308F"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 xml:space="preserve">2) prace w warunkach narażenia na hałas infradźwiękowy, którego równoważny poziom ciśnienia akustycznego skorygowany charakterystyką częstotliwościową G, odniesiony do 8-godzinnego dobowego lub przeciętnego tygodniowego, określonego w przepisach </w:t>
      </w:r>
      <w:hyperlink r:id="rId9" w:history="1">
        <w:r w:rsidRPr="00AA0007">
          <w:rPr>
            <w:rFonts w:ascii="Open Sans" w:eastAsia="Times New Roman" w:hAnsi="Open Sans" w:cs="Open Sans"/>
            <w:color w:val="0000FF"/>
            <w:u w:val="single"/>
            <w:lang w:eastAsia="pl-PL"/>
          </w:rPr>
          <w:t>Kodeksu pracy</w:t>
        </w:r>
      </w:hyperlink>
      <w:r w:rsidRPr="00AA0007">
        <w:rPr>
          <w:rFonts w:ascii="Open Sans" w:eastAsia="Times New Roman" w:hAnsi="Open Sans" w:cs="Open Sans"/>
          <w:lang w:eastAsia="pl-PL"/>
        </w:rPr>
        <w:t xml:space="preserve">, wymiaru czasu pracy przekracza wartość 86 </w:t>
      </w:r>
      <w:proofErr w:type="spellStart"/>
      <w:r w:rsidRPr="00AA0007">
        <w:rPr>
          <w:rFonts w:ascii="Open Sans" w:eastAsia="Times New Roman" w:hAnsi="Open Sans" w:cs="Open Sans"/>
          <w:lang w:eastAsia="pl-PL"/>
        </w:rPr>
        <w:t>dB</w:t>
      </w:r>
      <w:proofErr w:type="spellEnd"/>
      <w:r w:rsidRPr="00AA0007">
        <w:rPr>
          <w:rFonts w:ascii="Open Sans" w:eastAsia="Times New Roman" w:hAnsi="Open Sans" w:cs="Open Sans"/>
          <w:lang w:eastAsia="pl-PL"/>
        </w:rPr>
        <w:t>;</w:t>
      </w:r>
    </w:p>
    <w:p w14:paraId="3F9BACA0"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3) prace w warunkach narażenia na hałas ultradźwiękowy, którego:</w:t>
      </w:r>
    </w:p>
    <w:p w14:paraId="523A4553"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 xml:space="preserve">a) równoważne poziomy ciśnienia akustycznego w pasmach tercjowych o częstotliwościach środkowych od 10 kHz do 40 kHz, odniesione do 8-godzinnego dobowego lub do przeciętnego tygodniowego, określonego w przepisach </w:t>
      </w:r>
      <w:hyperlink r:id="rId10" w:history="1">
        <w:r w:rsidRPr="00AA0007">
          <w:rPr>
            <w:rFonts w:ascii="Open Sans" w:eastAsia="Times New Roman" w:hAnsi="Open Sans" w:cs="Open Sans"/>
            <w:color w:val="0000FF"/>
            <w:u w:val="single"/>
            <w:lang w:eastAsia="pl-PL"/>
          </w:rPr>
          <w:t>Kodeksu pracy</w:t>
        </w:r>
      </w:hyperlink>
      <w:r w:rsidRPr="00AA0007">
        <w:rPr>
          <w:rFonts w:ascii="Open Sans" w:eastAsia="Times New Roman" w:hAnsi="Open Sans" w:cs="Open Sans"/>
          <w:lang w:eastAsia="pl-PL"/>
        </w:rPr>
        <w:t>, wymiaru czasu pracy,</w:t>
      </w:r>
    </w:p>
    <w:p w14:paraId="20825AC5"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maksymalne poziomy ciśnienia akustycznego w pasmach tercjowych o częstotliwościach środkowych od 10 kHz do 40 kHz</w:t>
      </w:r>
    </w:p>
    <w:p w14:paraId="43E0F455"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4) prace w warunkach narażenia na drgania działające na organizm przez kończyny górne, których:</w:t>
      </w:r>
    </w:p>
    <w:p w14:paraId="280A46A2"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wartość ekspozycji dziennej, wyrażonej w postaci równoważnej energetycznie dla 8 godzin działania sumy wektorowej skutecznych, skorygowanych częstotliwościowo przyspieszeń drgań, wyznaczonych dla trzech składowych kierunkowych (</w:t>
      </w:r>
      <w:proofErr w:type="spellStart"/>
      <w:r w:rsidRPr="00AA0007">
        <w:rPr>
          <w:rFonts w:ascii="Open Sans" w:eastAsia="Times New Roman" w:hAnsi="Open Sans" w:cs="Open Sans"/>
          <w:lang w:eastAsia="pl-PL"/>
        </w:rPr>
        <w:t>a</w:t>
      </w:r>
      <w:r w:rsidRPr="00AA0007">
        <w:rPr>
          <w:rFonts w:ascii="Open Sans" w:eastAsia="Times New Roman" w:hAnsi="Open Sans" w:cs="Open Sans"/>
          <w:vertAlign w:val="subscript"/>
          <w:lang w:eastAsia="pl-PL"/>
        </w:rPr>
        <w:t>hwx</w:t>
      </w:r>
      <w:proofErr w:type="spellEnd"/>
      <w:r w:rsidRPr="00AA0007">
        <w:rPr>
          <w:rFonts w:ascii="Open Sans" w:eastAsia="Times New Roman" w:hAnsi="Open Sans" w:cs="Open Sans"/>
          <w:lang w:eastAsia="pl-PL"/>
        </w:rPr>
        <w:t xml:space="preserve">, </w:t>
      </w:r>
      <w:proofErr w:type="spellStart"/>
      <w:r w:rsidRPr="00AA0007">
        <w:rPr>
          <w:rFonts w:ascii="Open Sans" w:eastAsia="Times New Roman" w:hAnsi="Open Sans" w:cs="Open Sans"/>
          <w:lang w:eastAsia="pl-PL"/>
        </w:rPr>
        <w:t>a</w:t>
      </w:r>
      <w:r w:rsidRPr="00AA0007">
        <w:rPr>
          <w:rFonts w:ascii="Open Sans" w:eastAsia="Times New Roman" w:hAnsi="Open Sans" w:cs="Open Sans"/>
          <w:vertAlign w:val="subscript"/>
          <w:lang w:eastAsia="pl-PL"/>
        </w:rPr>
        <w:t>hwy</w:t>
      </w:r>
      <w:proofErr w:type="spellEnd"/>
      <w:r w:rsidRPr="00AA0007">
        <w:rPr>
          <w:rFonts w:ascii="Open Sans" w:eastAsia="Times New Roman" w:hAnsi="Open Sans" w:cs="Open Sans"/>
          <w:vertAlign w:val="subscript"/>
          <w:lang w:eastAsia="pl-PL"/>
        </w:rPr>
        <w:t xml:space="preserve">, </w:t>
      </w:r>
      <w:proofErr w:type="spellStart"/>
      <w:r w:rsidRPr="00AA0007">
        <w:rPr>
          <w:rFonts w:ascii="Open Sans" w:eastAsia="Times New Roman" w:hAnsi="Open Sans" w:cs="Open Sans"/>
          <w:lang w:eastAsia="pl-PL"/>
        </w:rPr>
        <w:t>a</w:t>
      </w:r>
      <w:r w:rsidRPr="00AA0007">
        <w:rPr>
          <w:rFonts w:ascii="Open Sans" w:eastAsia="Times New Roman" w:hAnsi="Open Sans" w:cs="Open Sans"/>
          <w:vertAlign w:val="subscript"/>
          <w:lang w:eastAsia="pl-PL"/>
        </w:rPr>
        <w:t>hwz</w:t>
      </w:r>
      <w:proofErr w:type="spellEnd"/>
      <w:r w:rsidRPr="00AA0007">
        <w:rPr>
          <w:rFonts w:ascii="Open Sans" w:eastAsia="Times New Roman" w:hAnsi="Open Sans" w:cs="Open Sans"/>
          <w:lang w:eastAsia="pl-PL"/>
        </w:rPr>
        <w:t>), przekracza 1 m/s</w:t>
      </w:r>
      <w:r w:rsidRPr="00AA0007">
        <w:rPr>
          <w:rFonts w:ascii="Open Sans" w:eastAsia="Times New Roman" w:hAnsi="Open Sans" w:cs="Open Sans"/>
          <w:vertAlign w:val="superscript"/>
          <w:lang w:eastAsia="pl-PL"/>
        </w:rPr>
        <w:t>2</w:t>
      </w:r>
      <w:r w:rsidRPr="00AA0007">
        <w:rPr>
          <w:rFonts w:ascii="Open Sans" w:eastAsia="Times New Roman" w:hAnsi="Open Sans" w:cs="Open Sans"/>
          <w:lang w:eastAsia="pl-PL"/>
        </w:rPr>
        <w:t>,</w:t>
      </w:r>
    </w:p>
    <w:p w14:paraId="2D4481F4"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wartość ekspozycji trwającej 30 minut i krócej, wyrażonej w postaci sumy wektorowej skutecznych, skorygowanych częstotliwościowo przyspieszeń drgań wyznaczonych dla trzech składowych kierunkowych (</w:t>
      </w:r>
      <w:proofErr w:type="spellStart"/>
      <w:r w:rsidRPr="00AA0007">
        <w:rPr>
          <w:rFonts w:ascii="Open Sans" w:eastAsia="Times New Roman" w:hAnsi="Open Sans" w:cs="Open Sans"/>
          <w:lang w:eastAsia="pl-PL"/>
        </w:rPr>
        <w:t>a</w:t>
      </w:r>
      <w:r w:rsidRPr="00AA0007">
        <w:rPr>
          <w:rFonts w:ascii="Open Sans" w:eastAsia="Times New Roman" w:hAnsi="Open Sans" w:cs="Open Sans"/>
          <w:vertAlign w:val="subscript"/>
          <w:lang w:eastAsia="pl-PL"/>
        </w:rPr>
        <w:t>hwx</w:t>
      </w:r>
      <w:proofErr w:type="spellEnd"/>
      <w:r w:rsidRPr="00AA0007">
        <w:rPr>
          <w:rFonts w:ascii="Open Sans" w:eastAsia="Times New Roman" w:hAnsi="Open Sans" w:cs="Open Sans"/>
          <w:lang w:eastAsia="pl-PL"/>
        </w:rPr>
        <w:t xml:space="preserve">, </w:t>
      </w:r>
      <w:proofErr w:type="spellStart"/>
      <w:r w:rsidRPr="00AA0007">
        <w:rPr>
          <w:rFonts w:ascii="Open Sans" w:eastAsia="Times New Roman" w:hAnsi="Open Sans" w:cs="Open Sans"/>
          <w:lang w:eastAsia="pl-PL"/>
        </w:rPr>
        <w:t>a</w:t>
      </w:r>
      <w:r w:rsidRPr="00AA0007">
        <w:rPr>
          <w:rFonts w:ascii="Open Sans" w:eastAsia="Times New Roman" w:hAnsi="Open Sans" w:cs="Open Sans"/>
          <w:vertAlign w:val="subscript"/>
          <w:lang w:eastAsia="pl-PL"/>
        </w:rPr>
        <w:t>hwy</w:t>
      </w:r>
      <w:proofErr w:type="spellEnd"/>
      <w:r w:rsidRPr="00AA0007">
        <w:rPr>
          <w:rFonts w:ascii="Open Sans" w:eastAsia="Times New Roman" w:hAnsi="Open Sans" w:cs="Open Sans"/>
          <w:lang w:eastAsia="pl-PL"/>
        </w:rPr>
        <w:t xml:space="preserve">, </w:t>
      </w:r>
      <w:proofErr w:type="spellStart"/>
      <w:r w:rsidRPr="00AA0007">
        <w:rPr>
          <w:rFonts w:ascii="Open Sans" w:eastAsia="Times New Roman" w:hAnsi="Open Sans" w:cs="Open Sans"/>
          <w:lang w:eastAsia="pl-PL"/>
        </w:rPr>
        <w:t>a</w:t>
      </w:r>
      <w:r w:rsidRPr="00AA0007">
        <w:rPr>
          <w:rFonts w:ascii="Open Sans" w:eastAsia="Times New Roman" w:hAnsi="Open Sans" w:cs="Open Sans"/>
          <w:vertAlign w:val="subscript"/>
          <w:lang w:eastAsia="pl-PL"/>
        </w:rPr>
        <w:t>hwz</w:t>
      </w:r>
      <w:proofErr w:type="spellEnd"/>
      <w:r w:rsidRPr="00AA0007">
        <w:rPr>
          <w:rFonts w:ascii="Open Sans" w:eastAsia="Times New Roman" w:hAnsi="Open Sans" w:cs="Open Sans"/>
          <w:lang w:eastAsia="pl-PL"/>
        </w:rPr>
        <w:t>), przekracza 4 m/s</w:t>
      </w:r>
      <w:r w:rsidRPr="00AA0007">
        <w:rPr>
          <w:rFonts w:ascii="Open Sans" w:eastAsia="Times New Roman" w:hAnsi="Open Sans" w:cs="Open Sans"/>
          <w:vertAlign w:val="superscript"/>
          <w:lang w:eastAsia="pl-PL"/>
        </w:rPr>
        <w:t>2</w:t>
      </w:r>
      <w:r w:rsidRPr="00AA0007">
        <w:rPr>
          <w:rFonts w:ascii="Open Sans" w:eastAsia="Times New Roman" w:hAnsi="Open Sans" w:cs="Open Sans"/>
          <w:lang w:eastAsia="pl-PL"/>
        </w:rPr>
        <w:t>;</w:t>
      </w:r>
    </w:p>
    <w:p w14:paraId="383A43F5"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5) wszystkie prace w warunkach narażenia na drgania o ogólnym oddziaływaniu na organizm człowieka.</w:t>
      </w:r>
    </w:p>
    <w:p w14:paraId="2E4DF16F" w14:textId="77777777" w:rsidR="006A1748" w:rsidRPr="00AA0007" w:rsidRDefault="006A1748" w:rsidP="00AA0007">
      <w:pPr>
        <w:spacing w:after="0" w:line="360" w:lineRule="auto"/>
        <w:jc w:val="both"/>
        <w:outlineLvl w:val="3"/>
        <w:rPr>
          <w:rFonts w:ascii="Open Sans" w:eastAsia="Times New Roman" w:hAnsi="Open Sans" w:cs="Open Sans"/>
          <w:b/>
          <w:bCs/>
          <w:lang w:eastAsia="pl-PL"/>
        </w:rPr>
      </w:pPr>
      <w:r w:rsidRPr="00AA0007">
        <w:rPr>
          <w:rFonts w:ascii="Open Sans" w:eastAsia="Times New Roman" w:hAnsi="Open Sans" w:cs="Open Sans"/>
          <w:b/>
          <w:bCs/>
          <w:lang w:eastAsia="pl-PL"/>
        </w:rPr>
        <w:t xml:space="preserve">IV. Prace narażające na działanie pola elektromagnetycznego o częstotliwości od 0 </w:t>
      </w:r>
      <w:proofErr w:type="spellStart"/>
      <w:r w:rsidRPr="00AA0007">
        <w:rPr>
          <w:rFonts w:ascii="Open Sans" w:eastAsia="Times New Roman" w:hAnsi="Open Sans" w:cs="Open Sans"/>
          <w:b/>
          <w:bCs/>
          <w:lang w:eastAsia="pl-PL"/>
        </w:rPr>
        <w:t>Hz</w:t>
      </w:r>
      <w:proofErr w:type="spellEnd"/>
      <w:r w:rsidRPr="00AA0007">
        <w:rPr>
          <w:rFonts w:ascii="Open Sans" w:eastAsia="Times New Roman" w:hAnsi="Open Sans" w:cs="Open Sans"/>
          <w:b/>
          <w:bCs/>
          <w:lang w:eastAsia="pl-PL"/>
        </w:rPr>
        <w:t xml:space="preserve"> do 300 GHz oraz promieniowania jonizującego</w:t>
      </w:r>
    </w:p>
    <w:p w14:paraId="7F340A95" w14:textId="77777777" w:rsidR="006A1748" w:rsidRPr="00AA0007" w:rsidRDefault="006A1748" w:rsidP="00AA0007">
      <w:pPr>
        <w:spacing w:after="0" w:line="360" w:lineRule="auto"/>
        <w:jc w:val="both"/>
        <w:rPr>
          <w:rFonts w:ascii="Open Sans" w:eastAsia="Times New Roman" w:hAnsi="Open Sans" w:cs="Open Sans"/>
          <w:b/>
          <w:bCs/>
          <w:lang w:eastAsia="pl-PL"/>
        </w:rPr>
      </w:pPr>
      <w:r w:rsidRPr="00AA0007">
        <w:rPr>
          <w:rFonts w:ascii="Open Sans" w:eastAsia="Times New Roman" w:hAnsi="Open Sans" w:cs="Open Sans"/>
          <w:b/>
          <w:bCs/>
          <w:lang w:eastAsia="pl-PL"/>
        </w:rPr>
        <w:t>1. Dla kobiet w ciąży:</w:t>
      </w:r>
    </w:p>
    <w:p w14:paraId="0A86FF7A"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 prace w zasięgu pola elektromagnetycznego o natężeniach przekraczających wartości dla strefy bezpiecznej, określone w przepisach w sprawie najwyższych dopuszczalnych stężeń i natężeń czynników szkodliwych dla zdrowia w środowisku pracy;</w:t>
      </w:r>
    </w:p>
    <w:p w14:paraId="78039CD8"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2) prace w warunkach narażenia na promieniowanie jonizujące określonych w przepisach Prawa atomowego.</w:t>
      </w:r>
    </w:p>
    <w:p w14:paraId="3DA50D25"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b/>
          <w:bCs/>
          <w:lang w:eastAsia="pl-PL"/>
        </w:rPr>
        <w:lastRenderedPageBreak/>
        <w:t>2. Dla kobiet karmiących dziecko piersią</w:t>
      </w:r>
      <w:r w:rsidRPr="00AA0007">
        <w:rPr>
          <w:rFonts w:ascii="Open Sans" w:eastAsia="Times New Roman" w:hAnsi="Open Sans" w:cs="Open Sans"/>
          <w:lang w:eastAsia="pl-PL"/>
        </w:rPr>
        <w:t xml:space="preserve"> - prace w warunkach narażenia na promieniowanie jonizujące określonych w przepisach Prawa atomowego.</w:t>
      </w:r>
    </w:p>
    <w:p w14:paraId="7FF615E3" w14:textId="77777777" w:rsidR="006A1748" w:rsidRPr="00AA0007" w:rsidRDefault="006A1748" w:rsidP="00AA0007">
      <w:pPr>
        <w:spacing w:after="0" w:line="360" w:lineRule="auto"/>
        <w:jc w:val="both"/>
        <w:outlineLvl w:val="3"/>
        <w:rPr>
          <w:rFonts w:ascii="Open Sans" w:eastAsia="Times New Roman" w:hAnsi="Open Sans" w:cs="Open Sans"/>
          <w:b/>
          <w:bCs/>
          <w:lang w:eastAsia="pl-PL"/>
        </w:rPr>
      </w:pPr>
      <w:r w:rsidRPr="00AA0007">
        <w:rPr>
          <w:rFonts w:ascii="Open Sans" w:eastAsia="Times New Roman" w:hAnsi="Open Sans" w:cs="Open Sans"/>
          <w:b/>
          <w:bCs/>
          <w:lang w:eastAsia="pl-PL"/>
        </w:rPr>
        <w:t>V. Prace w podwyższonym lub obniżonym ciśnieniu</w:t>
      </w:r>
    </w:p>
    <w:p w14:paraId="1EB29051"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b/>
          <w:bCs/>
          <w:lang w:eastAsia="pl-PL"/>
        </w:rPr>
        <w:t>Dla kobiet w ciąży i kobiet karmiących dziecko piersią</w:t>
      </w:r>
      <w:r w:rsidRPr="00AA0007">
        <w:rPr>
          <w:rFonts w:ascii="Open Sans" w:eastAsia="Times New Roman" w:hAnsi="Open Sans" w:cs="Open Sans"/>
          <w:lang w:eastAsia="pl-PL"/>
        </w:rPr>
        <w:t xml:space="preserve"> - prace nurków, prace w zbiornikach ciśnieniowych oraz wszystkie prace w warunkach podwyższonego lub obniżonego ciśnienia.</w:t>
      </w:r>
    </w:p>
    <w:p w14:paraId="435727CD" w14:textId="77777777" w:rsidR="006A1748" w:rsidRPr="00AA0007" w:rsidRDefault="006A1748" w:rsidP="00AA0007">
      <w:pPr>
        <w:spacing w:after="0" w:line="360" w:lineRule="auto"/>
        <w:jc w:val="both"/>
        <w:outlineLvl w:val="3"/>
        <w:rPr>
          <w:rFonts w:ascii="Open Sans" w:eastAsia="Times New Roman" w:hAnsi="Open Sans" w:cs="Open Sans"/>
          <w:b/>
          <w:bCs/>
          <w:lang w:eastAsia="pl-PL"/>
        </w:rPr>
      </w:pPr>
      <w:r w:rsidRPr="00AA0007">
        <w:rPr>
          <w:rFonts w:ascii="Open Sans" w:eastAsia="Times New Roman" w:hAnsi="Open Sans" w:cs="Open Sans"/>
          <w:b/>
          <w:bCs/>
          <w:lang w:eastAsia="pl-PL"/>
        </w:rPr>
        <w:t>VI. Prace w kontakcie ze szkodliwymi czynnikami biologicznymi</w:t>
      </w:r>
    </w:p>
    <w:p w14:paraId="019EBC0B" w14:textId="77777777" w:rsidR="006A1748" w:rsidRPr="00AA0007" w:rsidRDefault="006A1748" w:rsidP="00AA0007">
      <w:pPr>
        <w:spacing w:after="0" w:line="360" w:lineRule="auto"/>
        <w:jc w:val="both"/>
        <w:rPr>
          <w:rFonts w:ascii="Open Sans" w:eastAsia="Times New Roman" w:hAnsi="Open Sans" w:cs="Open Sans"/>
          <w:b/>
          <w:bCs/>
          <w:lang w:eastAsia="pl-PL"/>
        </w:rPr>
      </w:pPr>
      <w:r w:rsidRPr="00AA0007">
        <w:rPr>
          <w:rFonts w:ascii="Open Sans" w:eastAsia="Times New Roman" w:hAnsi="Open Sans" w:cs="Open Sans"/>
          <w:b/>
          <w:bCs/>
          <w:lang w:eastAsia="pl-PL"/>
        </w:rPr>
        <w:t>1. Dla kobiet w ciąży i kobiet karmiących dziecko piersią:</w:t>
      </w:r>
    </w:p>
    <w:p w14:paraId="41A099EF"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 xml:space="preserve">1) prace stwarzające ryzyko zakażenia: wirusem zapalenia wątroby typu B, wirusem ospy wietrznej i półpaśca, wirusem różyczki, wirusem HIV, wirusem cytomegalii, pałeczką </w:t>
      </w:r>
      <w:proofErr w:type="spellStart"/>
      <w:r w:rsidRPr="00AA0007">
        <w:rPr>
          <w:rFonts w:ascii="Open Sans" w:eastAsia="Times New Roman" w:hAnsi="Open Sans" w:cs="Open Sans"/>
          <w:lang w:eastAsia="pl-PL"/>
        </w:rPr>
        <w:t>listeriozy</w:t>
      </w:r>
      <w:proofErr w:type="spellEnd"/>
      <w:r w:rsidRPr="00AA0007">
        <w:rPr>
          <w:rFonts w:ascii="Open Sans" w:eastAsia="Times New Roman" w:hAnsi="Open Sans" w:cs="Open Sans"/>
          <w:lang w:eastAsia="pl-PL"/>
        </w:rPr>
        <w:t>, toksoplazmą;</w:t>
      </w:r>
    </w:p>
    <w:p w14:paraId="493E388C"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2) prace przy obsłudze zwierząt dotkniętych chorobami zakaźnymi lub inwazyjnymi.</w:t>
      </w:r>
    </w:p>
    <w:p w14:paraId="730C262D"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b/>
          <w:bCs/>
          <w:lang w:eastAsia="pl-PL"/>
        </w:rPr>
        <w:t>2. Dla kobiet w ciąży</w:t>
      </w:r>
      <w:r w:rsidRPr="00AA0007">
        <w:rPr>
          <w:rFonts w:ascii="Open Sans" w:eastAsia="Times New Roman" w:hAnsi="Open Sans" w:cs="Open Sans"/>
          <w:lang w:eastAsia="pl-PL"/>
        </w:rPr>
        <w:t xml:space="preserve"> - prace w narażeniu na inne czynniki biologiczne zakwalifikowane do grupy 2-4 zagrożenia, zgodnie z przepisami w sprawie szkodliwych czynników biologicznych dla zdrowia w środowisku pracy oraz ochrony zdrowia pracowników zawodowo narażonych na te czynniki - jeżeli wyniki oceny ryzyka zawodowego, z uwzględnieniem działań terapeutycznych wymuszonych określonymi czynnikami biologicznymi, wskażą na niekorzystny wpływ na zdrowie kobiety w ciąży lub przebieg ciąży, w tym rozwój płodu.</w:t>
      </w:r>
    </w:p>
    <w:p w14:paraId="34218BF4" w14:textId="77777777" w:rsidR="006A1748" w:rsidRPr="00AA0007" w:rsidRDefault="006A1748" w:rsidP="00AA0007">
      <w:pPr>
        <w:spacing w:after="0" w:line="360" w:lineRule="auto"/>
        <w:jc w:val="both"/>
        <w:outlineLvl w:val="3"/>
        <w:rPr>
          <w:rFonts w:ascii="Open Sans" w:eastAsia="Times New Roman" w:hAnsi="Open Sans" w:cs="Open Sans"/>
          <w:b/>
          <w:bCs/>
          <w:lang w:eastAsia="pl-PL"/>
        </w:rPr>
      </w:pPr>
      <w:r w:rsidRPr="00AA0007">
        <w:rPr>
          <w:rFonts w:ascii="Open Sans" w:eastAsia="Times New Roman" w:hAnsi="Open Sans" w:cs="Open Sans"/>
          <w:b/>
          <w:bCs/>
          <w:lang w:eastAsia="pl-PL"/>
        </w:rPr>
        <w:t>VII. Prace w narażeniu na działanie szkodliwych substancji chemicznych</w:t>
      </w:r>
    </w:p>
    <w:p w14:paraId="0602D002" w14:textId="77777777" w:rsidR="006A1748" w:rsidRPr="00AA0007" w:rsidRDefault="006A1748" w:rsidP="00AA0007">
      <w:pPr>
        <w:spacing w:after="0" w:line="360" w:lineRule="auto"/>
        <w:jc w:val="both"/>
        <w:rPr>
          <w:rFonts w:ascii="Open Sans" w:eastAsia="Times New Roman" w:hAnsi="Open Sans" w:cs="Open Sans"/>
          <w:b/>
          <w:bCs/>
          <w:lang w:eastAsia="pl-PL"/>
        </w:rPr>
      </w:pPr>
      <w:r w:rsidRPr="00AA0007">
        <w:rPr>
          <w:rFonts w:ascii="Open Sans" w:eastAsia="Times New Roman" w:hAnsi="Open Sans" w:cs="Open Sans"/>
          <w:b/>
          <w:bCs/>
          <w:lang w:eastAsia="pl-PL"/>
        </w:rPr>
        <w:t>Dla kobiet w ciąży i kobiet karmiących dziecko piersią:</w:t>
      </w:r>
    </w:p>
    <w:p w14:paraId="34F29154"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 prace w narażeniu na działanie substancji i mieszanin spełniających kryteria klasyfikacji zgodnie z rozporządzeniem Parlamentu Europejskiego i Rady (WE) nr 1272/2008 z dnia 16 grudnia 2008 r. w sprawie klasyfikacji, oznakowania i pakowania substancji i mieszanin, zmieniającym i uchylającym dyrektywy 67/548/EWG i 1999/45/WE oraz zmieniającym rozporządzenie (WE) nr 1907/2006 (Dz. Urz. UE L 353 z 31.12.2008, str. 1, z późn. zm.) w jednej lub kilku z następujących klas lub kategorii zagrożenia wraz z jednym lub kilkoma następującymi zwrotami wskazującymi rodzaj zagrożenia:</w:t>
      </w:r>
    </w:p>
    <w:p w14:paraId="58BE0A9F"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działanie mutagenne na komórki rozrodcze, kategoria 1A, 1B lub 2 (H340, H341),</w:t>
      </w:r>
    </w:p>
    <w:p w14:paraId="0DAA5E11"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rakotwórczość, kategoria 1A, 1B lub 2 (H350, H350i, H351),</w:t>
      </w:r>
    </w:p>
    <w:p w14:paraId="5BE75FA8"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lastRenderedPageBreak/>
        <w:t>c) działanie szkodliwe na rozrodczość, kategoria 1A, 1B lub 2 albo dodatkowa kategoria szkodliwego wpływu na laktację lub szkodliwego oddziaływania na dzieci karmione piersią (H360, H360D, H360FD, H360Fd, H360Df, H361, H361d, H361fd, H362),</w:t>
      </w:r>
    </w:p>
    <w:p w14:paraId="564D93AF"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d) działanie toksyczne na narządy docelowe - narażenie jednorazowe, kategoria 1 lub 2 (H370, H371)</w:t>
      </w:r>
    </w:p>
    <w:p w14:paraId="792790BD"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 niezależnie od ich stężenia w środowisku pracy;</w:t>
      </w:r>
    </w:p>
    <w:p w14:paraId="7DE89FA3"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2) prace w narażeniu na niżej wymienione substancje chemiczne niezależnie od ich stężenia w środowisku pracy:</w:t>
      </w:r>
    </w:p>
    <w:p w14:paraId="60412F84"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a) czynniki chemiczne o znanym i niebezpiecznym wchłanianiu przez skórę,</w:t>
      </w:r>
    </w:p>
    <w:p w14:paraId="3FC8CC2C"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b) leki cytostatyczne,</w:t>
      </w:r>
    </w:p>
    <w:p w14:paraId="154D7912"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c) mangan,</w:t>
      </w:r>
    </w:p>
    <w:p w14:paraId="582A6D25"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d) syntetyczne estrogeny i progesterony,</w:t>
      </w:r>
    </w:p>
    <w:p w14:paraId="6EAA1AD3"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e) tlenek węgla,</w:t>
      </w:r>
    </w:p>
    <w:p w14:paraId="0ED4108F"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f) ołów i jego związki organiczne i nieorganiczne,</w:t>
      </w:r>
    </w:p>
    <w:p w14:paraId="788BF3D2"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g) rtęć i jej związki organiczne i nieorganiczne;</w:t>
      </w:r>
    </w:p>
    <w:p w14:paraId="2C15B022"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3) prace w narażeniu na działanie rozpuszczalników organicznych, jeżeli ich stężenia w środowisku pracy przekraczają wartości 1/3 najwyższych dopuszczalnych stężeń, określonych w przepisach w sprawie najwyższych dopuszczalnych stężeń i natężeń czynników szkodliwych dla zdrowia w środowisku pracy;</w:t>
      </w:r>
    </w:p>
    <w:p w14:paraId="5712D11B"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4) prace lub procesy technologiczne, w których dochodzi do uwalniania substancji chemicznych, ich mieszanin lub czynników o działaniu rakotwórczym lub mutagennym, wymienione w przepisach w sprawie substancji chemicznych, ich mieszanin, czynników lub procesów technologicznych o działaniu rakotwórczym lub mutagennym w środowisku pracy.</w:t>
      </w:r>
    </w:p>
    <w:p w14:paraId="07ECE0F6" w14:textId="77777777" w:rsidR="006A1748" w:rsidRPr="00AA0007" w:rsidRDefault="006A1748" w:rsidP="00AA0007">
      <w:pPr>
        <w:spacing w:after="0" w:line="360" w:lineRule="auto"/>
        <w:jc w:val="both"/>
        <w:outlineLvl w:val="3"/>
        <w:rPr>
          <w:rFonts w:ascii="Open Sans" w:eastAsia="Times New Roman" w:hAnsi="Open Sans" w:cs="Open Sans"/>
          <w:b/>
          <w:bCs/>
          <w:lang w:eastAsia="pl-PL"/>
        </w:rPr>
      </w:pPr>
      <w:r w:rsidRPr="00AA0007">
        <w:rPr>
          <w:rFonts w:ascii="Open Sans" w:eastAsia="Times New Roman" w:hAnsi="Open Sans" w:cs="Open Sans"/>
          <w:b/>
          <w:bCs/>
          <w:lang w:eastAsia="pl-PL"/>
        </w:rPr>
        <w:t>VIII. Prace grożące ciężkimi urazami fizycznymi lub psychicznymi</w:t>
      </w:r>
    </w:p>
    <w:p w14:paraId="257F0347" w14:textId="77777777" w:rsidR="006A1748" w:rsidRPr="00AA0007" w:rsidRDefault="006A1748" w:rsidP="00AA0007">
      <w:pPr>
        <w:spacing w:after="0" w:line="360" w:lineRule="auto"/>
        <w:jc w:val="both"/>
        <w:rPr>
          <w:rFonts w:ascii="Open Sans" w:eastAsia="Times New Roman" w:hAnsi="Open Sans" w:cs="Open Sans"/>
          <w:b/>
          <w:bCs/>
          <w:lang w:eastAsia="pl-PL"/>
        </w:rPr>
      </w:pPr>
      <w:r w:rsidRPr="00AA0007">
        <w:rPr>
          <w:rFonts w:ascii="Open Sans" w:eastAsia="Times New Roman" w:hAnsi="Open Sans" w:cs="Open Sans"/>
          <w:b/>
          <w:bCs/>
          <w:lang w:eastAsia="pl-PL"/>
        </w:rPr>
        <w:t>1. Dla kobiet w ciąży i kobiet karmiących dziecko piersią:</w:t>
      </w:r>
    </w:p>
    <w:p w14:paraId="14AD8054"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 prace w wykopach oraz w zbiornikach i kanałach;</w:t>
      </w:r>
    </w:p>
    <w:p w14:paraId="5F20DF92"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2) prace pod ziemią we wszelkiego rodzaju kopalniach;</w:t>
      </w:r>
    </w:p>
    <w:p w14:paraId="0B2DC1B4"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3) prace w wymuszonym rytmie pracy (na przykład przy taśmie);</w:t>
      </w:r>
    </w:p>
    <w:p w14:paraId="756CCBD0"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 xml:space="preserve">4) inne prace stwarzające ryzyko ciężkiego urazu fizycznego lub psychicznego, w tym gaszenie pożarów, udział w akcjach ratownictwa chemicznego, usuwanie skutków awarii, </w:t>
      </w:r>
      <w:r w:rsidRPr="00AA0007">
        <w:rPr>
          <w:rFonts w:ascii="Open Sans" w:eastAsia="Times New Roman" w:hAnsi="Open Sans" w:cs="Open Sans"/>
          <w:lang w:eastAsia="pl-PL"/>
        </w:rPr>
        <w:lastRenderedPageBreak/>
        <w:t>prace z materiałami wybuchowymi, prace przy uboju zwierząt hodowlanych oraz obsłudze rozpłodników.</w:t>
      </w:r>
    </w:p>
    <w:p w14:paraId="69D3D7F5"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b/>
          <w:bCs/>
          <w:lang w:eastAsia="pl-PL"/>
        </w:rPr>
        <w:t>2. Dla kobiet w ciąży</w:t>
      </w:r>
      <w:r w:rsidRPr="00AA0007">
        <w:rPr>
          <w:rFonts w:ascii="Open Sans" w:eastAsia="Times New Roman" w:hAnsi="Open Sans" w:cs="Open Sans"/>
          <w:lang w:eastAsia="pl-PL"/>
        </w:rPr>
        <w:t xml:space="preserve"> - praca na wysokości - poza stałymi galeriami, pomostami, podestami i innymi stałymi podwyższeniami, posiadającymi pełne zabezpieczenie przed upadkiem z wysokości (bez potrzeby stosowania środków ochrony indywidualnej przed upadkiem), oraz wchodzenie i schodzenie po drabinach i klamrach.</w:t>
      </w:r>
    </w:p>
    <w:p w14:paraId="7F10B355" w14:textId="77777777" w:rsidR="006A1748" w:rsidRPr="00AA0007" w:rsidRDefault="006A1748" w:rsidP="00AA0007">
      <w:pPr>
        <w:spacing w:after="0" w:line="360" w:lineRule="auto"/>
        <w:jc w:val="both"/>
        <w:rPr>
          <w:rFonts w:ascii="Open Sans" w:eastAsia="Times New Roman" w:hAnsi="Open Sans" w:cs="Open Sans"/>
          <w:lang w:eastAsia="pl-PL"/>
        </w:rPr>
      </w:pPr>
      <w:r w:rsidRPr="00AA0007">
        <w:rPr>
          <w:rFonts w:ascii="Open Sans" w:eastAsia="Times New Roman" w:hAnsi="Open Sans" w:cs="Open Sans"/>
          <w:lang w:eastAsia="pl-PL"/>
        </w:rPr>
        <w:t>1 Przepisy niniejszego rozporządzenia wdrażają dyrektywę Rady 92/85/EWG z dnia 19 października 1992 r. w sprawie wprowadzenia środków służących wspieraniu poprawy w miejscu pracy bezpieczeństwa i zdrowia pracownic w ciąży, pracownic, które niedawno rodziły, i pracownic karmiących piersią (dziesiąta dyrektywa szczegółowa w rozumieniu art. 16 ust. 1 dyrektywy 89/391/EWG) (Dz. Urz. UE L 348 z 28.11.1992, str. 1, Dz. Urz. UE L 165 z 27.06.2007, str. 21 i Dz. Urz. UE L 65 z 04.03.2014, str. 1 - Dz. Urz. UE Polskie wydanie specjalne, rozdz. 5, t. 2, str. 110).</w:t>
      </w:r>
    </w:p>
    <w:p w14:paraId="3EBCC235" w14:textId="77777777" w:rsidR="006A1748" w:rsidRPr="00AA0007" w:rsidRDefault="006A1748" w:rsidP="00AA0007">
      <w:pPr>
        <w:spacing w:after="0" w:line="360" w:lineRule="auto"/>
        <w:jc w:val="both"/>
        <w:rPr>
          <w:rFonts w:ascii="Open Sans" w:hAnsi="Open Sans" w:cs="Open Sans"/>
        </w:rPr>
      </w:pPr>
    </w:p>
    <w:p w14:paraId="5D3AA3FB" w14:textId="77777777" w:rsidR="00AA0007" w:rsidRPr="00AA0007" w:rsidRDefault="00AA0007" w:rsidP="00AA0007">
      <w:pPr>
        <w:spacing w:after="0" w:line="360" w:lineRule="auto"/>
        <w:jc w:val="both"/>
        <w:rPr>
          <w:rFonts w:ascii="Open Sans" w:hAnsi="Open Sans" w:cs="Open Sans"/>
        </w:rPr>
      </w:pPr>
    </w:p>
    <w:sectPr w:rsidR="00AA0007" w:rsidRPr="00AA0007" w:rsidSect="003633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8180" w14:textId="77777777" w:rsidR="00613D67" w:rsidRDefault="00613D67" w:rsidP="00876DE2">
      <w:pPr>
        <w:spacing w:after="0" w:line="240" w:lineRule="auto"/>
      </w:pPr>
      <w:r>
        <w:separator/>
      </w:r>
    </w:p>
  </w:endnote>
  <w:endnote w:type="continuationSeparator" w:id="0">
    <w:p w14:paraId="1116EE38" w14:textId="77777777" w:rsidR="00613D67" w:rsidRDefault="00613D67" w:rsidP="0087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16"/>
        <w:szCs w:val="16"/>
      </w:rPr>
      <w:id w:val="-1253587992"/>
      <w:docPartObj>
        <w:docPartGallery w:val="Page Numbers (Bottom of Page)"/>
        <w:docPartUnique/>
      </w:docPartObj>
    </w:sdtPr>
    <w:sdtContent>
      <w:p w14:paraId="3EA05EA4" w14:textId="77777777" w:rsidR="00CD639B" w:rsidRPr="007C5C35" w:rsidRDefault="00CD639B">
        <w:pPr>
          <w:pStyle w:val="Stopka"/>
          <w:jc w:val="right"/>
          <w:rPr>
            <w:rFonts w:asciiTheme="majorHAnsi" w:eastAsiaTheme="majorEastAsia" w:hAnsiTheme="majorHAnsi" w:cstheme="majorBidi"/>
            <w:sz w:val="16"/>
            <w:szCs w:val="16"/>
          </w:rPr>
        </w:pPr>
        <w:r w:rsidRPr="007C5C35">
          <w:rPr>
            <w:rFonts w:asciiTheme="majorHAnsi" w:eastAsiaTheme="majorEastAsia" w:hAnsiTheme="majorHAnsi" w:cstheme="majorBidi"/>
            <w:sz w:val="16"/>
            <w:szCs w:val="16"/>
          </w:rPr>
          <w:t xml:space="preserve">str. </w:t>
        </w:r>
        <w:r w:rsidR="003633AC" w:rsidRPr="007C5C35">
          <w:rPr>
            <w:rFonts w:eastAsiaTheme="minorEastAsia" w:cs="Times New Roman"/>
            <w:sz w:val="16"/>
            <w:szCs w:val="16"/>
          </w:rPr>
          <w:fldChar w:fldCharType="begin"/>
        </w:r>
        <w:r w:rsidRPr="007C5C35">
          <w:rPr>
            <w:sz w:val="16"/>
            <w:szCs w:val="16"/>
          </w:rPr>
          <w:instrText>PAGE    \* MERGEFORMAT</w:instrText>
        </w:r>
        <w:r w:rsidR="003633AC" w:rsidRPr="007C5C35">
          <w:rPr>
            <w:rFonts w:eastAsiaTheme="minorEastAsia" w:cs="Times New Roman"/>
            <w:sz w:val="16"/>
            <w:szCs w:val="16"/>
          </w:rPr>
          <w:fldChar w:fldCharType="separate"/>
        </w:r>
        <w:r w:rsidR="00792E3D" w:rsidRPr="00792E3D">
          <w:rPr>
            <w:rFonts w:asciiTheme="majorHAnsi" w:eastAsiaTheme="majorEastAsia" w:hAnsiTheme="majorHAnsi" w:cstheme="majorBidi"/>
            <w:noProof/>
            <w:sz w:val="16"/>
            <w:szCs w:val="16"/>
          </w:rPr>
          <w:t>20</w:t>
        </w:r>
        <w:r w:rsidR="003633AC" w:rsidRPr="007C5C35">
          <w:rPr>
            <w:rFonts w:asciiTheme="majorHAnsi" w:eastAsiaTheme="majorEastAsia" w:hAnsiTheme="majorHAnsi" w:cstheme="majorBidi"/>
            <w:sz w:val="16"/>
            <w:szCs w:val="16"/>
          </w:rPr>
          <w:fldChar w:fldCharType="end"/>
        </w:r>
      </w:p>
    </w:sdtContent>
  </w:sdt>
  <w:p w14:paraId="295B8E40" w14:textId="77777777" w:rsidR="00CD639B" w:rsidRDefault="00CD63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CE53" w14:textId="77777777" w:rsidR="00613D67" w:rsidRDefault="00613D67" w:rsidP="00876DE2">
      <w:pPr>
        <w:spacing w:after="0" w:line="240" w:lineRule="auto"/>
      </w:pPr>
      <w:r>
        <w:separator/>
      </w:r>
    </w:p>
  </w:footnote>
  <w:footnote w:type="continuationSeparator" w:id="0">
    <w:p w14:paraId="133E7C4A" w14:textId="77777777" w:rsidR="00613D67" w:rsidRDefault="00613D67" w:rsidP="00876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469"/>
    <w:multiLevelType w:val="hybridMultilevel"/>
    <w:tmpl w:val="27C4FE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960BBE"/>
    <w:multiLevelType w:val="hybridMultilevel"/>
    <w:tmpl w:val="75802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A41B69"/>
    <w:multiLevelType w:val="hybridMultilevel"/>
    <w:tmpl w:val="7C9AB6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3E2EEE"/>
    <w:multiLevelType w:val="hybridMultilevel"/>
    <w:tmpl w:val="1354F3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241294F"/>
    <w:multiLevelType w:val="hybridMultilevel"/>
    <w:tmpl w:val="02F4B8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5D4B86"/>
    <w:multiLevelType w:val="hybridMultilevel"/>
    <w:tmpl w:val="56A2D6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A900F5"/>
    <w:multiLevelType w:val="hybridMultilevel"/>
    <w:tmpl w:val="6FB045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5A954CF"/>
    <w:multiLevelType w:val="hybridMultilevel"/>
    <w:tmpl w:val="8C6EF6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6075CEB"/>
    <w:multiLevelType w:val="hybridMultilevel"/>
    <w:tmpl w:val="BE8695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5E4741D"/>
    <w:multiLevelType w:val="hybridMultilevel"/>
    <w:tmpl w:val="005659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7820680"/>
    <w:multiLevelType w:val="hybridMultilevel"/>
    <w:tmpl w:val="0ACE06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744ED1"/>
    <w:multiLevelType w:val="hybridMultilevel"/>
    <w:tmpl w:val="6CDA76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762D62"/>
    <w:multiLevelType w:val="hybridMultilevel"/>
    <w:tmpl w:val="711A8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61563"/>
    <w:multiLevelType w:val="hybridMultilevel"/>
    <w:tmpl w:val="5A8C0F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B0B3D79"/>
    <w:multiLevelType w:val="hybridMultilevel"/>
    <w:tmpl w:val="F3941D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773095"/>
    <w:multiLevelType w:val="hybridMultilevel"/>
    <w:tmpl w:val="232819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1A7480"/>
    <w:multiLevelType w:val="hybridMultilevel"/>
    <w:tmpl w:val="908A97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1585D11"/>
    <w:multiLevelType w:val="hybridMultilevel"/>
    <w:tmpl w:val="28C20F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07147B"/>
    <w:multiLevelType w:val="hybridMultilevel"/>
    <w:tmpl w:val="DF5EBA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24740E4"/>
    <w:multiLevelType w:val="hybridMultilevel"/>
    <w:tmpl w:val="9D0EB1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37751B8"/>
    <w:multiLevelType w:val="hybridMultilevel"/>
    <w:tmpl w:val="6C30C4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3A7778A"/>
    <w:multiLevelType w:val="hybridMultilevel"/>
    <w:tmpl w:val="9BE658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EB5CED"/>
    <w:multiLevelType w:val="hybridMultilevel"/>
    <w:tmpl w:val="BE4E60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86153DF"/>
    <w:multiLevelType w:val="hybridMultilevel"/>
    <w:tmpl w:val="98FC66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89636BD"/>
    <w:multiLevelType w:val="hybridMultilevel"/>
    <w:tmpl w:val="5DBC8A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C46395E"/>
    <w:multiLevelType w:val="hybridMultilevel"/>
    <w:tmpl w:val="1D5809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60620F"/>
    <w:multiLevelType w:val="hybridMultilevel"/>
    <w:tmpl w:val="3F32DD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EFB10F4"/>
    <w:multiLevelType w:val="hybridMultilevel"/>
    <w:tmpl w:val="06EA9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32529D"/>
    <w:multiLevelType w:val="hybridMultilevel"/>
    <w:tmpl w:val="7B4A47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7795053"/>
    <w:multiLevelType w:val="hybridMultilevel"/>
    <w:tmpl w:val="A24A9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9A77B7B"/>
    <w:multiLevelType w:val="hybridMultilevel"/>
    <w:tmpl w:val="EFA076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DFF2DB4"/>
    <w:multiLevelType w:val="hybridMultilevel"/>
    <w:tmpl w:val="0FA21A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E7421BC"/>
    <w:multiLevelType w:val="hybridMultilevel"/>
    <w:tmpl w:val="D5468D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47576B1"/>
    <w:multiLevelType w:val="hybridMultilevel"/>
    <w:tmpl w:val="9F0643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5325341"/>
    <w:multiLevelType w:val="hybridMultilevel"/>
    <w:tmpl w:val="5DC47F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C23698"/>
    <w:multiLevelType w:val="hybridMultilevel"/>
    <w:tmpl w:val="489E40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8E54A2B"/>
    <w:multiLevelType w:val="hybridMultilevel"/>
    <w:tmpl w:val="52C85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E4548B"/>
    <w:multiLevelType w:val="hybridMultilevel"/>
    <w:tmpl w:val="3E5CDB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D253CD"/>
    <w:multiLevelType w:val="hybridMultilevel"/>
    <w:tmpl w:val="2BAE1D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82432B"/>
    <w:multiLevelType w:val="hybridMultilevel"/>
    <w:tmpl w:val="255207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E526831"/>
    <w:multiLevelType w:val="hybridMultilevel"/>
    <w:tmpl w:val="6F8489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EF309B0"/>
    <w:multiLevelType w:val="hybridMultilevel"/>
    <w:tmpl w:val="C24C8E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17711E3"/>
    <w:multiLevelType w:val="hybridMultilevel"/>
    <w:tmpl w:val="6FB045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2AD79AF"/>
    <w:multiLevelType w:val="hybridMultilevel"/>
    <w:tmpl w:val="2884DB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3C20CE8"/>
    <w:multiLevelType w:val="hybridMultilevel"/>
    <w:tmpl w:val="B01834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3F47F02"/>
    <w:multiLevelType w:val="hybridMultilevel"/>
    <w:tmpl w:val="6F8489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74A79F1"/>
    <w:multiLevelType w:val="hybridMultilevel"/>
    <w:tmpl w:val="9D0EB1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8836F81"/>
    <w:multiLevelType w:val="hybridMultilevel"/>
    <w:tmpl w:val="E57AFC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2F24BC"/>
    <w:multiLevelType w:val="hybridMultilevel"/>
    <w:tmpl w:val="005659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357C3A"/>
    <w:multiLevelType w:val="hybridMultilevel"/>
    <w:tmpl w:val="23422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437069"/>
    <w:multiLevelType w:val="hybridMultilevel"/>
    <w:tmpl w:val="67E675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25067D9"/>
    <w:multiLevelType w:val="hybridMultilevel"/>
    <w:tmpl w:val="5616D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32A7BB9"/>
    <w:multiLevelType w:val="hybridMultilevel"/>
    <w:tmpl w:val="604220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430008"/>
    <w:multiLevelType w:val="hybridMultilevel"/>
    <w:tmpl w:val="AB1014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5872D14"/>
    <w:multiLevelType w:val="hybridMultilevel"/>
    <w:tmpl w:val="299224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6BE42EB"/>
    <w:multiLevelType w:val="hybridMultilevel"/>
    <w:tmpl w:val="F76C7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CA3392"/>
    <w:multiLevelType w:val="hybridMultilevel"/>
    <w:tmpl w:val="31D05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FA5BA1"/>
    <w:multiLevelType w:val="hybridMultilevel"/>
    <w:tmpl w:val="D9BC7D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75315C2"/>
    <w:multiLevelType w:val="hybridMultilevel"/>
    <w:tmpl w:val="9F0643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8C51B96"/>
    <w:multiLevelType w:val="hybridMultilevel"/>
    <w:tmpl w:val="17AA4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3E3551"/>
    <w:multiLevelType w:val="hybridMultilevel"/>
    <w:tmpl w:val="27961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326B72"/>
    <w:multiLevelType w:val="hybridMultilevel"/>
    <w:tmpl w:val="7AC663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EEA50FC"/>
    <w:multiLevelType w:val="hybridMultilevel"/>
    <w:tmpl w:val="422CFE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F752980"/>
    <w:multiLevelType w:val="hybridMultilevel"/>
    <w:tmpl w:val="89CE21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2835873"/>
    <w:multiLevelType w:val="hybridMultilevel"/>
    <w:tmpl w:val="59E898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2A85913"/>
    <w:multiLevelType w:val="hybridMultilevel"/>
    <w:tmpl w:val="E610AA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15342E"/>
    <w:multiLevelType w:val="hybridMultilevel"/>
    <w:tmpl w:val="10CE2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5F3E23"/>
    <w:multiLevelType w:val="hybridMultilevel"/>
    <w:tmpl w:val="0234F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8E1269B"/>
    <w:multiLevelType w:val="hybridMultilevel"/>
    <w:tmpl w:val="9A486A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A8E7D00"/>
    <w:multiLevelType w:val="hybridMultilevel"/>
    <w:tmpl w:val="8A14B7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C134556"/>
    <w:multiLevelType w:val="hybridMultilevel"/>
    <w:tmpl w:val="8E6082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B36107"/>
    <w:multiLevelType w:val="hybridMultilevel"/>
    <w:tmpl w:val="29947C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F0F3D02"/>
    <w:multiLevelType w:val="hybridMultilevel"/>
    <w:tmpl w:val="88B88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04052163">
    <w:abstractNumId w:val="50"/>
  </w:num>
  <w:num w:numId="2" w16cid:durableId="1534999465">
    <w:abstractNumId w:val="51"/>
  </w:num>
  <w:num w:numId="3" w16cid:durableId="1604458282">
    <w:abstractNumId w:val="9"/>
  </w:num>
  <w:num w:numId="4" w16cid:durableId="503978817">
    <w:abstractNumId w:val="14"/>
  </w:num>
  <w:num w:numId="5" w16cid:durableId="350575294">
    <w:abstractNumId w:val="48"/>
  </w:num>
  <w:num w:numId="6" w16cid:durableId="1201210742">
    <w:abstractNumId w:val="56"/>
  </w:num>
  <w:num w:numId="7" w16cid:durableId="73010954">
    <w:abstractNumId w:val="17"/>
  </w:num>
  <w:num w:numId="8" w16cid:durableId="1647851868">
    <w:abstractNumId w:val="64"/>
  </w:num>
  <w:num w:numId="9" w16cid:durableId="97606048">
    <w:abstractNumId w:val="49"/>
  </w:num>
  <w:num w:numId="10" w16cid:durableId="680621496">
    <w:abstractNumId w:val="20"/>
  </w:num>
  <w:num w:numId="11" w16cid:durableId="100417061">
    <w:abstractNumId w:val="22"/>
  </w:num>
  <w:num w:numId="12" w16cid:durableId="1786927279">
    <w:abstractNumId w:val="36"/>
  </w:num>
  <w:num w:numId="13" w16cid:durableId="716320248">
    <w:abstractNumId w:val="42"/>
  </w:num>
  <w:num w:numId="14" w16cid:durableId="279067570">
    <w:abstractNumId w:val="10"/>
  </w:num>
  <w:num w:numId="15" w16cid:durableId="1732267026">
    <w:abstractNumId w:val="6"/>
  </w:num>
  <w:num w:numId="16" w16cid:durableId="2105345559">
    <w:abstractNumId w:val="23"/>
  </w:num>
  <w:num w:numId="17" w16cid:durableId="1208908163">
    <w:abstractNumId w:val="63"/>
  </w:num>
  <w:num w:numId="18" w16cid:durableId="1235241491">
    <w:abstractNumId w:val="45"/>
  </w:num>
  <w:num w:numId="19" w16cid:durableId="1765610460">
    <w:abstractNumId w:val="66"/>
  </w:num>
  <w:num w:numId="20" w16cid:durableId="471599200">
    <w:abstractNumId w:val="40"/>
  </w:num>
  <w:num w:numId="21" w16cid:durableId="784039232">
    <w:abstractNumId w:val="18"/>
  </w:num>
  <w:num w:numId="22" w16cid:durableId="1402826061">
    <w:abstractNumId w:val="57"/>
  </w:num>
  <w:num w:numId="23" w16cid:durableId="32000791">
    <w:abstractNumId w:val="37"/>
  </w:num>
  <w:num w:numId="24" w16cid:durableId="163059294">
    <w:abstractNumId w:val="7"/>
  </w:num>
  <w:num w:numId="25" w16cid:durableId="275915190">
    <w:abstractNumId w:val="4"/>
  </w:num>
  <w:num w:numId="26" w16cid:durableId="28461037">
    <w:abstractNumId w:val="41"/>
  </w:num>
  <w:num w:numId="27" w16cid:durableId="1525364799">
    <w:abstractNumId w:val="15"/>
  </w:num>
  <w:num w:numId="28" w16cid:durableId="389111221">
    <w:abstractNumId w:val="65"/>
  </w:num>
  <w:num w:numId="29" w16cid:durableId="765344463">
    <w:abstractNumId w:val="35"/>
  </w:num>
  <w:num w:numId="30" w16cid:durableId="63263833">
    <w:abstractNumId w:val="61"/>
  </w:num>
  <w:num w:numId="31" w16cid:durableId="1379354984">
    <w:abstractNumId w:val="32"/>
  </w:num>
  <w:num w:numId="32" w16cid:durableId="522131515">
    <w:abstractNumId w:val="2"/>
  </w:num>
  <w:num w:numId="33" w16cid:durableId="1770544646">
    <w:abstractNumId w:val="3"/>
  </w:num>
  <w:num w:numId="34" w16cid:durableId="563302187">
    <w:abstractNumId w:val="24"/>
  </w:num>
  <w:num w:numId="35" w16cid:durableId="2077312940">
    <w:abstractNumId w:val="28"/>
  </w:num>
  <w:num w:numId="36" w16cid:durableId="1433744924">
    <w:abstractNumId w:val="27"/>
  </w:num>
  <w:num w:numId="37" w16cid:durableId="1154562139">
    <w:abstractNumId w:val="62"/>
  </w:num>
  <w:num w:numId="38" w16cid:durableId="26177065">
    <w:abstractNumId w:val="67"/>
  </w:num>
  <w:num w:numId="39" w16cid:durableId="25260812">
    <w:abstractNumId w:val="54"/>
  </w:num>
  <w:num w:numId="40" w16cid:durableId="1731613816">
    <w:abstractNumId w:val="11"/>
  </w:num>
  <w:num w:numId="41" w16cid:durableId="544946561">
    <w:abstractNumId w:val="39"/>
  </w:num>
  <w:num w:numId="42" w16cid:durableId="1438334666">
    <w:abstractNumId w:val="25"/>
  </w:num>
  <w:num w:numId="43" w16cid:durableId="994574417">
    <w:abstractNumId w:val="8"/>
  </w:num>
  <w:num w:numId="44" w16cid:durableId="660818574">
    <w:abstractNumId w:val="21"/>
  </w:num>
  <w:num w:numId="45" w16cid:durableId="1512571703">
    <w:abstractNumId w:val="31"/>
  </w:num>
  <w:num w:numId="46" w16cid:durableId="2010668618">
    <w:abstractNumId w:val="0"/>
  </w:num>
  <w:num w:numId="47" w16cid:durableId="1114985713">
    <w:abstractNumId w:val="34"/>
  </w:num>
  <w:num w:numId="48" w16cid:durableId="1196843652">
    <w:abstractNumId w:val="47"/>
  </w:num>
  <w:num w:numId="49" w16cid:durableId="1904489448">
    <w:abstractNumId w:val="72"/>
  </w:num>
  <w:num w:numId="50" w16cid:durableId="620844604">
    <w:abstractNumId w:val="68"/>
  </w:num>
  <w:num w:numId="51" w16cid:durableId="637762705">
    <w:abstractNumId w:val="44"/>
  </w:num>
  <w:num w:numId="52" w16cid:durableId="807474600">
    <w:abstractNumId w:val="53"/>
  </w:num>
  <w:num w:numId="53" w16cid:durableId="1946770095">
    <w:abstractNumId w:val="46"/>
  </w:num>
  <w:num w:numId="54" w16cid:durableId="1816487575">
    <w:abstractNumId w:val="12"/>
  </w:num>
  <w:num w:numId="55" w16cid:durableId="1842353879">
    <w:abstractNumId w:val="19"/>
  </w:num>
  <w:num w:numId="56" w16cid:durableId="1942957248">
    <w:abstractNumId w:val="43"/>
  </w:num>
  <w:num w:numId="57" w16cid:durableId="566301607">
    <w:abstractNumId w:val="26"/>
  </w:num>
  <w:num w:numId="58" w16cid:durableId="151995840">
    <w:abstractNumId w:val="30"/>
  </w:num>
  <w:num w:numId="59" w16cid:durableId="1568028756">
    <w:abstractNumId w:val="60"/>
  </w:num>
  <w:num w:numId="60" w16cid:durableId="1848515239">
    <w:abstractNumId w:val="16"/>
  </w:num>
  <w:num w:numId="61" w16cid:durableId="170681305">
    <w:abstractNumId w:val="70"/>
  </w:num>
  <w:num w:numId="62" w16cid:durableId="582102339">
    <w:abstractNumId w:val="52"/>
  </w:num>
  <w:num w:numId="63" w16cid:durableId="1558542736">
    <w:abstractNumId w:val="38"/>
  </w:num>
  <w:num w:numId="64" w16cid:durableId="1379822352">
    <w:abstractNumId w:val="29"/>
  </w:num>
  <w:num w:numId="65" w16cid:durableId="1074938807">
    <w:abstractNumId w:val="58"/>
  </w:num>
  <w:num w:numId="66" w16cid:durableId="961151290">
    <w:abstractNumId w:val="1"/>
  </w:num>
  <w:num w:numId="67" w16cid:durableId="248202371">
    <w:abstractNumId w:val="33"/>
  </w:num>
  <w:num w:numId="68" w16cid:durableId="2077701541">
    <w:abstractNumId w:val="5"/>
  </w:num>
  <w:num w:numId="69" w16cid:durableId="585263440">
    <w:abstractNumId w:val="71"/>
  </w:num>
  <w:num w:numId="70" w16cid:durableId="1155485857">
    <w:abstractNumId w:val="69"/>
  </w:num>
  <w:num w:numId="71" w16cid:durableId="327559307">
    <w:abstractNumId w:val="13"/>
  </w:num>
  <w:num w:numId="72" w16cid:durableId="1040517414">
    <w:abstractNumId w:val="55"/>
  </w:num>
  <w:num w:numId="73" w16cid:durableId="186868430">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C5"/>
    <w:rsid w:val="0001397D"/>
    <w:rsid w:val="0002142A"/>
    <w:rsid w:val="000340DF"/>
    <w:rsid w:val="000836EE"/>
    <w:rsid w:val="000D2F66"/>
    <w:rsid w:val="000F239E"/>
    <w:rsid w:val="00174EDA"/>
    <w:rsid w:val="001931C7"/>
    <w:rsid w:val="00194B02"/>
    <w:rsid w:val="001A3E87"/>
    <w:rsid w:val="001B7075"/>
    <w:rsid w:val="001B7CD0"/>
    <w:rsid w:val="001D6FEC"/>
    <w:rsid w:val="001E58C9"/>
    <w:rsid w:val="00222C99"/>
    <w:rsid w:val="0023548D"/>
    <w:rsid w:val="002357E5"/>
    <w:rsid w:val="00256C29"/>
    <w:rsid w:val="002837D1"/>
    <w:rsid w:val="002B4DCA"/>
    <w:rsid w:val="002C4F97"/>
    <w:rsid w:val="002C7A4A"/>
    <w:rsid w:val="002C7A99"/>
    <w:rsid w:val="003213F9"/>
    <w:rsid w:val="00321A74"/>
    <w:rsid w:val="003245AB"/>
    <w:rsid w:val="00332745"/>
    <w:rsid w:val="00334156"/>
    <w:rsid w:val="00334A21"/>
    <w:rsid w:val="003633AC"/>
    <w:rsid w:val="00364F03"/>
    <w:rsid w:val="003D411B"/>
    <w:rsid w:val="003F06D5"/>
    <w:rsid w:val="003F61CC"/>
    <w:rsid w:val="0041163D"/>
    <w:rsid w:val="00445742"/>
    <w:rsid w:val="00447C83"/>
    <w:rsid w:val="00452AA5"/>
    <w:rsid w:val="00464DD0"/>
    <w:rsid w:val="00472C9A"/>
    <w:rsid w:val="00481C16"/>
    <w:rsid w:val="00487A43"/>
    <w:rsid w:val="0049577F"/>
    <w:rsid w:val="004B3C90"/>
    <w:rsid w:val="004F03DA"/>
    <w:rsid w:val="00512EB6"/>
    <w:rsid w:val="00530574"/>
    <w:rsid w:val="00560159"/>
    <w:rsid w:val="0057160B"/>
    <w:rsid w:val="005820BA"/>
    <w:rsid w:val="005F2B99"/>
    <w:rsid w:val="005F3284"/>
    <w:rsid w:val="006020A4"/>
    <w:rsid w:val="00613D67"/>
    <w:rsid w:val="006258E0"/>
    <w:rsid w:val="006265AF"/>
    <w:rsid w:val="00627D0A"/>
    <w:rsid w:val="006652BD"/>
    <w:rsid w:val="006876A8"/>
    <w:rsid w:val="006A1748"/>
    <w:rsid w:val="006B2825"/>
    <w:rsid w:val="006D1FE5"/>
    <w:rsid w:val="006E28BB"/>
    <w:rsid w:val="006F1B18"/>
    <w:rsid w:val="00714F28"/>
    <w:rsid w:val="00741A95"/>
    <w:rsid w:val="00743FFC"/>
    <w:rsid w:val="00752148"/>
    <w:rsid w:val="007662C3"/>
    <w:rsid w:val="007676EF"/>
    <w:rsid w:val="00777DD0"/>
    <w:rsid w:val="00780D82"/>
    <w:rsid w:val="0078577E"/>
    <w:rsid w:val="00792E3D"/>
    <w:rsid w:val="007B3A81"/>
    <w:rsid w:val="007C5C35"/>
    <w:rsid w:val="007C7A1F"/>
    <w:rsid w:val="007F1FE8"/>
    <w:rsid w:val="007F4FAC"/>
    <w:rsid w:val="00803D93"/>
    <w:rsid w:val="00810FC5"/>
    <w:rsid w:val="00811D35"/>
    <w:rsid w:val="008170B1"/>
    <w:rsid w:val="00853E10"/>
    <w:rsid w:val="008570BE"/>
    <w:rsid w:val="00866994"/>
    <w:rsid w:val="00876DE2"/>
    <w:rsid w:val="008B1A3A"/>
    <w:rsid w:val="008B2433"/>
    <w:rsid w:val="008B501B"/>
    <w:rsid w:val="008E12F0"/>
    <w:rsid w:val="008F055D"/>
    <w:rsid w:val="0090281B"/>
    <w:rsid w:val="009069A2"/>
    <w:rsid w:val="009167E1"/>
    <w:rsid w:val="009351EE"/>
    <w:rsid w:val="009404BC"/>
    <w:rsid w:val="00960FA8"/>
    <w:rsid w:val="009846A2"/>
    <w:rsid w:val="00996130"/>
    <w:rsid w:val="009B366C"/>
    <w:rsid w:val="009C249F"/>
    <w:rsid w:val="009D116D"/>
    <w:rsid w:val="00A20E85"/>
    <w:rsid w:val="00A50037"/>
    <w:rsid w:val="00A824E2"/>
    <w:rsid w:val="00AA0007"/>
    <w:rsid w:val="00AB2BA3"/>
    <w:rsid w:val="00AB30CE"/>
    <w:rsid w:val="00AB5B4B"/>
    <w:rsid w:val="00AC2FB6"/>
    <w:rsid w:val="00AC6C37"/>
    <w:rsid w:val="00AF4D09"/>
    <w:rsid w:val="00B07153"/>
    <w:rsid w:val="00B132EB"/>
    <w:rsid w:val="00B41BEB"/>
    <w:rsid w:val="00B46128"/>
    <w:rsid w:val="00B76DCC"/>
    <w:rsid w:val="00B9579C"/>
    <w:rsid w:val="00BF1A19"/>
    <w:rsid w:val="00C01412"/>
    <w:rsid w:val="00C10B57"/>
    <w:rsid w:val="00C852C2"/>
    <w:rsid w:val="00C91229"/>
    <w:rsid w:val="00CC79F9"/>
    <w:rsid w:val="00CD639B"/>
    <w:rsid w:val="00CE4C18"/>
    <w:rsid w:val="00CE505A"/>
    <w:rsid w:val="00D522F6"/>
    <w:rsid w:val="00D578C7"/>
    <w:rsid w:val="00D775F2"/>
    <w:rsid w:val="00DA0A89"/>
    <w:rsid w:val="00DD394E"/>
    <w:rsid w:val="00DD5E81"/>
    <w:rsid w:val="00DD6CAF"/>
    <w:rsid w:val="00DE6B6A"/>
    <w:rsid w:val="00E27677"/>
    <w:rsid w:val="00E369A9"/>
    <w:rsid w:val="00E5120C"/>
    <w:rsid w:val="00E60D7B"/>
    <w:rsid w:val="00E72C71"/>
    <w:rsid w:val="00E90A93"/>
    <w:rsid w:val="00EF2D05"/>
    <w:rsid w:val="00EF7835"/>
    <w:rsid w:val="00F00EDB"/>
    <w:rsid w:val="00F171F0"/>
    <w:rsid w:val="00F46F04"/>
    <w:rsid w:val="00FD01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A998"/>
  <w15:docId w15:val="{47107BF3-CB35-4CF6-8C7F-3F706FFB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17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2BA3"/>
    <w:pPr>
      <w:ind w:left="720"/>
      <w:contextualSpacing/>
    </w:pPr>
  </w:style>
  <w:style w:type="paragraph" w:styleId="Tekstprzypisukocowego">
    <w:name w:val="endnote text"/>
    <w:basedOn w:val="Normalny"/>
    <w:link w:val="TekstprzypisukocowegoZnak"/>
    <w:uiPriority w:val="99"/>
    <w:semiHidden/>
    <w:unhideWhenUsed/>
    <w:rsid w:val="00876D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6DE2"/>
    <w:rPr>
      <w:sz w:val="20"/>
      <w:szCs w:val="20"/>
    </w:rPr>
  </w:style>
  <w:style w:type="character" w:styleId="Odwoanieprzypisukocowego">
    <w:name w:val="endnote reference"/>
    <w:basedOn w:val="Domylnaczcionkaakapitu"/>
    <w:uiPriority w:val="99"/>
    <w:semiHidden/>
    <w:unhideWhenUsed/>
    <w:rsid w:val="00876DE2"/>
    <w:rPr>
      <w:vertAlign w:val="superscript"/>
    </w:rPr>
  </w:style>
  <w:style w:type="paragraph" w:styleId="Nagwek">
    <w:name w:val="header"/>
    <w:basedOn w:val="Normalny"/>
    <w:link w:val="NagwekZnak"/>
    <w:uiPriority w:val="99"/>
    <w:unhideWhenUsed/>
    <w:rsid w:val="007C5C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5C35"/>
  </w:style>
  <w:style w:type="paragraph" w:styleId="Stopka">
    <w:name w:val="footer"/>
    <w:basedOn w:val="Normalny"/>
    <w:link w:val="StopkaZnak"/>
    <w:uiPriority w:val="99"/>
    <w:unhideWhenUsed/>
    <w:rsid w:val="007C5C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5C35"/>
  </w:style>
  <w:style w:type="character" w:styleId="Odwoaniedokomentarza">
    <w:name w:val="annotation reference"/>
    <w:basedOn w:val="Domylnaczcionkaakapitu"/>
    <w:uiPriority w:val="99"/>
    <w:semiHidden/>
    <w:unhideWhenUsed/>
    <w:rsid w:val="00866994"/>
    <w:rPr>
      <w:sz w:val="16"/>
      <w:szCs w:val="16"/>
    </w:rPr>
  </w:style>
  <w:style w:type="paragraph" w:styleId="Tekstkomentarza">
    <w:name w:val="annotation text"/>
    <w:basedOn w:val="Normalny"/>
    <w:link w:val="TekstkomentarzaZnak"/>
    <w:uiPriority w:val="99"/>
    <w:semiHidden/>
    <w:unhideWhenUsed/>
    <w:rsid w:val="008669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6994"/>
    <w:rPr>
      <w:sz w:val="20"/>
      <w:szCs w:val="20"/>
    </w:rPr>
  </w:style>
  <w:style w:type="paragraph" w:styleId="Tematkomentarza">
    <w:name w:val="annotation subject"/>
    <w:basedOn w:val="Tekstkomentarza"/>
    <w:next w:val="Tekstkomentarza"/>
    <w:link w:val="TematkomentarzaZnak"/>
    <w:uiPriority w:val="99"/>
    <w:semiHidden/>
    <w:unhideWhenUsed/>
    <w:rsid w:val="00866994"/>
    <w:rPr>
      <w:b/>
      <w:bCs/>
    </w:rPr>
  </w:style>
  <w:style w:type="character" w:customStyle="1" w:styleId="TematkomentarzaZnak">
    <w:name w:val="Temat komentarza Znak"/>
    <w:basedOn w:val="TekstkomentarzaZnak"/>
    <w:link w:val="Tematkomentarza"/>
    <w:uiPriority w:val="99"/>
    <w:semiHidden/>
    <w:rsid w:val="00866994"/>
    <w:rPr>
      <w:b/>
      <w:bCs/>
      <w:sz w:val="20"/>
      <w:szCs w:val="20"/>
    </w:rPr>
  </w:style>
  <w:style w:type="paragraph" w:customStyle="1" w:styleId="tresc">
    <w:name w:val="tresc"/>
    <w:basedOn w:val="Normalny"/>
    <w:rsid w:val="008669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866994"/>
    <w:rPr>
      <w:color w:val="0000FF"/>
      <w:u w:val="single"/>
    </w:rPr>
  </w:style>
  <w:style w:type="character" w:customStyle="1" w:styleId="markedcontent">
    <w:name w:val="markedcontent"/>
    <w:basedOn w:val="Domylnaczcionkaakapitu"/>
    <w:rsid w:val="00FD01D6"/>
  </w:style>
  <w:style w:type="character" w:styleId="Uwydatnienie">
    <w:name w:val="Emphasis"/>
    <w:basedOn w:val="Domylnaczcionkaakapitu"/>
    <w:uiPriority w:val="20"/>
    <w:qFormat/>
    <w:rsid w:val="00222C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6636">
      <w:bodyDiv w:val="1"/>
      <w:marLeft w:val="0"/>
      <w:marRight w:val="0"/>
      <w:marTop w:val="0"/>
      <w:marBottom w:val="0"/>
      <w:divBdr>
        <w:top w:val="none" w:sz="0" w:space="0" w:color="auto"/>
        <w:left w:val="none" w:sz="0" w:space="0" w:color="auto"/>
        <w:bottom w:val="none" w:sz="0" w:space="0" w:color="auto"/>
        <w:right w:val="none" w:sz="0" w:space="0" w:color="auto"/>
      </w:divBdr>
      <w:divsChild>
        <w:div w:id="481316246">
          <w:marLeft w:val="0"/>
          <w:marRight w:val="0"/>
          <w:marTop w:val="0"/>
          <w:marBottom w:val="0"/>
          <w:divBdr>
            <w:top w:val="none" w:sz="0" w:space="0" w:color="auto"/>
            <w:left w:val="none" w:sz="0" w:space="0" w:color="auto"/>
            <w:bottom w:val="none" w:sz="0" w:space="0" w:color="auto"/>
            <w:right w:val="none" w:sz="0" w:space="0" w:color="auto"/>
          </w:divBdr>
          <w:divsChild>
            <w:div w:id="855775497">
              <w:marLeft w:val="0"/>
              <w:marRight w:val="0"/>
              <w:marTop w:val="0"/>
              <w:marBottom w:val="0"/>
              <w:divBdr>
                <w:top w:val="none" w:sz="0" w:space="0" w:color="auto"/>
                <w:left w:val="none" w:sz="0" w:space="0" w:color="auto"/>
                <w:bottom w:val="none" w:sz="0" w:space="0" w:color="auto"/>
                <w:right w:val="none" w:sz="0" w:space="0" w:color="auto"/>
              </w:divBdr>
            </w:div>
            <w:div w:id="1842815519">
              <w:marLeft w:val="0"/>
              <w:marRight w:val="0"/>
              <w:marTop w:val="0"/>
              <w:marBottom w:val="0"/>
              <w:divBdr>
                <w:top w:val="none" w:sz="0" w:space="0" w:color="auto"/>
                <w:left w:val="none" w:sz="0" w:space="0" w:color="auto"/>
                <w:bottom w:val="none" w:sz="0" w:space="0" w:color="auto"/>
                <w:right w:val="none" w:sz="0" w:space="0" w:color="auto"/>
              </w:divBdr>
            </w:div>
          </w:divsChild>
        </w:div>
        <w:div w:id="7023956">
          <w:marLeft w:val="0"/>
          <w:marRight w:val="0"/>
          <w:marTop w:val="0"/>
          <w:marBottom w:val="0"/>
          <w:divBdr>
            <w:top w:val="none" w:sz="0" w:space="0" w:color="auto"/>
            <w:left w:val="none" w:sz="0" w:space="0" w:color="auto"/>
            <w:bottom w:val="none" w:sz="0" w:space="0" w:color="auto"/>
            <w:right w:val="none" w:sz="0" w:space="0" w:color="auto"/>
          </w:divBdr>
          <w:divsChild>
            <w:div w:id="431123764">
              <w:marLeft w:val="0"/>
              <w:marRight w:val="0"/>
              <w:marTop w:val="0"/>
              <w:marBottom w:val="0"/>
              <w:divBdr>
                <w:top w:val="none" w:sz="0" w:space="0" w:color="auto"/>
                <w:left w:val="none" w:sz="0" w:space="0" w:color="auto"/>
                <w:bottom w:val="none" w:sz="0" w:space="0" w:color="auto"/>
                <w:right w:val="none" w:sz="0" w:space="0" w:color="auto"/>
              </w:divBdr>
              <w:divsChild>
                <w:div w:id="1652103282">
                  <w:marLeft w:val="0"/>
                  <w:marRight w:val="0"/>
                  <w:marTop w:val="0"/>
                  <w:marBottom w:val="0"/>
                  <w:divBdr>
                    <w:top w:val="none" w:sz="0" w:space="0" w:color="auto"/>
                    <w:left w:val="none" w:sz="0" w:space="0" w:color="auto"/>
                    <w:bottom w:val="none" w:sz="0" w:space="0" w:color="auto"/>
                    <w:right w:val="none" w:sz="0" w:space="0" w:color="auto"/>
                  </w:divBdr>
                  <w:divsChild>
                    <w:div w:id="547185477">
                      <w:marLeft w:val="0"/>
                      <w:marRight w:val="0"/>
                      <w:marTop w:val="0"/>
                      <w:marBottom w:val="0"/>
                      <w:divBdr>
                        <w:top w:val="none" w:sz="0" w:space="0" w:color="auto"/>
                        <w:left w:val="none" w:sz="0" w:space="0" w:color="auto"/>
                        <w:bottom w:val="none" w:sz="0" w:space="0" w:color="auto"/>
                        <w:right w:val="none" w:sz="0" w:space="0" w:color="auto"/>
                      </w:divBdr>
                    </w:div>
                    <w:div w:id="2030914871">
                      <w:marLeft w:val="0"/>
                      <w:marRight w:val="0"/>
                      <w:marTop w:val="0"/>
                      <w:marBottom w:val="0"/>
                      <w:divBdr>
                        <w:top w:val="none" w:sz="0" w:space="0" w:color="auto"/>
                        <w:left w:val="none" w:sz="0" w:space="0" w:color="auto"/>
                        <w:bottom w:val="none" w:sz="0" w:space="0" w:color="auto"/>
                        <w:right w:val="none" w:sz="0" w:space="0" w:color="auto"/>
                      </w:divBdr>
                    </w:div>
                  </w:divsChild>
                </w:div>
                <w:div w:id="17232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57645">
      <w:bodyDiv w:val="1"/>
      <w:marLeft w:val="0"/>
      <w:marRight w:val="0"/>
      <w:marTop w:val="0"/>
      <w:marBottom w:val="0"/>
      <w:divBdr>
        <w:top w:val="none" w:sz="0" w:space="0" w:color="auto"/>
        <w:left w:val="none" w:sz="0" w:space="0" w:color="auto"/>
        <w:bottom w:val="none" w:sz="0" w:space="0" w:color="auto"/>
        <w:right w:val="none" w:sz="0" w:space="0" w:color="auto"/>
      </w:divBdr>
    </w:div>
    <w:div w:id="1517689700">
      <w:bodyDiv w:val="1"/>
      <w:marLeft w:val="0"/>
      <w:marRight w:val="0"/>
      <w:marTop w:val="0"/>
      <w:marBottom w:val="0"/>
      <w:divBdr>
        <w:top w:val="none" w:sz="0" w:space="0" w:color="auto"/>
        <w:left w:val="none" w:sz="0" w:space="0" w:color="auto"/>
        <w:bottom w:val="none" w:sz="0" w:space="0" w:color="auto"/>
        <w:right w:val="none" w:sz="0" w:space="0" w:color="auto"/>
      </w:divBdr>
      <w:divsChild>
        <w:div w:id="1663506389">
          <w:marLeft w:val="0"/>
          <w:marRight w:val="0"/>
          <w:marTop w:val="0"/>
          <w:marBottom w:val="0"/>
          <w:divBdr>
            <w:top w:val="none" w:sz="0" w:space="0" w:color="auto"/>
            <w:left w:val="none" w:sz="0" w:space="0" w:color="auto"/>
            <w:bottom w:val="none" w:sz="0" w:space="0" w:color="auto"/>
            <w:right w:val="none" w:sz="0" w:space="0" w:color="auto"/>
          </w:divBdr>
          <w:divsChild>
            <w:div w:id="1107962942">
              <w:marLeft w:val="0"/>
              <w:marRight w:val="0"/>
              <w:marTop w:val="0"/>
              <w:marBottom w:val="0"/>
              <w:divBdr>
                <w:top w:val="none" w:sz="0" w:space="0" w:color="auto"/>
                <w:left w:val="none" w:sz="0" w:space="0" w:color="auto"/>
                <w:bottom w:val="none" w:sz="0" w:space="0" w:color="auto"/>
                <w:right w:val="none" w:sz="0" w:space="0" w:color="auto"/>
              </w:divBdr>
              <w:divsChild>
                <w:div w:id="2028365593">
                  <w:marLeft w:val="0"/>
                  <w:marRight w:val="0"/>
                  <w:marTop w:val="0"/>
                  <w:marBottom w:val="0"/>
                  <w:divBdr>
                    <w:top w:val="none" w:sz="0" w:space="0" w:color="auto"/>
                    <w:left w:val="none" w:sz="0" w:space="0" w:color="auto"/>
                    <w:bottom w:val="none" w:sz="0" w:space="0" w:color="auto"/>
                    <w:right w:val="none" w:sz="0" w:space="0" w:color="auto"/>
                  </w:divBdr>
                  <w:divsChild>
                    <w:div w:id="843011212">
                      <w:marLeft w:val="0"/>
                      <w:marRight w:val="0"/>
                      <w:marTop w:val="0"/>
                      <w:marBottom w:val="0"/>
                      <w:divBdr>
                        <w:top w:val="none" w:sz="0" w:space="0" w:color="auto"/>
                        <w:left w:val="none" w:sz="0" w:space="0" w:color="auto"/>
                        <w:bottom w:val="none" w:sz="0" w:space="0" w:color="auto"/>
                        <w:right w:val="none" w:sz="0" w:space="0" w:color="auto"/>
                      </w:divBdr>
                      <w:divsChild>
                        <w:div w:id="1624995626">
                          <w:marLeft w:val="0"/>
                          <w:marRight w:val="0"/>
                          <w:marTop w:val="0"/>
                          <w:marBottom w:val="0"/>
                          <w:divBdr>
                            <w:top w:val="none" w:sz="0" w:space="0" w:color="auto"/>
                            <w:left w:val="none" w:sz="0" w:space="0" w:color="auto"/>
                            <w:bottom w:val="none" w:sz="0" w:space="0" w:color="auto"/>
                            <w:right w:val="none" w:sz="0" w:space="0" w:color="auto"/>
                          </w:divBdr>
                          <w:divsChild>
                            <w:div w:id="701325873">
                              <w:marLeft w:val="0"/>
                              <w:marRight w:val="0"/>
                              <w:marTop w:val="0"/>
                              <w:marBottom w:val="0"/>
                              <w:divBdr>
                                <w:top w:val="none" w:sz="0" w:space="0" w:color="auto"/>
                                <w:left w:val="none" w:sz="0" w:space="0" w:color="auto"/>
                                <w:bottom w:val="none" w:sz="0" w:space="0" w:color="auto"/>
                                <w:right w:val="none" w:sz="0" w:space="0" w:color="auto"/>
                              </w:divBdr>
                            </w:div>
                            <w:div w:id="597372613">
                              <w:marLeft w:val="0"/>
                              <w:marRight w:val="0"/>
                              <w:marTop w:val="0"/>
                              <w:marBottom w:val="0"/>
                              <w:divBdr>
                                <w:top w:val="none" w:sz="0" w:space="0" w:color="auto"/>
                                <w:left w:val="none" w:sz="0" w:space="0" w:color="auto"/>
                                <w:bottom w:val="none" w:sz="0" w:space="0" w:color="auto"/>
                                <w:right w:val="none" w:sz="0" w:space="0" w:color="auto"/>
                              </w:divBdr>
                            </w:div>
                          </w:divsChild>
                        </w:div>
                        <w:div w:id="1034698260">
                          <w:marLeft w:val="0"/>
                          <w:marRight w:val="0"/>
                          <w:marTop w:val="0"/>
                          <w:marBottom w:val="0"/>
                          <w:divBdr>
                            <w:top w:val="none" w:sz="0" w:space="0" w:color="auto"/>
                            <w:left w:val="none" w:sz="0" w:space="0" w:color="auto"/>
                            <w:bottom w:val="none" w:sz="0" w:space="0" w:color="auto"/>
                            <w:right w:val="none" w:sz="0" w:space="0" w:color="auto"/>
                          </w:divBdr>
                        </w:div>
                      </w:divsChild>
                    </w:div>
                    <w:div w:id="1266310404">
                      <w:marLeft w:val="0"/>
                      <w:marRight w:val="0"/>
                      <w:marTop w:val="0"/>
                      <w:marBottom w:val="0"/>
                      <w:divBdr>
                        <w:top w:val="none" w:sz="0" w:space="0" w:color="auto"/>
                        <w:left w:val="none" w:sz="0" w:space="0" w:color="auto"/>
                        <w:bottom w:val="none" w:sz="0" w:space="0" w:color="auto"/>
                        <w:right w:val="none" w:sz="0" w:space="0" w:color="auto"/>
                      </w:divBdr>
                      <w:divsChild>
                        <w:div w:id="1763062544">
                          <w:marLeft w:val="0"/>
                          <w:marRight w:val="0"/>
                          <w:marTop w:val="0"/>
                          <w:marBottom w:val="0"/>
                          <w:divBdr>
                            <w:top w:val="none" w:sz="0" w:space="0" w:color="auto"/>
                            <w:left w:val="none" w:sz="0" w:space="0" w:color="auto"/>
                            <w:bottom w:val="none" w:sz="0" w:space="0" w:color="auto"/>
                            <w:right w:val="none" w:sz="0" w:space="0" w:color="auto"/>
                          </w:divBdr>
                          <w:divsChild>
                            <w:div w:id="461850435">
                              <w:marLeft w:val="0"/>
                              <w:marRight w:val="0"/>
                              <w:marTop w:val="0"/>
                              <w:marBottom w:val="0"/>
                              <w:divBdr>
                                <w:top w:val="none" w:sz="0" w:space="0" w:color="auto"/>
                                <w:left w:val="none" w:sz="0" w:space="0" w:color="auto"/>
                                <w:bottom w:val="none" w:sz="0" w:space="0" w:color="auto"/>
                                <w:right w:val="none" w:sz="0" w:space="0" w:color="auto"/>
                              </w:divBdr>
                            </w:div>
                            <w:div w:id="2135561387">
                              <w:marLeft w:val="0"/>
                              <w:marRight w:val="0"/>
                              <w:marTop w:val="0"/>
                              <w:marBottom w:val="0"/>
                              <w:divBdr>
                                <w:top w:val="none" w:sz="0" w:space="0" w:color="auto"/>
                                <w:left w:val="none" w:sz="0" w:space="0" w:color="auto"/>
                                <w:bottom w:val="none" w:sz="0" w:space="0" w:color="auto"/>
                                <w:right w:val="none" w:sz="0" w:space="0" w:color="auto"/>
                              </w:divBdr>
                            </w:div>
                          </w:divsChild>
                        </w:div>
                        <w:div w:id="406419219">
                          <w:marLeft w:val="0"/>
                          <w:marRight w:val="0"/>
                          <w:marTop w:val="0"/>
                          <w:marBottom w:val="0"/>
                          <w:divBdr>
                            <w:top w:val="none" w:sz="0" w:space="0" w:color="auto"/>
                            <w:left w:val="none" w:sz="0" w:space="0" w:color="auto"/>
                            <w:bottom w:val="none" w:sz="0" w:space="0" w:color="auto"/>
                            <w:right w:val="none" w:sz="0" w:space="0" w:color="auto"/>
                          </w:divBdr>
                          <w:divsChild>
                            <w:div w:id="11393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0039">
                      <w:marLeft w:val="0"/>
                      <w:marRight w:val="0"/>
                      <w:marTop w:val="0"/>
                      <w:marBottom w:val="0"/>
                      <w:divBdr>
                        <w:top w:val="none" w:sz="0" w:space="0" w:color="auto"/>
                        <w:left w:val="none" w:sz="0" w:space="0" w:color="auto"/>
                        <w:bottom w:val="none" w:sz="0" w:space="0" w:color="auto"/>
                        <w:right w:val="none" w:sz="0" w:space="0" w:color="auto"/>
                      </w:divBdr>
                      <w:divsChild>
                        <w:div w:id="1556696657">
                          <w:marLeft w:val="0"/>
                          <w:marRight w:val="0"/>
                          <w:marTop w:val="0"/>
                          <w:marBottom w:val="0"/>
                          <w:divBdr>
                            <w:top w:val="none" w:sz="0" w:space="0" w:color="auto"/>
                            <w:left w:val="none" w:sz="0" w:space="0" w:color="auto"/>
                            <w:bottom w:val="none" w:sz="0" w:space="0" w:color="auto"/>
                            <w:right w:val="none" w:sz="0" w:space="0" w:color="auto"/>
                          </w:divBdr>
                          <w:divsChild>
                            <w:div w:id="123430879">
                              <w:marLeft w:val="0"/>
                              <w:marRight w:val="0"/>
                              <w:marTop w:val="0"/>
                              <w:marBottom w:val="0"/>
                              <w:divBdr>
                                <w:top w:val="none" w:sz="0" w:space="0" w:color="auto"/>
                                <w:left w:val="none" w:sz="0" w:space="0" w:color="auto"/>
                                <w:bottom w:val="none" w:sz="0" w:space="0" w:color="auto"/>
                                <w:right w:val="none" w:sz="0" w:space="0" w:color="auto"/>
                              </w:divBdr>
                            </w:div>
                            <w:div w:id="1828398946">
                              <w:marLeft w:val="0"/>
                              <w:marRight w:val="0"/>
                              <w:marTop w:val="0"/>
                              <w:marBottom w:val="0"/>
                              <w:divBdr>
                                <w:top w:val="none" w:sz="0" w:space="0" w:color="auto"/>
                                <w:left w:val="none" w:sz="0" w:space="0" w:color="auto"/>
                                <w:bottom w:val="none" w:sz="0" w:space="0" w:color="auto"/>
                                <w:right w:val="none" w:sz="0" w:space="0" w:color="auto"/>
                              </w:divBdr>
                            </w:div>
                          </w:divsChild>
                        </w:div>
                        <w:div w:id="657803560">
                          <w:marLeft w:val="0"/>
                          <w:marRight w:val="0"/>
                          <w:marTop w:val="0"/>
                          <w:marBottom w:val="0"/>
                          <w:divBdr>
                            <w:top w:val="none" w:sz="0" w:space="0" w:color="auto"/>
                            <w:left w:val="none" w:sz="0" w:space="0" w:color="auto"/>
                            <w:bottom w:val="none" w:sz="0" w:space="0" w:color="auto"/>
                            <w:right w:val="none" w:sz="0" w:space="0" w:color="auto"/>
                          </w:divBdr>
                        </w:div>
                      </w:divsChild>
                    </w:div>
                    <w:div w:id="27032246">
                      <w:marLeft w:val="0"/>
                      <w:marRight w:val="0"/>
                      <w:marTop w:val="0"/>
                      <w:marBottom w:val="0"/>
                      <w:divBdr>
                        <w:top w:val="none" w:sz="0" w:space="0" w:color="auto"/>
                        <w:left w:val="none" w:sz="0" w:space="0" w:color="auto"/>
                        <w:bottom w:val="none" w:sz="0" w:space="0" w:color="auto"/>
                        <w:right w:val="none" w:sz="0" w:space="0" w:color="auto"/>
                      </w:divBdr>
                      <w:divsChild>
                        <w:div w:id="972560280">
                          <w:marLeft w:val="0"/>
                          <w:marRight w:val="0"/>
                          <w:marTop w:val="0"/>
                          <w:marBottom w:val="0"/>
                          <w:divBdr>
                            <w:top w:val="none" w:sz="0" w:space="0" w:color="auto"/>
                            <w:left w:val="none" w:sz="0" w:space="0" w:color="auto"/>
                            <w:bottom w:val="none" w:sz="0" w:space="0" w:color="auto"/>
                            <w:right w:val="none" w:sz="0" w:space="0" w:color="auto"/>
                          </w:divBdr>
                          <w:divsChild>
                            <w:div w:id="295645877">
                              <w:marLeft w:val="0"/>
                              <w:marRight w:val="0"/>
                              <w:marTop w:val="0"/>
                              <w:marBottom w:val="0"/>
                              <w:divBdr>
                                <w:top w:val="none" w:sz="0" w:space="0" w:color="auto"/>
                                <w:left w:val="none" w:sz="0" w:space="0" w:color="auto"/>
                                <w:bottom w:val="none" w:sz="0" w:space="0" w:color="auto"/>
                                <w:right w:val="none" w:sz="0" w:space="0" w:color="auto"/>
                              </w:divBdr>
                            </w:div>
                            <w:div w:id="1788544045">
                              <w:marLeft w:val="0"/>
                              <w:marRight w:val="0"/>
                              <w:marTop w:val="0"/>
                              <w:marBottom w:val="0"/>
                              <w:divBdr>
                                <w:top w:val="none" w:sz="0" w:space="0" w:color="auto"/>
                                <w:left w:val="none" w:sz="0" w:space="0" w:color="auto"/>
                                <w:bottom w:val="none" w:sz="0" w:space="0" w:color="auto"/>
                                <w:right w:val="none" w:sz="0" w:space="0" w:color="auto"/>
                              </w:divBdr>
                            </w:div>
                          </w:divsChild>
                        </w:div>
                        <w:div w:id="1117069714">
                          <w:marLeft w:val="0"/>
                          <w:marRight w:val="0"/>
                          <w:marTop w:val="0"/>
                          <w:marBottom w:val="0"/>
                          <w:divBdr>
                            <w:top w:val="none" w:sz="0" w:space="0" w:color="auto"/>
                            <w:left w:val="none" w:sz="0" w:space="0" w:color="auto"/>
                            <w:bottom w:val="none" w:sz="0" w:space="0" w:color="auto"/>
                            <w:right w:val="none" w:sz="0" w:space="0" w:color="auto"/>
                          </w:divBdr>
                        </w:div>
                      </w:divsChild>
                    </w:div>
                    <w:div w:id="503713064">
                      <w:marLeft w:val="0"/>
                      <w:marRight w:val="0"/>
                      <w:marTop w:val="0"/>
                      <w:marBottom w:val="0"/>
                      <w:divBdr>
                        <w:top w:val="none" w:sz="0" w:space="0" w:color="auto"/>
                        <w:left w:val="none" w:sz="0" w:space="0" w:color="auto"/>
                        <w:bottom w:val="none" w:sz="0" w:space="0" w:color="auto"/>
                        <w:right w:val="none" w:sz="0" w:space="0" w:color="auto"/>
                      </w:divBdr>
                      <w:divsChild>
                        <w:div w:id="1438254532">
                          <w:marLeft w:val="0"/>
                          <w:marRight w:val="0"/>
                          <w:marTop w:val="0"/>
                          <w:marBottom w:val="0"/>
                          <w:divBdr>
                            <w:top w:val="none" w:sz="0" w:space="0" w:color="auto"/>
                            <w:left w:val="none" w:sz="0" w:space="0" w:color="auto"/>
                            <w:bottom w:val="none" w:sz="0" w:space="0" w:color="auto"/>
                            <w:right w:val="none" w:sz="0" w:space="0" w:color="auto"/>
                          </w:divBdr>
                          <w:divsChild>
                            <w:div w:id="1461993697">
                              <w:marLeft w:val="0"/>
                              <w:marRight w:val="0"/>
                              <w:marTop w:val="0"/>
                              <w:marBottom w:val="0"/>
                              <w:divBdr>
                                <w:top w:val="none" w:sz="0" w:space="0" w:color="auto"/>
                                <w:left w:val="none" w:sz="0" w:space="0" w:color="auto"/>
                                <w:bottom w:val="none" w:sz="0" w:space="0" w:color="auto"/>
                                <w:right w:val="none" w:sz="0" w:space="0" w:color="auto"/>
                              </w:divBdr>
                            </w:div>
                            <w:div w:id="488324719">
                              <w:marLeft w:val="0"/>
                              <w:marRight w:val="0"/>
                              <w:marTop w:val="0"/>
                              <w:marBottom w:val="0"/>
                              <w:divBdr>
                                <w:top w:val="none" w:sz="0" w:space="0" w:color="auto"/>
                                <w:left w:val="none" w:sz="0" w:space="0" w:color="auto"/>
                                <w:bottom w:val="none" w:sz="0" w:space="0" w:color="auto"/>
                                <w:right w:val="none" w:sz="0" w:space="0" w:color="auto"/>
                              </w:divBdr>
                            </w:div>
                          </w:divsChild>
                        </w:div>
                        <w:div w:id="1015232787">
                          <w:marLeft w:val="0"/>
                          <w:marRight w:val="0"/>
                          <w:marTop w:val="0"/>
                          <w:marBottom w:val="0"/>
                          <w:divBdr>
                            <w:top w:val="none" w:sz="0" w:space="0" w:color="auto"/>
                            <w:left w:val="none" w:sz="0" w:space="0" w:color="auto"/>
                            <w:bottom w:val="none" w:sz="0" w:space="0" w:color="auto"/>
                            <w:right w:val="none" w:sz="0" w:space="0" w:color="auto"/>
                          </w:divBdr>
                        </w:div>
                      </w:divsChild>
                    </w:div>
                    <w:div w:id="852843528">
                      <w:marLeft w:val="0"/>
                      <w:marRight w:val="0"/>
                      <w:marTop w:val="0"/>
                      <w:marBottom w:val="0"/>
                      <w:divBdr>
                        <w:top w:val="none" w:sz="0" w:space="0" w:color="auto"/>
                        <w:left w:val="none" w:sz="0" w:space="0" w:color="auto"/>
                        <w:bottom w:val="none" w:sz="0" w:space="0" w:color="auto"/>
                        <w:right w:val="none" w:sz="0" w:space="0" w:color="auto"/>
                      </w:divBdr>
                      <w:divsChild>
                        <w:div w:id="546723255">
                          <w:marLeft w:val="0"/>
                          <w:marRight w:val="0"/>
                          <w:marTop w:val="0"/>
                          <w:marBottom w:val="0"/>
                          <w:divBdr>
                            <w:top w:val="none" w:sz="0" w:space="0" w:color="auto"/>
                            <w:left w:val="none" w:sz="0" w:space="0" w:color="auto"/>
                            <w:bottom w:val="none" w:sz="0" w:space="0" w:color="auto"/>
                            <w:right w:val="none" w:sz="0" w:space="0" w:color="auto"/>
                          </w:divBdr>
                          <w:divsChild>
                            <w:div w:id="977731962">
                              <w:marLeft w:val="0"/>
                              <w:marRight w:val="0"/>
                              <w:marTop w:val="0"/>
                              <w:marBottom w:val="0"/>
                              <w:divBdr>
                                <w:top w:val="none" w:sz="0" w:space="0" w:color="auto"/>
                                <w:left w:val="none" w:sz="0" w:space="0" w:color="auto"/>
                                <w:bottom w:val="none" w:sz="0" w:space="0" w:color="auto"/>
                                <w:right w:val="none" w:sz="0" w:space="0" w:color="auto"/>
                              </w:divBdr>
                            </w:div>
                            <w:div w:id="721293597">
                              <w:marLeft w:val="0"/>
                              <w:marRight w:val="0"/>
                              <w:marTop w:val="0"/>
                              <w:marBottom w:val="0"/>
                              <w:divBdr>
                                <w:top w:val="none" w:sz="0" w:space="0" w:color="auto"/>
                                <w:left w:val="none" w:sz="0" w:space="0" w:color="auto"/>
                                <w:bottom w:val="none" w:sz="0" w:space="0" w:color="auto"/>
                                <w:right w:val="none" w:sz="0" w:space="0" w:color="auto"/>
                              </w:divBdr>
                            </w:div>
                          </w:divsChild>
                        </w:div>
                        <w:div w:id="1659069678">
                          <w:marLeft w:val="0"/>
                          <w:marRight w:val="0"/>
                          <w:marTop w:val="0"/>
                          <w:marBottom w:val="0"/>
                          <w:divBdr>
                            <w:top w:val="none" w:sz="0" w:space="0" w:color="auto"/>
                            <w:left w:val="none" w:sz="0" w:space="0" w:color="auto"/>
                            <w:bottom w:val="none" w:sz="0" w:space="0" w:color="auto"/>
                            <w:right w:val="none" w:sz="0" w:space="0" w:color="auto"/>
                          </w:divBdr>
                        </w:div>
                      </w:divsChild>
                    </w:div>
                    <w:div w:id="506676405">
                      <w:marLeft w:val="0"/>
                      <w:marRight w:val="0"/>
                      <w:marTop w:val="0"/>
                      <w:marBottom w:val="0"/>
                      <w:divBdr>
                        <w:top w:val="none" w:sz="0" w:space="0" w:color="auto"/>
                        <w:left w:val="none" w:sz="0" w:space="0" w:color="auto"/>
                        <w:bottom w:val="none" w:sz="0" w:space="0" w:color="auto"/>
                        <w:right w:val="none" w:sz="0" w:space="0" w:color="auto"/>
                      </w:divBdr>
                      <w:divsChild>
                        <w:div w:id="1431857824">
                          <w:marLeft w:val="0"/>
                          <w:marRight w:val="0"/>
                          <w:marTop w:val="0"/>
                          <w:marBottom w:val="0"/>
                          <w:divBdr>
                            <w:top w:val="none" w:sz="0" w:space="0" w:color="auto"/>
                            <w:left w:val="none" w:sz="0" w:space="0" w:color="auto"/>
                            <w:bottom w:val="none" w:sz="0" w:space="0" w:color="auto"/>
                            <w:right w:val="none" w:sz="0" w:space="0" w:color="auto"/>
                          </w:divBdr>
                          <w:divsChild>
                            <w:div w:id="1132939717">
                              <w:marLeft w:val="0"/>
                              <w:marRight w:val="0"/>
                              <w:marTop w:val="0"/>
                              <w:marBottom w:val="0"/>
                              <w:divBdr>
                                <w:top w:val="none" w:sz="0" w:space="0" w:color="auto"/>
                                <w:left w:val="none" w:sz="0" w:space="0" w:color="auto"/>
                                <w:bottom w:val="none" w:sz="0" w:space="0" w:color="auto"/>
                                <w:right w:val="none" w:sz="0" w:space="0" w:color="auto"/>
                              </w:divBdr>
                            </w:div>
                            <w:div w:id="556555363">
                              <w:marLeft w:val="0"/>
                              <w:marRight w:val="0"/>
                              <w:marTop w:val="0"/>
                              <w:marBottom w:val="0"/>
                              <w:divBdr>
                                <w:top w:val="none" w:sz="0" w:space="0" w:color="auto"/>
                                <w:left w:val="none" w:sz="0" w:space="0" w:color="auto"/>
                                <w:bottom w:val="none" w:sz="0" w:space="0" w:color="auto"/>
                                <w:right w:val="none" w:sz="0" w:space="0" w:color="auto"/>
                              </w:divBdr>
                            </w:div>
                          </w:divsChild>
                        </w:div>
                        <w:div w:id="6468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96906">
          <w:marLeft w:val="0"/>
          <w:marRight w:val="0"/>
          <w:marTop w:val="0"/>
          <w:marBottom w:val="0"/>
          <w:divBdr>
            <w:top w:val="none" w:sz="0" w:space="0" w:color="auto"/>
            <w:left w:val="none" w:sz="0" w:space="0" w:color="auto"/>
            <w:bottom w:val="none" w:sz="0" w:space="0" w:color="auto"/>
            <w:right w:val="none" w:sz="0" w:space="0" w:color="auto"/>
          </w:divBdr>
          <w:divsChild>
            <w:div w:id="1318338792">
              <w:marLeft w:val="0"/>
              <w:marRight w:val="0"/>
              <w:marTop w:val="0"/>
              <w:marBottom w:val="0"/>
              <w:divBdr>
                <w:top w:val="none" w:sz="0" w:space="0" w:color="auto"/>
                <w:left w:val="none" w:sz="0" w:space="0" w:color="auto"/>
                <w:bottom w:val="none" w:sz="0" w:space="0" w:color="auto"/>
                <w:right w:val="none" w:sz="0" w:space="0" w:color="auto"/>
              </w:divBdr>
            </w:div>
            <w:div w:id="3535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kodeks-pracy-167892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akty-prawne/dzu-dziennik-ustaw/kodeks-pracy-16789274" TargetMode="External"/><Relationship Id="rId4" Type="http://schemas.openxmlformats.org/officeDocument/2006/relationships/settings" Target="settings.xml"/><Relationship Id="rId9" Type="http://schemas.openxmlformats.org/officeDocument/2006/relationships/hyperlink" Target="https://sip.lex.pl/akty-prawne/dzu-dziennik-ustaw/kodeks-pracy-1678927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BD09-94EF-4B58-A54D-0E9D0A9B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34</Pages>
  <Words>8846</Words>
  <Characters>53078</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Spółdzielnia WIGOR21</dc:creator>
  <cp:lastModifiedBy>Anna Szyperska</cp:lastModifiedBy>
  <cp:revision>3</cp:revision>
  <cp:lastPrinted>2022-09-06T12:30:00Z</cp:lastPrinted>
  <dcterms:created xsi:type="dcterms:W3CDTF">2022-09-05T11:44:00Z</dcterms:created>
  <dcterms:modified xsi:type="dcterms:W3CDTF">2022-09-06T12:31:00Z</dcterms:modified>
</cp:coreProperties>
</file>