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290A21D3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F4681F">
        <w:rPr>
          <w:rFonts w:ascii="Open Sans" w:hAnsi="Open Sans" w:cs="Open Sans"/>
          <w:b/>
          <w:sz w:val="22"/>
          <w:szCs w:val="22"/>
        </w:rPr>
        <w:t>24 października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2B061D" w:rsidRPr="002B061D">
        <w:rPr>
          <w:rFonts w:ascii="Open Sans" w:hAnsi="Open Sans" w:cs="Open Sans"/>
          <w:b/>
          <w:sz w:val="22"/>
          <w:szCs w:val="22"/>
        </w:rPr>
        <w:t>2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5128A17" w14:textId="31297FB4" w:rsidR="004F63C2" w:rsidRPr="004F63C2" w:rsidRDefault="00515BF5" w:rsidP="004F63C2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4E5DBE">
        <w:rPr>
          <w:rFonts w:ascii="Open Sans" w:hAnsi="Open Sans" w:cs="Open Sans"/>
          <w:sz w:val="22"/>
          <w:szCs w:val="22"/>
        </w:rPr>
        <w:t>2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1029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F4681F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F4681F">
        <w:rPr>
          <w:rFonts w:ascii="Open Sans" w:hAnsi="Open Sans" w:cs="Open Sans"/>
          <w:color w:val="000000"/>
          <w:sz w:val="22"/>
          <w:szCs w:val="22"/>
        </w:rPr>
        <w:t>2000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F4681F">
        <w:rPr>
          <w:rFonts w:ascii="Open Sans" w:hAnsi="Open Sans" w:cs="Open Sans"/>
          <w:color w:val="000000"/>
          <w:sz w:val="22"/>
          <w:szCs w:val="22"/>
        </w:rPr>
        <w:br/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71951789" w14:textId="76959F70" w:rsidR="00EF63EC" w:rsidRDefault="004260ED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1E179E1" w14:textId="77777777" w:rsidR="009E06E3" w:rsidRPr="002B061D" w:rsidRDefault="009E06E3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33775BC" w14:textId="323A30ED" w:rsidR="00595F7C" w:rsidRPr="00C35DAC" w:rsidRDefault="00595F7C" w:rsidP="00C35DAC">
      <w:pPr>
        <w:jc w:val="both"/>
        <w:rPr>
          <w:rFonts w:ascii="Open Sans" w:eastAsia="Calibri" w:hAnsi="Open Sans" w:cs="Open Sans"/>
          <w:sz w:val="22"/>
          <w:szCs w:val="22"/>
        </w:rPr>
      </w:pPr>
      <w:r w:rsidRPr="00C35DAC">
        <w:rPr>
          <w:rFonts w:ascii="Open Sans" w:eastAsia="Calibri" w:hAnsi="Open Sans" w:cs="Open Sans"/>
          <w:sz w:val="22"/>
          <w:szCs w:val="22"/>
        </w:rPr>
        <w:t>o wydaniu postanowienia sygn. WSO.6220.</w:t>
      </w:r>
      <w:r w:rsidR="00AB5F1B" w:rsidRPr="00C35DAC">
        <w:rPr>
          <w:rFonts w:ascii="Open Sans" w:eastAsia="Calibri" w:hAnsi="Open Sans" w:cs="Open Sans"/>
          <w:sz w:val="22"/>
          <w:szCs w:val="22"/>
        </w:rPr>
        <w:t>2</w:t>
      </w:r>
      <w:r w:rsidR="004F63C2" w:rsidRPr="00C35DAC">
        <w:rPr>
          <w:rFonts w:ascii="Open Sans" w:eastAsia="Calibri" w:hAnsi="Open Sans" w:cs="Open Sans"/>
          <w:sz w:val="22"/>
          <w:szCs w:val="22"/>
        </w:rPr>
        <w:t>2</w:t>
      </w:r>
      <w:r w:rsidRPr="00C35DAC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F4681F">
        <w:rPr>
          <w:rFonts w:ascii="Open Sans" w:eastAsia="Calibri" w:hAnsi="Open Sans" w:cs="Open Sans"/>
          <w:sz w:val="22"/>
          <w:szCs w:val="22"/>
        </w:rPr>
        <w:t>24 października</w:t>
      </w:r>
      <w:r w:rsidRPr="00C35DAC">
        <w:rPr>
          <w:rFonts w:ascii="Open Sans" w:eastAsia="Calibri" w:hAnsi="Open Sans" w:cs="Open Sans"/>
          <w:sz w:val="22"/>
          <w:szCs w:val="22"/>
        </w:rPr>
        <w:t xml:space="preserve"> 2022 r.</w:t>
      </w:r>
      <w:r w:rsidR="00C35DAC">
        <w:rPr>
          <w:rFonts w:ascii="Open Sans" w:eastAsia="Calibri" w:hAnsi="Open Sans" w:cs="Open Sans"/>
          <w:sz w:val="22"/>
          <w:szCs w:val="22"/>
        </w:rPr>
        <w:t xml:space="preserve"> </w:t>
      </w:r>
      <w:r w:rsidRPr="00C35DAC">
        <w:rPr>
          <w:rFonts w:ascii="Open Sans" w:eastAsia="Calibri" w:hAnsi="Open Sans" w:cs="Open Sans"/>
          <w:sz w:val="22"/>
          <w:szCs w:val="22"/>
        </w:rPr>
        <w:t xml:space="preserve">przedłużającego </w:t>
      </w:r>
      <w:r w:rsidR="00C35DAC">
        <w:rPr>
          <w:rFonts w:ascii="Open Sans" w:eastAsia="Calibri" w:hAnsi="Open Sans" w:cs="Open Sans"/>
          <w:sz w:val="22"/>
          <w:szCs w:val="22"/>
        </w:rPr>
        <w:t xml:space="preserve">termin </w:t>
      </w:r>
      <w:r w:rsidRPr="00C35DAC">
        <w:rPr>
          <w:rFonts w:ascii="Open Sans" w:eastAsia="Calibri" w:hAnsi="Open Sans" w:cs="Open Sans"/>
          <w:sz w:val="22"/>
          <w:szCs w:val="22"/>
        </w:rPr>
        <w:t>wydani</w:t>
      </w:r>
      <w:r w:rsidR="00C35DAC">
        <w:rPr>
          <w:rFonts w:ascii="Open Sans" w:eastAsia="Calibri" w:hAnsi="Open Sans" w:cs="Open Sans"/>
          <w:sz w:val="22"/>
          <w:szCs w:val="22"/>
        </w:rPr>
        <w:t>a</w:t>
      </w:r>
      <w:r w:rsidRPr="00C35DAC">
        <w:rPr>
          <w:rFonts w:ascii="Open Sans" w:eastAsia="Calibri" w:hAnsi="Open Sans" w:cs="Open Sans"/>
          <w:sz w:val="22"/>
          <w:szCs w:val="22"/>
        </w:rPr>
        <w:t xml:space="preserve"> decyzji </w:t>
      </w:r>
      <w:r w:rsidRPr="00C35DAC">
        <w:rPr>
          <w:rFonts w:ascii="Open Sans" w:eastAsia="Calibri" w:hAnsi="Open Sans" w:cs="Open Sans"/>
          <w:b/>
          <w:bCs/>
          <w:sz w:val="22"/>
          <w:szCs w:val="22"/>
        </w:rPr>
        <w:t xml:space="preserve">do dnia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t xml:space="preserve">28 </w:t>
      </w:r>
      <w:r w:rsidR="00F4681F">
        <w:rPr>
          <w:rFonts w:ascii="Open Sans" w:eastAsia="Calibri" w:hAnsi="Open Sans" w:cs="Open Sans"/>
          <w:b/>
          <w:bCs/>
          <w:sz w:val="22"/>
          <w:szCs w:val="22"/>
        </w:rPr>
        <w:t>grudnia</w:t>
      </w:r>
      <w:r w:rsidRPr="00C35DAC">
        <w:rPr>
          <w:rFonts w:ascii="Open Sans" w:eastAsia="Calibri" w:hAnsi="Open Sans" w:cs="Open Sans"/>
          <w:b/>
          <w:bCs/>
          <w:sz w:val="22"/>
          <w:szCs w:val="22"/>
        </w:rPr>
        <w:t xml:space="preserve"> 2022 r</w:t>
      </w:r>
      <w:r w:rsidRPr="00C35DAC">
        <w:rPr>
          <w:rFonts w:ascii="Open Sans" w:eastAsia="Calibri" w:hAnsi="Open Sans" w:cs="Open Sans"/>
          <w:sz w:val="22"/>
          <w:szCs w:val="22"/>
        </w:rPr>
        <w:t>.</w:t>
      </w:r>
    </w:p>
    <w:p w14:paraId="7D43F4E2" w14:textId="4D4EE458" w:rsidR="0026476F" w:rsidRPr="002B061D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42F0358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</w:t>
      </w:r>
      <w:r w:rsidR="00C35DAC">
        <w:rPr>
          <w:rFonts w:ascii="Open Sans" w:hAnsi="Open Sans" w:cs="Open Sans"/>
          <w:color w:val="000000"/>
          <w:sz w:val="22"/>
          <w:szCs w:val="22"/>
        </w:rPr>
        <w:t>z ww. postanowieniem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3DD7038D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2B061D" w:rsidRPr="002B061D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="003C4E8E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7CB00206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Wniosek powinien zawierać nazwisko, imię albo nazwę i adres wnioskodawcy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8DA52F5" w14:textId="5902C21C" w:rsidR="006E3325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6C8CB32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4BC1F840" w14:textId="77777777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7C478135" w14:textId="1200130D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Jacewo</w:t>
      </w:r>
    </w:p>
    <w:p w14:paraId="5DCA4C34" w14:textId="6B5D7B13" w:rsidR="00F4681F" w:rsidRDefault="00F4681F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Wywieszono: </w:t>
      </w:r>
    </w:p>
    <w:p w14:paraId="712D5D16" w14:textId="2FA6C616" w:rsidR="00F4681F" w:rsidRDefault="00F4681F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Zdjęto:</w:t>
      </w:r>
    </w:p>
    <w:p w14:paraId="2C0A109C" w14:textId="4FD7BF7F" w:rsidR="00F4681F" w:rsidRDefault="00F4681F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22DA52EA" w14:textId="2CABA470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4FD036D3" w14:textId="79CDC50B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  <w:t>A/a</w:t>
      </w:r>
    </w:p>
    <w:p w14:paraId="497996D0" w14:textId="589B8E0A" w:rsidR="00F4681F" w:rsidRDefault="00F4681F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62A505B9" w14:textId="471BC53A" w:rsidR="00F4681F" w:rsidRPr="00186753" w:rsidRDefault="00F4681F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</w:p>
    <w:sectPr w:rsidR="00F4681F" w:rsidRPr="00186753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B7D"/>
    <w:multiLevelType w:val="hybridMultilevel"/>
    <w:tmpl w:val="EAFA003E"/>
    <w:lvl w:ilvl="0" w:tplc="EBD6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5149539">
    <w:abstractNumId w:val="3"/>
  </w:num>
  <w:num w:numId="2" w16cid:durableId="265774950">
    <w:abstractNumId w:val="1"/>
  </w:num>
  <w:num w:numId="3" w16cid:durableId="1035927848">
    <w:abstractNumId w:val="2"/>
  </w:num>
  <w:num w:numId="4" w16cid:durableId="6062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86753"/>
    <w:rsid w:val="001A30CB"/>
    <w:rsid w:val="001A47D1"/>
    <w:rsid w:val="001C2004"/>
    <w:rsid w:val="001D38B5"/>
    <w:rsid w:val="001E02E3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82BF8"/>
    <w:rsid w:val="003C4E8E"/>
    <w:rsid w:val="003F300B"/>
    <w:rsid w:val="003F6C5E"/>
    <w:rsid w:val="00400557"/>
    <w:rsid w:val="00407C1D"/>
    <w:rsid w:val="004260ED"/>
    <w:rsid w:val="004304E3"/>
    <w:rsid w:val="0045492E"/>
    <w:rsid w:val="004835D2"/>
    <w:rsid w:val="004930CF"/>
    <w:rsid w:val="004E5DBE"/>
    <w:rsid w:val="004F63C2"/>
    <w:rsid w:val="00515BF5"/>
    <w:rsid w:val="00593C98"/>
    <w:rsid w:val="00595F7C"/>
    <w:rsid w:val="005A2518"/>
    <w:rsid w:val="00610DE6"/>
    <w:rsid w:val="006123DE"/>
    <w:rsid w:val="00622E6F"/>
    <w:rsid w:val="006645AA"/>
    <w:rsid w:val="00694204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E0B33"/>
    <w:rsid w:val="0080631D"/>
    <w:rsid w:val="00814C06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758C6"/>
    <w:rsid w:val="00A90763"/>
    <w:rsid w:val="00A93953"/>
    <w:rsid w:val="00A978DB"/>
    <w:rsid w:val="00AB4CD2"/>
    <w:rsid w:val="00AB5F1B"/>
    <w:rsid w:val="00AF7D82"/>
    <w:rsid w:val="00B03EB4"/>
    <w:rsid w:val="00B0715C"/>
    <w:rsid w:val="00B307DA"/>
    <w:rsid w:val="00B50425"/>
    <w:rsid w:val="00B66013"/>
    <w:rsid w:val="00B81100"/>
    <w:rsid w:val="00B8115E"/>
    <w:rsid w:val="00BE130D"/>
    <w:rsid w:val="00BE29AA"/>
    <w:rsid w:val="00C216B1"/>
    <w:rsid w:val="00C270F1"/>
    <w:rsid w:val="00C35DAC"/>
    <w:rsid w:val="00C47F01"/>
    <w:rsid w:val="00CB1577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A196E"/>
    <w:rsid w:val="00EB2C5A"/>
    <w:rsid w:val="00EC0843"/>
    <w:rsid w:val="00EC5C14"/>
    <w:rsid w:val="00EC6224"/>
    <w:rsid w:val="00EF2C1F"/>
    <w:rsid w:val="00EF41C2"/>
    <w:rsid w:val="00EF63EC"/>
    <w:rsid w:val="00F25486"/>
    <w:rsid w:val="00F36353"/>
    <w:rsid w:val="00F4681F"/>
    <w:rsid w:val="00F67304"/>
    <w:rsid w:val="00F8037D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103</cp:revision>
  <cp:lastPrinted>2022-10-24T08:12:00Z</cp:lastPrinted>
  <dcterms:created xsi:type="dcterms:W3CDTF">2019-10-28T10:05:00Z</dcterms:created>
  <dcterms:modified xsi:type="dcterms:W3CDTF">2022-10-24T08:14:00Z</dcterms:modified>
</cp:coreProperties>
</file>