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1B91" w14:textId="77777777" w:rsidR="00FE4745" w:rsidRDefault="00711A6D" w:rsidP="00FE4745">
      <w:pPr>
        <w:ind w:left="4956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Inowrocław, dnia </w:t>
      </w:r>
      <w:r w:rsidR="00FE4745">
        <w:rPr>
          <w:rFonts w:ascii="Open Sans" w:hAnsi="Open Sans" w:cs="Open Sans"/>
        </w:rPr>
        <w:t>14 czerwca</w:t>
      </w:r>
      <w:r w:rsidRPr="0006781C">
        <w:rPr>
          <w:rFonts w:ascii="Open Sans" w:hAnsi="Open Sans" w:cs="Open Sans"/>
        </w:rPr>
        <w:t xml:space="preserve"> 202</w:t>
      </w:r>
      <w:r w:rsidR="00FE4745">
        <w:rPr>
          <w:rFonts w:ascii="Open Sans" w:hAnsi="Open Sans" w:cs="Open Sans"/>
        </w:rPr>
        <w:t>3</w:t>
      </w:r>
      <w:r w:rsidR="0028175D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 xml:space="preserve"> r.</w:t>
      </w:r>
    </w:p>
    <w:p w14:paraId="22AF5479" w14:textId="77777777" w:rsidR="00FE4745" w:rsidRDefault="00FE4745" w:rsidP="00FE4745">
      <w:pPr>
        <w:ind w:left="4956"/>
        <w:rPr>
          <w:rFonts w:ascii="Open Sans" w:hAnsi="Open Sans" w:cs="Open Sans"/>
        </w:rPr>
      </w:pPr>
    </w:p>
    <w:p w14:paraId="76D5731A" w14:textId="77777777" w:rsidR="00FE4745" w:rsidRDefault="00711A6D" w:rsidP="00491527">
      <w:pPr>
        <w:spacing w:after="0"/>
        <w:ind w:left="4253"/>
        <w:rPr>
          <w:rFonts w:ascii="Open Sans" w:hAnsi="Open Sans" w:cs="Open Sans"/>
        </w:rPr>
      </w:pPr>
      <w:r w:rsidRPr="0006781C">
        <w:rPr>
          <w:rFonts w:ascii="Open Sans" w:hAnsi="Open Sans" w:cs="Open Sans"/>
          <w:b/>
          <w:bCs/>
        </w:rPr>
        <w:t xml:space="preserve">Załącznik </w:t>
      </w:r>
      <w:r w:rsidRPr="0006781C">
        <w:rPr>
          <w:rFonts w:ascii="Open Sans" w:hAnsi="Open Sans" w:cs="Open Sans"/>
        </w:rPr>
        <w:t xml:space="preserve">do decyzji Wójta Gminy Inowrocław </w:t>
      </w:r>
      <w:r w:rsidR="00FE4745">
        <w:rPr>
          <w:rFonts w:ascii="Open Sans" w:hAnsi="Open Sans" w:cs="Open Sans"/>
        </w:rPr>
        <w:t xml:space="preserve"> </w:t>
      </w:r>
    </w:p>
    <w:p w14:paraId="33ADF419" w14:textId="377DF965" w:rsidR="00711A6D" w:rsidRPr="0006781C" w:rsidRDefault="00F11F0F" w:rsidP="00491527">
      <w:pPr>
        <w:spacing w:after="0"/>
        <w:ind w:left="4253"/>
        <w:rPr>
          <w:rFonts w:ascii="Open Sans" w:hAnsi="Open Sans" w:cs="Open Sans"/>
        </w:rPr>
      </w:pPr>
      <w:r w:rsidRPr="00F11F0F">
        <w:rPr>
          <w:rFonts w:ascii="Open Sans" w:hAnsi="Open Sans" w:cs="Open Sans"/>
        </w:rPr>
        <w:t>WSO.6220.</w:t>
      </w:r>
      <w:r w:rsidR="00FE4745">
        <w:rPr>
          <w:rFonts w:ascii="Open Sans" w:hAnsi="Open Sans" w:cs="Open Sans"/>
        </w:rPr>
        <w:t>2</w:t>
      </w:r>
      <w:r w:rsidR="006471C4">
        <w:rPr>
          <w:rFonts w:ascii="Open Sans" w:hAnsi="Open Sans" w:cs="Open Sans"/>
        </w:rPr>
        <w:t>.</w:t>
      </w:r>
      <w:r w:rsidRPr="00F11F0F">
        <w:rPr>
          <w:rFonts w:ascii="Open Sans" w:hAnsi="Open Sans" w:cs="Open Sans"/>
        </w:rPr>
        <w:t>202</w:t>
      </w:r>
      <w:r w:rsidR="00FE4745">
        <w:rPr>
          <w:rFonts w:ascii="Open Sans" w:hAnsi="Open Sans" w:cs="Open Sans"/>
        </w:rPr>
        <w:t xml:space="preserve">3 </w:t>
      </w:r>
      <w:r w:rsidR="00711A6D" w:rsidRPr="0006781C">
        <w:rPr>
          <w:rFonts w:ascii="Open Sans" w:hAnsi="Open Sans" w:cs="Open Sans"/>
        </w:rPr>
        <w:t>z dnia</w:t>
      </w:r>
      <w:r w:rsidR="0088499A">
        <w:rPr>
          <w:rFonts w:ascii="Open Sans" w:hAnsi="Open Sans" w:cs="Open Sans"/>
        </w:rPr>
        <w:t xml:space="preserve"> </w:t>
      </w:r>
      <w:r w:rsidR="00FE4745">
        <w:rPr>
          <w:rFonts w:ascii="Open Sans" w:hAnsi="Open Sans" w:cs="Open Sans"/>
        </w:rPr>
        <w:t>14 czerwca</w:t>
      </w:r>
      <w:r>
        <w:rPr>
          <w:rFonts w:ascii="Open Sans" w:hAnsi="Open Sans" w:cs="Open Sans"/>
        </w:rPr>
        <w:t xml:space="preserve"> </w:t>
      </w:r>
      <w:r w:rsidR="00711A6D" w:rsidRPr="0006781C">
        <w:rPr>
          <w:rFonts w:ascii="Open Sans" w:hAnsi="Open Sans" w:cs="Open Sans"/>
        </w:rPr>
        <w:t>202</w:t>
      </w:r>
      <w:r w:rsidR="00FE4745">
        <w:rPr>
          <w:rFonts w:ascii="Open Sans" w:hAnsi="Open Sans" w:cs="Open Sans"/>
        </w:rPr>
        <w:t>3</w:t>
      </w:r>
      <w:r w:rsidR="00711A6D" w:rsidRPr="0006781C">
        <w:rPr>
          <w:rFonts w:ascii="Open Sans" w:hAnsi="Open Sans" w:cs="Open Sans"/>
        </w:rPr>
        <w:t xml:space="preserve"> r.</w:t>
      </w:r>
    </w:p>
    <w:p w14:paraId="3283BB5F" w14:textId="77777777" w:rsidR="008C7BE4" w:rsidRPr="0006781C" w:rsidRDefault="008C7BE4" w:rsidP="00711A6D">
      <w:pPr>
        <w:rPr>
          <w:rFonts w:ascii="Open Sans" w:hAnsi="Open Sans" w:cs="Open Sans"/>
        </w:rPr>
      </w:pPr>
    </w:p>
    <w:p w14:paraId="3C9C0DDA" w14:textId="5E624789" w:rsidR="00711A6D" w:rsidRDefault="00711A6D" w:rsidP="000B5FEA">
      <w:pPr>
        <w:jc w:val="center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CHARAKTERYSTYKA PRZEDSIĘWZIĘCIA</w:t>
      </w:r>
    </w:p>
    <w:p w14:paraId="7B5F38AB" w14:textId="77777777" w:rsidR="000B5FEA" w:rsidRPr="000B5FEA" w:rsidRDefault="000B5FEA" w:rsidP="000B5FEA">
      <w:pPr>
        <w:jc w:val="center"/>
        <w:rPr>
          <w:rFonts w:ascii="Open Sans" w:hAnsi="Open Sans" w:cs="Open Sans"/>
          <w:b/>
          <w:bCs/>
        </w:rPr>
      </w:pPr>
    </w:p>
    <w:p w14:paraId="6BC5CE73" w14:textId="050DBAF2" w:rsidR="00843F6E" w:rsidRDefault="00711A6D" w:rsidP="000B5FEA">
      <w:pPr>
        <w:jc w:val="center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Zgodnie z art. 84 ust. 2 ustawy z dnia 3 października 2008r. o udostępnianiu informacji </w:t>
      </w:r>
      <w:r w:rsidRPr="0006781C">
        <w:rPr>
          <w:rFonts w:ascii="Open Sans" w:hAnsi="Open Sans" w:cs="Open Sans"/>
        </w:rPr>
        <w:br/>
        <w:t>o środowisku i jego ochronie, udziale społeczeństwa w ochronie środowiska oraz ocenach oddziaływania na środowisko (Dz. U. z 202</w:t>
      </w:r>
      <w:r w:rsidR="00943237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 poz. </w:t>
      </w:r>
      <w:r w:rsidR="00943237">
        <w:rPr>
          <w:rFonts w:ascii="Open Sans" w:hAnsi="Open Sans" w:cs="Open Sans"/>
        </w:rPr>
        <w:t>1029</w:t>
      </w:r>
      <w:r w:rsidR="00FE4745">
        <w:rPr>
          <w:rFonts w:ascii="Open Sans" w:hAnsi="Open Sans" w:cs="Open Sans"/>
        </w:rPr>
        <w:t xml:space="preserve"> ze zm.</w:t>
      </w:r>
      <w:r w:rsidRPr="0006781C">
        <w:rPr>
          <w:rFonts w:ascii="Open Sans" w:hAnsi="Open Sans" w:cs="Open Sans"/>
        </w:rPr>
        <w:t>)</w:t>
      </w:r>
    </w:p>
    <w:p w14:paraId="41784B2A" w14:textId="77777777" w:rsidR="000B5FEA" w:rsidRPr="0006781C" w:rsidRDefault="000B5FEA" w:rsidP="000B5FEA">
      <w:pPr>
        <w:jc w:val="center"/>
        <w:rPr>
          <w:rFonts w:ascii="Open Sans" w:hAnsi="Open Sans" w:cs="Open Sans"/>
        </w:rPr>
      </w:pPr>
    </w:p>
    <w:p w14:paraId="6181536E" w14:textId="1D68DD96" w:rsidR="003E2027" w:rsidRDefault="00711A6D" w:rsidP="003E2027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>Planowane przedsięwzięcie pn</w:t>
      </w:r>
      <w:r w:rsidR="0014189E">
        <w:rPr>
          <w:rFonts w:ascii="Open Sans" w:hAnsi="Open Sans" w:cs="Open Sans"/>
        </w:rPr>
        <w:t xml:space="preserve">. </w:t>
      </w:r>
      <w:r w:rsidR="00FE4745" w:rsidRPr="00FE4745">
        <w:rPr>
          <w:rFonts w:ascii="Open Sans" w:hAnsi="Open Sans" w:cs="Open Sans"/>
          <w:b/>
          <w:bCs/>
        </w:rPr>
        <w:t xml:space="preserve">„Budowa elektrowni fotowoltaicznej </w:t>
      </w:r>
      <w:r w:rsidR="00FE4745" w:rsidRPr="00FE4745">
        <w:rPr>
          <w:rFonts w:ascii="Open Sans" w:hAnsi="Open Sans" w:cs="Open Sans"/>
          <w:b/>
          <w:bCs/>
        </w:rPr>
        <w:br/>
        <w:t>o mocy do 3 MW wraz z drogą dojazdową oraz przyłączem do krajowej sieci</w:t>
      </w:r>
      <w:r w:rsidR="004842AA">
        <w:rPr>
          <w:rFonts w:ascii="Open Sans" w:hAnsi="Open Sans" w:cs="Open Sans"/>
          <w:b/>
          <w:bCs/>
        </w:rPr>
        <w:t xml:space="preserve"> </w:t>
      </w:r>
      <w:r w:rsidR="00FE4745" w:rsidRPr="00FE4745">
        <w:rPr>
          <w:rFonts w:ascii="Open Sans" w:hAnsi="Open Sans" w:cs="Open Sans"/>
          <w:b/>
          <w:bCs/>
        </w:rPr>
        <w:t>energetycznej</w:t>
      </w:r>
      <w:r w:rsidR="00FE4745">
        <w:rPr>
          <w:rFonts w:ascii="Open Sans" w:hAnsi="Open Sans" w:cs="Open Sans"/>
          <w:b/>
          <w:bCs/>
        </w:rPr>
        <w:t xml:space="preserve"> </w:t>
      </w:r>
      <w:r w:rsidR="00FE4745" w:rsidRPr="00FE4745">
        <w:rPr>
          <w:rFonts w:ascii="Open Sans" w:hAnsi="Open Sans" w:cs="Open Sans"/>
          <w:b/>
          <w:bCs/>
        </w:rPr>
        <w:t xml:space="preserve">i elementami infrastruktury technicznej, niezbędnymi </w:t>
      </w:r>
      <w:r w:rsidR="00491527">
        <w:rPr>
          <w:rFonts w:ascii="Open Sans" w:hAnsi="Open Sans" w:cs="Open Sans"/>
          <w:b/>
          <w:bCs/>
        </w:rPr>
        <w:br/>
      </w:r>
      <w:r w:rsidR="00FE4745" w:rsidRPr="00FE4745">
        <w:rPr>
          <w:rFonts w:ascii="Open Sans" w:hAnsi="Open Sans" w:cs="Open Sans"/>
          <w:b/>
          <w:bCs/>
        </w:rPr>
        <w:t xml:space="preserve">do prawidłowego funkcjonowania przedsięwzięcia, zlokalizowanej na działce </w:t>
      </w:r>
      <w:r w:rsidR="00FE4745">
        <w:rPr>
          <w:rFonts w:ascii="Open Sans" w:hAnsi="Open Sans" w:cs="Open Sans"/>
          <w:b/>
          <w:bCs/>
        </w:rPr>
        <w:br/>
      </w:r>
      <w:r w:rsidR="00FE4745" w:rsidRPr="00FE4745">
        <w:rPr>
          <w:rFonts w:ascii="Open Sans" w:hAnsi="Open Sans" w:cs="Open Sans"/>
          <w:b/>
          <w:bCs/>
        </w:rPr>
        <w:t>nr 1/2 obręb Strzemkowo, gmina Inowrocław.”</w:t>
      </w:r>
    </w:p>
    <w:p w14:paraId="34A58C0E" w14:textId="77777777" w:rsidR="00FE4745" w:rsidRDefault="00FE4745" w:rsidP="003E2027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</w:p>
    <w:p w14:paraId="28CDE2E1" w14:textId="2621E838" w:rsidR="00B91D78" w:rsidRDefault="00190E16" w:rsidP="003E2027">
      <w:pPr>
        <w:spacing w:after="0"/>
        <w:ind w:firstLine="708"/>
        <w:jc w:val="both"/>
        <w:rPr>
          <w:rFonts w:ascii="Open Sans" w:hAnsi="Open Sans" w:cs="Open Sans"/>
        </w:rPr>
      </w:pPr>
      <w:r w:rsidRPr="00190E16">
        <w:rPr>
          <w:rFonts w:ascii="Open Sans" w:hAnsi="Open Sans" w:cs="Open Sans"/>
        </w:rPr>
        <w:t>Działka</w:t>
      </w:r>
      <w:r w:rsidR="00B91D78">
        <w:rPr>
          <w:rFonts w:ascii="Open Sans" w:hAnsi="Open Sans" w:cs="Open Sans"/>
        </w:rPr>
        <w:t xml:space="preserve"> ewid.</w:t>
      </w:r>
      <w:r w:rsidRPr="00190E16">
        <w:rPr>
          <w:rFonts w:ascii="Open Sans" w:hAnsi="Open Sans" w:cs="Open Sans"/>
        </w:rPr>
        <w:t xml:space="preserve"> </w:t>
      </w:r>
      <w:r w:rsidR="002D4828">
        <w:rPr>
          <w:rFonts w:ascii="Open Sans" w:hAnsi="Open Sans" w:cs="Open Sans"/>
        </w:rPr>
        <w:t>1/2</w:t>
      </w:r>
      <w:r w:rsidRPr="00190E16">
        <w:rPr>
          <w:rFonts w:ascii="Open Sans" w:hAnsi="Open Sans" w:cs="Open Sans"/>
        </w:rPr>
        <w:t xml:space="preserve"> w obrębie </w:t>
      </w:r>
      <w:r w:rsidR="002D4828">
        <w:rPr>
          <w:rFonts w:ascii="Open Sans" w:hAnsi="Open Sans" w:cs="Open Sans"/>
        </w:rPr>
        <w:t>Strzemkowo</w:t>
      </w:r>
      <w:r w:rsidRPr="00190E16">
        <w:rPr>
          <w:rFonts w:ascii="Open Sans" w:hAnsi="Open Sans" w:cs="Open Sans"/>
        </w:rPr>
        <w:t xml:space="preserve"> znajduje się w obszarze dla którego brak jest miejscowego planu zagospodarowania przestrzennego</w:t>
      </w:r>
      <w:r>
        <w:rPr>
          <w:rFonts w:ascii="Open Sans" w:hAnsi="Open Sans" w:cs="Open Sans"/>
        </w:rPr>
        <w:t xml:space="preserve">, wg wypisu z rejestru gruntów powierzchnia działki ewid. wynosi </w:t>
      </w:r>
      <w:r w:rsidR="002D4828">
        <w:rPr>
          <w:rFonts w:ascii="Open Sans" w:hAnsi="Open Sans" w:cs="Open Sans"/>
        </w:rPr>
        <w:t>5.8396</w:t>
      </w:r>
      <w:r>
        <w:rPr>
          <w:rFonts w:ascii="Open Sans" w:hAnsi="Open Sans" w:cs="Open Sans"/>
        </w:rPr>
        <w:t xml:space="preserve"> ha </w:t>
      </w:r>
      <w:r w:rsidR="00554A18">
        <w:rPr>
          <w:rFonts w:ascii="Open Sans" w:hAnsi="Open Sans" w:cs="Open Sans"/>
        </w:rPr>
        <w:t xml:space="preserve">o klasie </w:t>
      </w:r>
      <w:r w:rsidR="002D4828">
        <w:rPr>
          <w:rFonts w:ascii="Open Sans" w:hAnsi="Open Sans" w:cs="Open Sans"/>
        </w:rPr>
        <w:t xml:space="preserve">RIIIa, RIIIb, </w:t>
      </w:r>
      <w:r w:rsidR="00B91D78">
        <w:rPr>
          <w:rFonts w:ascii="Open Sans" w:hAnsi="Open Sans" w:cs="Open Sans"/>
        </w:rPr>
        <w:t>RIVa, RIVb, RV, RVI, Br-RIVa, Br-RIVb.</w:t>
      </w:r>
    </w:p>
    <w:p w14:paraId="0A00A72D" w14:textId="5B098DBF" w:rsidR="00B91D78" w:rsidRDefault="00B91D78" w:rsidP="00B91D78">
      <w:pPr>
        <w:spacing w:after="0"/>
        <w:ind w:firstLine="708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Farma fotowoltaiczna składać się będzie z następujących</w:t>
      </w:r>
      <w:r w:rsidR="00491527">
        <w:rPr>
          <w:rFonts w:ascii="Open Sans" w:hAnsi="Open Sans" w:cs="Open Sans"/>
        </w:rPr>
        <w:t xml:space="preserve"> </w:t>
      </w:r>
      <w:r w:rsidRPr="00B91D78">
        <w:rPr>
          <w:rFonts w:ascii="Open Sans" w:hAnsi="Open Sans" w:cs="Open Sans"/>
        </w:rPr>
        <w:t>elementów</w:t>
      </w:r>
      <w:r>
        <w:rPr>
          <w:rFonts w:ascii="Open Sans" w:hAnsi="Open Sans" w:cs="Open Sans"/>
        </w:rPr>
        <w:t>:</w:t>
      </w:r>
    </w:p>
    <w:p w14:paraId="45C0248C" w14:textId="273DD42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modułów fotowoltaicznych,</w:t>
      </w:r>
    </w:p>
    <w:p w14:paraId="7746E506" w14:textId="7777777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inwerterów (falowników),</w:t>
      </w:r>
    </w:p>
    <w:p w14:paraId="75CD1308" w14:textId="7777777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linii kablowych energetyczno-światłowodowych,</w:t>
      </w:r>
    </w:p>
    <w:p w14:paraId="576023D9" w14:textId="7777777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infrastruktury naziemnej i podziemnej,</w:t>
      </w:r>
    </w:p>
    <w:p w14:paraId="1E4C251C" w14:textId="7777777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dróg wewnętrznych,</w:t>
      </w:r>
    </w:p>
    <w:p w14:paraId="6A385E83" w14:textId="7777777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przyłącza elektroenergetycznego,</w:t>
      </w:r>
    </w:p>
    <w:p w14:paraId="0F8EC267" w14:textId="77777777" w:rsidR="00B91D78" w:rsidRPr="00B91D78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 transformatorów,</w:t>
      </w:r>
    </w:p>
    <w:p w14:paraId="4DB1107C" w14:textId="73646AB1" w:rsidR="00746A05" w:rsidRDefault="00B91D78" w:rsidP="00B91D78">
      <w:pPr>
        <w:spacing w:after="0"/>
        <w:jc w:val="both"/>
        <w:rPr>
          <w:rFonts w:ascii="Open Sans" w:hAnsi="Open Sans" w:cs="Open Sans"/>
        </w:rPr>
      </w:pPr>
      <w:r w:rsidRPr="00B91D78">
        <w:rPr>
          <w:rFonts w:ascii="Open Sans" w:hAnsi="Open Sans" w:cs="Open Sans"/>
        </w:rPr>
        <w:t>-</w:t>
      </w:r>
      <w:r w:rsidR="00491527">
        <w:rPr>
          <w:rFonts w:ascii="Open Sans" w:hAnsi="Open Sans" w:cs="Open Sans"/>
        </w:rPr>
        <w:t xml:space="preserve"> </w:t>
      </w:r>
      <w:r w:rsidRPr="00B91D78">
        <w:rPr>
          <w:rFonts w:ascii="Open Sans" w:hAnsi="Open Sans" w:cs="Open Sans"/>
        </w:rPr>
        <w:t xml:space="preserve">innych niezbędnych elementów infrastruktury technicznej związanej z budową </w:t>
      </w:r>
      <w:r w:rsidR="00491527">
        <w:rPr>
          <w:rFonts w:ascii="Open Sans" w:hAnsi="Open Sans" w:cs="Open Sans"/>
        </w:rPr>
        <w:br/>
      </w:r>
      <w:r w:rsidRPr="00B91D78">
        <w:rPr>
          <w:rFonts w:ascii="Open Sans" w:hAnsi="Open Sans" w:cs="Open Sans"/>
        </w:rPr>
        <w:t>i eksploatacją farmy.</w:t>
      </w:r>
    </w:p>
    <w:p w14:paraId="617C9A7B" w14:textId="77777777" w:rsidR="00B91D78" w:rsidRDefault="00B91D78" w:rsidP="00B91D78">
      <w:pPr>
        <w:spacing w:after="0"/>
        <w:jc w:val="both"/>
        <w:rPr>
          <w:rFonts w:ascii="Open Sans" w:hAnsi="Open Sans" w:cs="Open Sans"/>
        </w:rPr>
      </w:pPr>
    </w:p>
    <w:p w14:paraId="5BF5A7BA" w14:textId="4FB77FDD" w:rsidR="00711A6D" w:rsidRPr="0006781C" w:rsidRDefault="00711A6D" w:rsidP="00504506">
      <w:pPr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na etapie jego realizacji, jak i eksploatacji.</w:t>
      </w:r>
    </w:p>
    <w:p w14:paraId="7A306B00" w14:textId="77777777" w:rsidR="004D3150" w:rsidRPr="00711A6D" w:rsidRDefault="00000000">
      <w:pPr>
        <w:rPr>
          <w:rFonts w:ascii="Times New Roman" w:hAnsi="Times New Roman" w:cs="Times New Roman"/>
        </w:rPr>
      </w:pPr>
    </w:p>
    <w:sectPr w:rsidR="004D3150" w:rsidRPr="00711A6D" w:rsidSect="008C7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74939"/>
    <w:multiLevelType w:val="hybridMultilevel"/>
    <w:tmpl w:val="B08C8AD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127380">
    <w:abstractNumId w:val="2"/>
  </w:num>
  <w:num w:numId="2" w16cid:durableId="205870728">
    <w:abstractNumId w:val="7"/>
  </w:num>
  <w:num w:numId="3" w16cid:durableId="1484541717">
    <w:abstractNumId w:val="1"/>
  </w:num>
  <w:num w:numId="4" w16cid:durableId="625041478">
    <w:abstractNumId w:val="0"/>
  </w:num>
  <w:num w:numId="5" w16cid:durableId="1819951172">
    <w:abstractNumId w:val="3"/>
  </w:num>
  <w:num w:numId="6" w16cid:durableId="2019768048">
    <w:abstractNumId w:val="6"/>
  </w:num>
  <w:num w:numId="7" w16cid:durableId="1870294831">
    <w:abstractNumId w:val="5"/>
  </w:num>
  <w:num w:numId="8" w16cid:durableId="214225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14150"/>
    <w:rsid w:val="0006781C"/>
    <w:rsid w:val="000B5FEA"/>
    <w:rsid w:val="00117CA6"/>
    <w:rsid w:val="0014189E"/>
    <w:rsid w:val="0017522C"/>
    <w:rsid w:val="00190E16"/>
    <w:rsid w:val="001F26BF"/>
    <w:rsid w:val="001F52AF"/>
    <w:rsid w:val="00246BEA"/>
    <w:rsid w:val="002716DE"/>
    <w:rsid w:val="0028175D"/>
    <w:rsid w:val="002B312F"/>
    <w:rsid w:val="002D4828"/>
    <w:rsid w:val="00302FB4"/>
    <w:rsid w:val="003608CB"/>
    <w:rsid w:val="003E0195"/>
    <w:rsid w:val="003E2027"/>
    <w:rsid w:val="00467B3E"/>
    <w:rsid w:val="004842AA"/>
    <w:rsid w:val="00491527"/>
    <w:rsid w:val="00504506"/>
    <w:rsid w:val="005110CD"/>
    <w:rsid w:val="00554A18"/>
    <w:rsid w:val="006471C4"/>
    <w:rsid w:val="006D3FB9"/>
    <w:rsid w:val="006E1BE8"/>
    <w:rsid w:val="006F168A"/>
    <w:rsid w:val="00711A6D"/>
    <w:rsid w:val="00746A05"/>
    <w:rsid w:val="007D4A12"/>
    <w:rsid w:val="00843F6E"/>
    <w:rsid w:val="0088499A"/>
    <w:rsid w:val="008C27AE"/>
    <w:rsid w:val="008C7BE4"/>
    <w:rsid w:val="00943237"/>
    <w:rsid w:val="00A7013E"/>
    <w:rsid w:val="00B91D78"/>
    <w:rsid w:val="00B92D1E"/>
    <w:rsid w:val="00D70E16"/>
    <w:rsid w:val="00E60AA1"/>
    <w:rsid w:val="00EC58A7"/>
    <w:rsid w:val="00EF037F"/>
    <w:rsid w:val="00F11F0F"/>
    <w:rsid w:val="00F53037"/>
    <w:rsid w:val="00F74400"/>
    <w:rsid w:val="00F95023"/>
    <w:rsid w:val="00FD115D"/>
    <w:rsid w:val="00FD4E60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29</cp:revision>
  <cp:lastPrinted>2022-05-23T07:35:00Z</cp:lastPrinted>
  <dcterms:created xsi:type="dcterms:W3CDTF">2021-06-26T22:21:00Z</dcterms:created>
  <dcterms:modified xsi:type="dcterms:W3CDTF">2023-06-14T07:46:00Z</dcterms:modified>
</cp:coreProperties>
</file>