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09DD5" w14:textId="2F9644FB" w:rsidR="00895E91" w:rsidRPr="00920CBD" w:rsidRDefault="003E789E" w:rsidP="00895E91">
      <w:pPr>
        <w:shd w:val="clear" w:color="auto" w:fill="FFFFFF"/>
        <w:spacing w:line="326" w:lineRule="exact"/>
        <w:ind w:left="2832" w:right="2496"/>
        <w:jc w:val="center"/>
        <w:rPr>
          <w:rFonts w:ascii="Open Sans" w:eastAsia="Times New Roman" w:hAnsi="Open Sans" w:cs="Open Sans"/>
          <w:b/>
          <w:bCs/>
          <w:color w:val="000000"/>
          <w:spacing w:val="6"/>
          <w:sz w:val="24"/>
          <w:szCs w:val="24"/>
        </w:rPr>
      </w:pPr>
      <w:r w:rsidRPr="00920CBD">
        <w:rPr>
          <w:rFonts w:ascii="Open Sans" w:hAnsi="Open Sans" w:cs="Open Sans"/>
          <w:b/>
          <w:bCs/>
          <w:color w:val="000000"/>
          <w:spacing w:val="6"/>
          <w:sz w:val="24"/>
          <w:szCs w:val="24"/>
        </w:rPr>
        <w:t>Zarz</w:t>
      </w:r>
      <w:r w:rsidRPr="00920CBD">
        <w:rPr>
          <w:rFonts w:ascii="Open Sans" w:eastAsia="Times New Roman" w:hAnsi="Open Sans" w:cs="Open Sans"/>
          <w:b/>
          <w:bCs/>
          <w:color w:val="000000"/>
          <w:spacing w:val="6"/>
          <w:sz w:val="24"/>
          <w:szCs w:val="24"/>
        </w:rPr>
        <w:t xml:space="preserve">ądzenie Nr </w:t>
      </w:r>
      <w:r w:rsidR="00B1353B" w:rsidRPr="00920CBD">
        <w:rPr>
          <w:rFonts w:ascii="Open Sans" w:eastAsia="Times New Roman" w:hAnsi="Open Sans" w:cs="Open Sans"/>
          <w:b/>
          <w:bCs/>
          <w:color w:val="000000"/>
          <w:spacing w:val="6"/>
          <w:sz w:val="24"/>
          <w:szCs w:val="24"/>
        </w:rPr>
        <w:t>645</w:t>
      </w:r>
      <w:r w:rsidRPr="00920CBD">
        <w:rPr>
          <w:rFonts w:ascii="Open Sans" w:eastAsia="Times New Roman" w:hAnsi="Open Sans" w:cs="Open Sans"/>
          <w:b/>
          <w:bCs/>
          <w:color w:val="000000"/>
          <w:spacing w:val="6"/>
          <w:sz w:val="24"/>
          <w:szCs w:val="24"/>
        </w:rPr>
        <w:t>/2023</w:t>
      </w:r>
    </w:p>
    <w:p w14:paraId="43CDEC07" w14:textId="18C20398" w:rsidR="003E789E" w:rsidRPr="00920CBD" w:rsidRDefault="003E789E" w:rsidP="00895E91">
      <w:pPr>
        <w:shd w:val="clear" w:color="auto" w:fill="FFFFFF"/>
        <w:spacing w:line="326" w:lineRule="exact"/>
        <w:ind w:left="2124" w:right="2496" w:firstLine="708"/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920CBD">
        <w:rPr>
          <w:rFonts w:ascii="Open Sans" w:eastAsia="Times New Roman" w:hAnsi="Open Sans" w:cs="Open Sans"/>
          <w:b/>
          <w:bCs/>
          <w:color w:val="000000"/>
          <w:spacing w:val="-1"/>
          <w:w w:val="109"/>
          <w:sz w:val="24"/>
          <w:szCs w:val="24"/>
        </w:rPr>
        <w:t>Wójta Gminy Inowrocław</w:t>
      </w:r>
    </w:p>
    <w:p w14:paraId="4DE4B02B" w14:textId="68831A2A" w:rsidR="003E789E" w:rsidRPr="00920CBD" w:rsidRDefault="003E789E" w:rsidP="00895E91">
      <w:pPr>
        <w:shd w:val="clear" w:color="auto" w:fill="FFFFFF"/>
        <w:spacing w:line="326" w:lineRule="exact"/>
        <w:ind w:left="2832" w:right="2496"/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920CBD">
        <w:rPr>
          <w:rFonts w:ascii="Open Sans" w:hAnsi="Open Sans" w:cs="Open Sans"/>
          <w:b/>
          <w:bCs/>
          <w:color w:val="000000"/>
          <w:spacing w:val="2"/>
          <w:sz w:val="24"/>
          <w:szCs w:val="24"/>
        </w:rPr>
        <w:t xml:space="preserve">z dnia </w:t>
      </w:r>
      <w:r w:rsidR="00B1353B" w:rsidRPr="00920CBD">
        <w:rPr>
          <w:rFonts w:ascii="Open Sans" w:hAnsi="Open Sans" w:cs="Open Sans"/>
          <w:b/>
          <w:bCs/>
          <w:color w:val="000000"/>
          <w:spacing w:val="2"/>
          <w:sz w:val="24"/>
          <w:szCs w:val="24"/>
        </w:rPr>
        <w:t>30</w:t>
      </w:r>
      <w:r w:rsidRPr="00920CBD">
        <w:rPr>
          <w:rFonts w:ascii="Open Sans" w:hAnsi="Open Sans" w:cs="Open Sans"/>
          <w:b/>
          <w:bCs/>
          <w:color w:val="000000"/>
          <w:spacing w:val="2"/>
          <w:sz w:val="24"/>
          <w:szCs w:val="24"/>
        </w:rPr>
        <w:t xml:space="preserve"> czerwca</w:t>
      </w:r>
      <w:r w:rsidRPr="00920CBD">
        <w:rPr>
          <w:rFonts w:ascii="Open Sans" w:eastAsia="Times New Roman" w:hAnsi="Open Sans" w:cs="Open Sans"/>
          <w:b/>
          <w:bCs/>
          <w:color w:val="000000"/>
          <w:spacing w:val="2"/>
          <w:sz w:val="24"/>
          <w:szCs w:val="24"/>
        </w:rPr>
        <w:t xml:space="preserve"> 2023 r.</w:t>
      </w:r>
    </w:p>
    <w:p w14:paraId="5947437A" w14:textId="77777777" w:rsidR="003E789E" w:rsidRPr="00041501" w:rsidRDefault="003E789E" w:rsidP="007A3DC3">
      <w:pPr>
        <w:shd w:val="clear" w:color="auto" w:fill="FFFFFF"/>
        <w:spacing w:before="634" w:line="326" w:lineRule="exact"/>
        <w:ind w:left="58" w:right="10"/>
        <w:jc w:val="both"/>
        <w:rPr>
          <w:rFonts w:ascii="Open Sans" w:hAnsi="Open Sans" w:cs="Open Sans"/>
          <w:b/>
          <w:bCs/>
          <w:sz w:val="22"/>
          <w:szCs w:val="22"/>
        </w:rPr>
      </w:pPr>
      <w:r w:rsidRPr="00041501">
        <w:rPr>
          <w:rFonts w:ascii="Open Sans" w:hAnsi="Open Sans" w:cs="Open Sans"/>
          <w:b/>
          <w:bCs/>
          <w:color w:val="000000"/>
          <w:spacing w:val="8"/>
          <w:sz w:val="22"/>
          <w:szCs w:val="22"/>
        </w:rPr>
        <w:t>w sprawie scentralizowanych zasad rozlicze</w:t>
      </w:r>
      <w:r w:rsidRPr="00041501">
        <w:rPr>
          <w:rFonts w:ascii="Open Sans" w:eastAsia="Times New Roman" w:hAnsi="Open Sans" w:cs="Open Sans"/>
          <w:b/>
          <w:bCs/>
          <w:color w:val="000000"/>
          <w:spacing w:val="8"/>
          <w:sz w:val="22"/>
          <w:szCs w:val="22"/>
        </w:rPr>
        <w:t xml:space="preserve">ń podatku od towarów i usług </w:t>
      </w:r>
      <w:r>
        <w:rPr>
          <w:rFonts w:ascii="Open Sans" w:eastAsia="Times New Roman" w:hAnsi="Open Sans" w:cs="Open Sans"/>
          <w:b/>
          <w:bCs/>
          <w:color w:val="000000"/>
          <w:spacing w:val="6"/>
          <w:sz w:val="22"/>
          <w:szCs w:val="22"/>
        </w:rPr>
        <w:t>w </w:t>
      </w:r>
      <w:r w:rsidRPr="00041501">
        <w:rPr>
          <w:rFonts w:ascii="Open Sans" w:eastAsia="Times New Roman" w:hAnsi="Open Sans" w:cs="Open Sans"/>
          <w:b/>
          <w:bCs/>
          <w:color w:val="000000"/>
          <w:spacing w:val="6"/>
          <w:sz w:val="22"/>
          <w:szCs w:val="22"/>
        </w:rPr>
        <w:t xml:space="preserve">Gminie Inowrocław i jej jednostkach organizacyjnych i samorządowych </w:t>
      </w:r>
      <w:r w:rsidRPr="00041501">
        <w:rPr>
          <w:rFonts w:ascii="Open Sans" w:eastAsia="Times New Roman" w:hAnsi="Open Sans" w:cs="Open Sans"/>
          <w:b/>
          <w:bCs/>
          <w:color w:val="000000"/>
          <w:spacing w:val="4"/>
          <w:sz w:val="22"/>
          <w:szCs w:val="22"/>
        </w:rPr>
        <w:t>zakładach budżetowych</w:t>
      </w:r>
    </w:p>
    <w:p w14:paraId="72D93E12" w14:textId="77777777" w:rsidR="007A3DC3" w:rsidRDefault="007A3DC3" w:rsidP="007A3DC3">
      <w:pPr>
        <w:shd w:val="clear" w:color="auto" w:fill="FFFFFF"/>
        <w:spacing w:line="317" w:lineRule="exact"/>
        <w:jc w:val="both"/>
        <w:rPr>
          <w:rFonts w:ascii="Open Sans" w:hAnsi="Open Sans" w:cs="Open Sans"/>
          <w:color w:val="000000"/>
          <w:spacing w:val="7"/>
          <w:sz w:val="22"/>
          <w:szCs w:val="22"/>
        </w:rPr>
      </w:pPr>
    </w:p>
    <w:p w14:paraId="1DF481B4" w14:textId="4AEFF6BB" w:rsidR="003E789E" w:rsidRPr="004F0C1D" w:rsidRDefault="003E789E" w:rsidP="007A3DC3">
      <w:pPr>
        <w:shd w:val="clear" w:color="auto" w:fill="FFFFFF"/>
        <w:spacing w:line="317" w:lineRule="exact"/>
        <w:jc w:val="both"/>
        <w:rPr>
          <w:rFonts w:ascii="Open Sans" w:hAnsi="Open Sans" w:cs="Open Sans"/>
          <w:sz w:val="22"/>
          <w:szCs w:val="22"/>
        </w:rPr>
      </w:pPr>
      <w:r w:rsidRPr="004F0C1D">
        <w:rPr>
          <w:rFonts w:ascii="Open Sans" w:hAnsi="Open Sans" w:cs="Open Sans"/>
          <w:color w:val="000000"/>
          <w:sz w:val="22"/>
          <w:szCs w:val="22"/>
        </w:rPr>
        <w:t>Na podstawie art. 30 ust. 1 ustawy z dnia 8 marca 1990 r. o samorz</w:t>
      </w:r>
      <w:r w:rsidRPr="004F0C1D">
        <w:rPr>
          <w:rFonts w:ascii="Open Sans" w:eastAsia="Times New Roman" w:hAnsi="Open Sans" w:cs="Open Sans"/>
          <w:color w:val="000000"/>
          <w:sz w:val="22"/>
          <w:szCs w:val="22"/>
        </w:rPr>
        <w:t>ądzie gminnym (Dz. U. z 2023 r. p</w:t>
      </w:r>
      <w:r w:rsidR="00E0634A" w:rsidRPr="004F0C1D">
        <w:rPr>
          <w:rFonts w:ascii="Open Sans" w:eastAsia="Times New Roman" w:hAnsi="Open Sans" w:cs="Open Sans"/>
          <w:color w:val="000000"/>
          <w:sz w:val="22"/>
          <w:szCs w:val="22"/>
        </w:rPr>
        <w:t>oz</w:t>
      </w:r>
      <w:r w:rsidRPr="004F0C1D">
        <w:rPr>
          <w:rFonts w:ascii="Open Sans" w:eastAsia="Times New Roman" w:hAnsi="Open Sans" w:cs="Open Sans"/>
          <w:color w:val="000000"/>
          <w:sz w:val="22"/>
          <w:szCs w:val="22"/>
        </w:rPr>
        <w:t>. 40 z późn.zm.) oraz art. 3 ustawy z dnia 5 września 2016r. o szczególnych zasadach rozliczeń podatku od towarów i usług oraz dokonywania zwrotu środków publicznych przeznaczonych na realizację projektów finansowanych z udziałem środków pochodzących z budżetu Unii Europejskiej lub od państw członkowskich Europejskiego Porozumienia o Wolnym Handlu przez jednostki samorządu terytorialnego (Dz. U. z 201</w:t>
      </w:r>
      <w:r w:rsidR="00E0634A" w:rsidRPr="004F0C1D">
        <w:rPr>
          <w:rFonts w:ascii="Open Sans" w:eastAsia="Times New Roman" w:hAnsi="Open Sans" w:cs="Open Sans"/>
          <w:color w:val="000000"/>
          <w:sz w:val="22"/>
          <w:szCs w:val="22"/>
        </w:rPr>
        <w:t>8</w:t>
      </w:r>
      <w:r w:rsidRPr="004F0C1D">
        <w:rPr>
          <w:rFonts w:ascii="Open Sans" w:eastAsia="Times New Roman" w:hAnsi="Open Sans" w:cs="Open Sans"/>
          <w:color w:val="000000"/>
          <w:sz w:val="22"/>
          <w:szCs w:val="22"/>
        </w:rPr>
        <w:t xml:space="preserve"> r. poz.</w:t>
      </w:r>
      <w:r w:rsidR="00E0634A" w:rsidRPr="004F0C1D">
        <w:rPr>
          <w:rFonts w:ascii="Open Sans" w:eastAsia="Times New Roman" w:hAnsi="Open Sans" w:cs="Open Sans"/>
          <w:color w:val="000000"/>
          <w:sz w:val="22"/>
          <w:szCs w:val="22"/>
        </w:rPr>
        <w:t xml:space="preserve"> 280 późn.zm.</w:t>
      </w:r>
      <w:r w:rsidRPr="004F0C1D">
        <w:rPr>
          <w:rFonts w:ascii="Open Sans" w:eastAsia="Times New Roman" w:hAnsi="Open Sans" w:cs="Open Sans"/>
          <w:color w:val="000000"/>
          <w:sz w:val="22"/>
          <w:szCs w:val="22"/>
        </w:rPr>
        <w:t>) zarządza się, co następuje:</w:t>
      </w:r>
    </w:p>
    <w:p w14:paraId="48209CD3" w14:textId="481F7644" w:rsidR="003E789E" w:rsidRPr="00E0634A" w:rsidRDefault="003E789E" w:rsidP="007A3DC3">
      <w:pPr>
        <w:shd w:val="clear" w:color="auto" w:fill="FFFFFF"/>
        <w:spacing w:before="317" w:line="317" w:lineRule="exact"/>
        <w:ind w:left="38" w:right="19"/>
        <w:jc w:val="both"/>
        <w:rPr>
          <w:rFonts w:ascii="Open Sans" w:eastAsia="Times New Roman" w:hAnsi="Open Sans" w:cs="Open Sans"/>
          <w:color w:val="000000"/>
          <w:sz w:val="22"/>
          <w:szCs w:val="22"/>
          <w14:ligatures w14:val="standard"/>
        </w:rPr>
      </w:pPr>
      <w:r w:rsidRPr="0048549A">
        <w:rPr>
          <w:rFonts w:ascii="Open Sans" w:eastAsia="Times New Roman" w:hAnsi="Open Sans" w:cs="Open Sans"/>
          <w:b/>
          <w:bCs/>
          <w:color w:val="000000"/>
          <w:sz w:val="22"/>
          <w:szCs w:val="22"/>
          <w14:ligatures w14:val="standard"/>
        </w:rPr>
        <w:t xml:space="preserve">§ 1. </w:t>
      </w:r>
      <w:r w:rsidRPr="00E0634A">
        <w:rPr>
          <w:rFonts w:ascii="Open Sans" w:eastAsia="Times New Roman" w:hAnsi="Open Sans" w:cs="Open Sans"/>
          <w:color w:val="000000"/>
          <w:sz w:val="22"/>
          <w:szCs w:val="22"/>
          <w14:ligatures w14:val="standard"/>
        </w:rPr>
        <w:t xml:space="preserve">W celu zapewnienia poprawności i spójności rozliczeń podatku od towarów i usług  </w:t>
      </w:r>
      <w:r w:rsidR="0048549A">
        <w:rPr>
          <w:rFonts w:ascii="Open Sans" w:eastAsia="Times New Roman" w:hAnsi="Open Sans" w:cs="Open Sans"/>
          <w:color w:val="000000"/>
          <w:sz w:val="22"/>
          <w:szCs w:val="22"/>
          <w14:ligatures w14:val="standard"/>
        </w:rPr>
        <w:t>w </w:t>
      </w:r>
      <w:r w:rsidRPr="00E0634A">
        <w:rPr>
          <w:rFonts w:ascii="Open Sans" w:eastAsia="Times New Roman" w:hAnsi="Open Sans" w:cs="Open Sans"/>
          <w:color w:val="000000"/>
          <w:sz w:val="22"/>
          <w:szCs w:val="22"/>
          <w14:ligatures w14:val="standard"/>
        </w:rPr>
        <w:t xml:space="preserve">Gminie Inowrocław i jej jednostkach organizacyjnych i samorządowych zakładach budżetowych, zwanych dalej Jednostkami", ustala się obowiązujące od </w:t>
      </w:r>
      <w:r w:rsidR="0048549A">
        <w:rPr>
          <w:rFonts w:ascii="Open Sans" w:eastAsia="Times New Roman" w:hAnsi="Open Sans" w:cs="Open Sans"/>
          <w:color w:val="000000"/>
          <w:sz w:val="22"/>
          <w:szCs w:val="22"/>
          <w14:ligatures w14:val="standard"/>
        </w:rPr>
        <w:t>1</w:t>
      </w:r>
      <w:r w:rsidRPr="00E0634A">
        <w:rPr>
          <w:rFonts w:ascii="Open Sans" w:eastAsia="Times New Roman" w:hAnsi="Open Sans" w:cs="Open Sans"/>
          <w:color w:val="000000"/>
          <w:sz w:val="22"/>
          <w:szCs w:val="22"/>
          <w14:ligatures w14:val="standard"/>
        </w:rPr>
        <w:t xml:space="preserve"> </w:t>
      </w:r>
      <w:r w:rsidR="0048549A">
        <w:rPr>
          <w:rFonts w:ascii="Open Sans" w:eastAsia="Times New Roman" w:hAnsi="Open Sans" w:cs="Open Sans"/>
          <w:color w:val="000000"/>
          <w:sz w:val="22"/>
          <w:szCs w:val="22"/>
          <w14:ligatures w14:val="standard"/>
        </w:rPr>
        <w:t>lipca</w:t>
      </w:r>
      <w:r w:rsidRPr="00E0634A">
        <w:rPr>
          <w:rFonts w:ascii="Open Sans" w:eastAsia="Times New Roman" w:hAnsi="Open Sans" w:cs="Open Sans"/>
          <w:color w:val="000000"/>
          <w:sz w:val="22"/>
          <w:szCs w:val="22"/>
          <w14:ligatures w14:val="standard"/>
        </w:rPr>
        <w:t xml:space="preserve"> 20</w:t>
      </w:r>
      <w:r w:rsidR="0048549A">
        <w:rPr>
          <w:rFonts w:ascii="Open Sans" w:eastAsia="Times New Roman" w:hAnsi="Open Sans" w:cs="Open Sans"/>
          <w:color w:val="000000"/>
          <w:sz w:val="22"/>
          <w:szCs w:val="22"/>
          <w14:ligatures w14:val="standard"/>
        </w:rPr>
        <w:t>23</w:t>
      </w:r>
      <w:r w:rsidRPr="00E0634A">
        <w:rPr>
          <w:rFonts w:ascii="Open Sans" w:eastAsia="Times New Roman" w:hAnsi="Open Sans" w:cs="Open Sans"/>
          <w:color w:val="000000"/>
          <w:sz w:val="22"/>
          <w:szCs w:val="22"/>
          <w14:ligatures w14:val="standard"/>
        </w:rPr>
        <w:t xml:space="preserve"> r. procedury w tym zakresie</w:t>
      </w:r>
      <w:r w:rsidR="002B7BCE">
        <w:rPr>
          <w:rFonts w:ascii="Open Sans" w:eastAsia="Times New Roman" w:hAnsi="Open Sans" w:cs="Open Sans"/>
          <w:color w:val="000000"/>
          <w:sz w:val="22"/>
          <w:szCs w:val="22"/>
          <w14:ligatures w14:val="standard"/>
        </w:rPr>
        <w:t>.</w:t>
      </w:r>
    </w:p>
    <w:p w14:paraId="3CE2A659" w14:textId="77777777" w:rsidR="003E789E" w:rsidRPr="002B7BCE" w:rsidRDefault="003E789E" w:rsidP="007A3DC3">
      <w:pPr>
        <w:shd w:val="clear" w:color="auto" w:fill="FFFFFF"/>
        <w:spacing w:before="307" w:line="326" w:lineRule="exact"/>
        <w:ind w:right="29"/>
        <w:jc w:val="both"/>
        <w:rPr>
          <w:rFonts w:ascii="Open Sans" w:hAnsi="Open Sans" w:cs="Open Sans"/>
          <w:sz w:val="22"/>
          <w:szCs w:val="22"/>
        </w:rPr>
      </w:pPr>
      <w:r w:rsidRPr="002B7BCE">
        <w:rPr>
          <w:rFonts w:ascii="Open Sans" w:eastAsia="Times New Roman" w:hAnsi="Open Sans" w:cs="Open Sans"/>
          <w:b/>
          <w:bCs/>
          <w:color w:val="000000"/>
          <w:sz w:val="22"/>
          <w:szCs w:val="22"/>
        </w:rPr>
        <w:t>§ 2.</w:t>
      </w:r>
      <w:r w:rsidRPr="002B7BCE">
        <w:rPr>
          <w:rFonts w:ascii="Open Sans" w:eastAsia="Times New Roman" w:hAnsi="Open Sans" w:cs="Open Sans"/>
          <w:color w:val="000000"/>
          <w:sz w:val="22"/>
          <w:szCs w:val="22"/>
        </w:rPr>
        <w:t xml:space="preserve"> Procedury określone w niniejszym zarządzeniu obowiązują następujące jednostki:</w:t>
      </w:r>
    </w:p>
    <w:p w14:paraId="5E147D1F" w14:textId="77777777" w:rsidR="003E789E" w:rsidRPr="002B7BCE" w:rsidRDefault="003E789E" w:rsidP="00BA0C3F">
      <w:pPr>
        <w:numPr>
          <w:ilvl w:val="0"/>
          <w:numId w:val="1"/>
        </w:numPr>
        <w:shd w:val="clear" w:color="auto" w:fill="FFFFFF"/>
        <w:tabs>
          <w:tab w:val="left" w:pos="426"/>
        </w:tabs>
        <w:spacing w:line="317" w:lineRule="exact"/>
        <w:ind w:left="730" w:hanging="355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2B7BCE">
        <w:rPr>
          <w:rFonts w:ascii="Open Sans" w:hAnsi="Open Sans" w:cs="Open Sans"/>
          <w:color w:val="000000"/>
          <w:sz w:val="22"/>
          <w:szCs w:val="22"/>
        </w:rPr>
        <w:t>Urz</w:t>
      </w:r>
      <w:r w:rsidRPr="002B7BCE">
        <w:rPr>
          <w:rFonts w:ascii="Open Sans" w:eastAsia="Times New Roman" w:hAnsi="Open Sans" w:cs="Open Sans"/>
          <w:color w:val="000000"/>
          <w:sz w:val="22"/>
          <w:szCs w:val="22"/>
        </w:rPr>
        <w:t>ąd Gminy Inowrocław, ul. Królowej Jadwigi 43, 88-100 Inowrocław,</w:t>
      </w:r>
      <w:r w:rsidRPr="002B7BCE">
        <w:rPr>
          <w:rFonts w:ascii="Open Sans" w:eastAsia="Times New Roman" w:hAnsi="Open Sans" w:cs="Open Sans"/>
          <w:color w:val="000000"/>
          <w:sz w:val="22"/>
          <w:szCs w:val="22"/>
        </w:rPr>
        <w:br/>
        <w:t>NIP 556-11-03-740;</w:t>
      </w:r>
    </w:p>
    <w:p w14:paraId="5310F177" w14:textId="196A14A3" w:rsidR="003E789E" w:rsidRPr="002B7BCE" w:rsidRDefault="003E789E" w:rsidP="00BA0C3F">
      <w:pPr>
        <w:numPr>
          <w:ilvl w:val="0"/>
          <w:numId w:val="1"/>
        </w:numPr>
        <w:shd w:val="clear" w:color="auto" w:fill="FFFFFF"/>
        <w:tabs>
          <w:tab w:val="left" w:pos="730"/>
        </w:tabs>
        <w:spacing w:line="317" w:lineRule="exact"/>
        <w:ind w:left="730" w:hanging="355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2B7BCE">
        <w:rPr>
          <w:rFonts w:ascii="Open Sans" w:hAnsi="Open Sans" w:cs="Open Sans"/>
          <w:color w:val="000000"/>
          <w:sz w:val="22"/>
          <w:szCs w:val="22"/>
        </w:rPr>
        <w:t>Szko</w:t>
      </w:r>
      <w:r w:rsidRPr="002B7BCE">
        <w:rPr>
          <w:rFonts w:ascii="Open Sans" w:eastAsia="Times New Roman" w:hAnsi="Open Sans" w:cs="Open Sans"/>
          <w:color w:val="000000"/>
          <w:sz w:val="22"/>
          <w:szCs w:val="22"/>
        </w:rPr>
        <w:t>ła Podstawowa  im.  Polskich  Olimpijczyków  w  Górze,  Góra 4,</w:t>
      </w:r>
      <w:r w:rsidRPr="002B7BCE">
        <w:rPr>
          <w:rFonts w:ascii="Open Sans" w:eastAsia="Times New Roman" w:hAnsi="Open Sans" w:cs="Open Sans"/>
          <w:color w:val="000000"/>
          <w:sz w:val="22"/>
          <w:szCs w:val="22"/>
        </w:rPr>
        <w:br/>
        <w:t xml:space="preserve">88-101 </w:t>
      </w:r>
      <w:r w:rsidR="00250CAA" w:rsidRPr="002B7BCE">
        <w:rPr>
          <w:rFonts w:ascii="Open Sans" w:eastAsia="Times New Roman" w:hAnsi="Open Sans" w:cs="Open Sans"/>
          <w:color w:val="000000"/>
          <w:sz w:val="22"/>
          <w:szCs w:val="22"/>
        </w:rPr>
        <w:t>Góra</w:t>
      </w:r>
      <w:r w:rsidRPr="002B7BCE">
        <w:rPr>
          <w:rFonts w:ascii="Open Sans" w:eastAsia="Times New Roman" w:hAnsi="Open Sans" w:cs="Open Sans"/>
          <w:color w:val="000000"/>
          <w:sz w:val="22"/>
          <w:szCs w:val="22"/>
        </w:rPr>
        <w:t>, N</w:t>
      </w:r>
      <w:r w:rsidR="002B7BCE">
        <w:rPr>
          <w:rFonts w:ascii="Open Sans" w:eastAsia="Times New Roman" w:hAnsi="Open Sans" w:cs="Open Sans"/>
          <w:color w:val="000000"/>
          <w:sz w:val="22"/>
          <w:szCs w:val="22"/>
        </w:rPr>
        <w:t>I</w:t>
      </w:r>
      <w:r w:rsidRPr="002B7BCE">
        <w:rPr>
          <w:rFonts w:ascii="Open Sans" w:eastAsia="Times New Roman" w:hAnsi="Open Sans" w:cs="Open Sans"/>
          <w:color w:val="000000"/>
          <w:sz w:val="22"/>
          <w:szCs w:val="22"/>
        </w:rPr>
        <w:t>P 556-23-85-551;</w:t>
      </w:r>
    </w:p>
    <w:p w14:paraId="4C0C4EF3" w14:textId="162F9C30" w:rsidR="003E789E" w:rsidRPr="002B7BCE" w:rsidRDefault="003E789E" w:rsidP="00BA0C3F">
      <w:pPr>
        <w:numPr>
          <w:ilvl w:val="0"/>
          <w:numId w:val="1"/>
        </w:numPr>
        <w:shd w:val="clear" w:color="auto" w:fill="FFFFFF"/>
        <w:tabs>
          <w:tab w:val="left" w:pos="730"/>
        </w:tabs>
        <w:spacing w:line="317" w:lineRule="exact"/>
        <w:ind w:left="731" w:hanging="357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2B7BCE">
        <w:rPr>
          <w:rFonts w:ascii="Open Sans" w:hAnsi="Open Sans" w:cs="Open Sans"/>
          <w:color w:val="000000"/>
          <w:sz w:val="22"/>
          <w:szCs w:val="22"/>
        </w:rPr>
        <w:t>Szko</w:t>
      </w:r>
      <w:r w:rsidRPr="002B7BCE">
        <w:rPr>
          <w:rFonts w:ascii="Open Sans" w:eastAsia="Times New Roman" w:hAnsi="Open Sans" w:cs="Open Sans"/>
          <w:color w:val="000000"/>
          <w:sz w:val="22"/>
          <w:szCs w:val="22"/>
        </w:rPr>
        <w:t xml:space="preserve">ła Podstawowa im. Władysława Broniewskiego w </w:t>
      </w:r>
      <w:r w:rsidR="0048549A" w:rsidRPr="002B7BCE">
        <w:rPr>
          <w:rFonts w:ascii="Open Sans" w:eastAsia="Times New Roman" w:hAnsi="Open Sans" w:cs="Open Sans"/>
          <w:color w:val="000000"/>
          <w:sz w:val="22"/>
          <w:szCs w:val="22"/>
        </w:rPr>
        <w:t>Jaksicach</w:t>
      </w:r>
      <w:r w:rsidRPr="002B7BCE">
        <w:rPr>
          <w:rFonts w:ascii="Open Sans" w:eastAsia="Times New Roman" w:hAnsi="Open Sans" w:cs="Open Sans"/>
          <w:color w:val="000000"/>
          <w:sz w:val="22"/>
          <w:szCs w:val="22"/>
        </w:rPr>
        <w:t xml:space="preserve">, </w:t>
      </w:r>
      <w:r w:rsidR="00250CAA" w:rsidRPr="002B7BCE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2B7BCE">
        <w:rPr>
          <w:rFonts w:ascii="Open Sans" w:eastAsia="Times New Roman" w:hAnsi="Open Sans" w:cs="Open Sans"/>
          <w:color w:val="000000"/>
          <w:sz w:val="22"/>
          <w:szCs w:val="22"/>
        </w:rPr>
        <w:t>ul.</w:t>
      </w:r>
      <w:r w:rsidR="0048549A" w:rsidRPr="002B7BCE">
        <w:rPr>
          <w:rFonts w:ascii="Open Sans" w:eastAsia="Times New Roman" w:hAnsi="Open Sans" w:cs="Open Sans"/>
          <w:color w:val="000000"/>
          <w:sz w:val="22"/>
          <w:szCs w:val="22"/>
        </w:rPr>
        <w:t xml:space="preserve"> </w:t>
      </w:r>
      <w:r w:rsidRPr="002B7BCE">
        <w:rPr>
          <w:rFonts w:ascii="Open Sans" w:eastAsia="Times New Roman" w:hAnsi="Open Sans" w:cs="Open Sans"/>
          <w:color w:val="000000"/>
          <w:sz w:val="22"/>
          <w:szCs w:val="22"/>
        </w:rPr>
        <w:t>Szosa Bydgoska 11, 88-181 Jaksice,</w:t>
      </w:r>
      <w:r w:rsidR="0048549A" w:rsidRPr="002B7BCE">
        <w:rPr>
          <w:rFonts w:ascii="Open Sans" w:eastAsia="Times New Roman" w:hAnsi="Open Sans" w:cs="Open Sans"/>
          <w:color w:val="000000"/>
          <w:sz w:val="22"/>
          <w:szCs w:val="22"/>
        </w:rPr>
        <w:t xml:space="preserve"> </w:t>
      </w:r>
      <w:r w:rsidRPr="002B7BCE">
        <w:rPr>
          <w:rFonts w:ascii="Open Sans" w:eastAsia="Times New Roman" w:hAnsi="Open Sans" w:cs="Open Sans"/>
          <w:color w:val="000000"/>
          <w:sz w:val="22"/>
          <w:szCs w:val="22"/>
        </w:rPr>
        <w:t>NIP 556-23-84-327;</w:t>
      </w:r>
    </w:p>
    <w:p w14:paraId="0F3DAFA0" w14:textId="55A4D20F" w:rsidR="003E789E" w:rsidRPr="002B7BCE" w:rsidRDefault="003E789E" w:rsidP="00BA0C3F">
      <w:pPr>
        <w:numPr>
          <w:ilvl w:val="0"/>
          <w:numId w:val="1"/>
        </w:numPr>
        <w:shd w:val="clear" w:color="auto" w:fill="FFFFFF"/>
        <w:tabs>
          <w:tab w:val="left" w:pos="730"/>
        </w:tabs>
        <w:spacing w:line="317" w:lineRule="exact"/>
        <w:ind w:left="731" w:hanging="357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2B7BCE">
        <w:rPr>
          <w:rFonts w:ascii="Open Sans" w:hAnsi="Open Sans" w:cs="Open Sans"/>
          <w:color w:val="000000"/>
          <w:sz w:val="22"/>
          <w:szCs w:val="22"/>
        </w:rPr>
        <w:t>Szko</w:t>
      </w:r>
      <w:r w:rsidRPr="002B7BCE">
        <w:rPr>
          <w:rFonts w:ascii="Open Sans" w:eastAsia="Times New Roman" w:hAnsi="Open Sans" w:cs="Open Sans"/>
          <w:color w:val="000000"/>
          <w:sz w:val="22"/>
          <w:szCs w:val="22"/>
        </w:rPr>
        <w:t>ła  Podstawowa   im.   Księdza  Kardynała   Stefana  Wyszyńskiego</w:t>
      </w:r>
      <w:r w:rsidRPr="002B7BCE">
        <w:rPr>
          <w:rFonts w:ascii="Open Sans" w:eastAsia="Times New Roman" w:hAnsi="Open Sans" w:cs="Open Sans"/>
          <w:color w:val="000000"/>
          <w:sz w:val="22"/>
          <w:szCs w:val="22"/>
        </w:rPr>
        <w:br/>
        <w:t>w Orłowie, Orłowo 40, 88-1</w:t>
      </w:r>
      <w:r w:rsidR="00250CAA" w:rsidRPr="002B7BCE">
        <w:rPr>
          <w:rFonts w:ascii="Open Sans" w:eastAsia="Times New Roman" w:hAnsi="Open Sans" w:cs="Open Sans"/>
          <w:color w:val="000000"/>
          <w:sz w:val="22"/>
          <w:szCs w:val="22"/>
        </w:rPr>
        <w:t>10</w:t>
      </w:r>
      <w:r w:rsidRPr="002B7BCE">
        <w:rPr>
          <w:rFonts w:ascii="Open Sans" w:eastAsia="Times New Roman" w:hAnsi="Open Sans" w:cs="Open Sans"/>
          <w:color w:val="000000"/>
          <w:sz w:val="22"/>
          <w:szCs w:val="22"/>
        </w:rPr>
        <w:t xml:space="preserve"> </w:t>
      </w:r>
      <w:r w:rsidR="00250CAA" w:rsidRPr="002B7BCE">
        <w:rPr>
          <w:rFonts w:ascii="Open Sans" w:eastAsia="Times New Roman" w:hAnsi="Open Sans" w:cs="Open Sans"/>
          <w:color w:val="000000"/>
          <w:sz w:val="22"/>
          <w:szCs w:val="22"/>
        </w:rPr>
        <w:t>Orłowo</w:t>
      </w:r>
      <w:r w:rsidRPr="002B7BCE">
        <w:rPr>
          <w:rFonts w:ascii="Open Sans" w:eastAsia="Times New Roman" w:hAnsi="Open Sans" w:cs="Open Sans"/>
          <w:color w:val="000000"/>
          <w:sz w:val="22"/>
          <w:szCs w:val="22"/>
        </w:rPr>
        <w:t>, N</w:t>
      </w:r>
      <w:r w:rsidR="00250CAA" w:rsidRPr="002B7BCE">
        <w:rPr>
          <w:rFonts w:ascii="Open Sans" w:eastAsia="Times New Roman" w:hAnsi="Open Sans" w:cs="Open Sans"/>
          <w:color w:val="000000"/>
          <w:sz w:val="22"/>
          <w:szCs w:val="22"/>
        </w:rPr>
        <w:t>I</w:t>
      </w:r>
      <w:r w:rsidRPr="002B7BCE">
        <w:rPr>
          <w:rFonts w:ascii="Open Sans" w:eastAsia="Times New Roman" w:hAnsi="Open Sans" w:cs="Open Sans"/>
          <w:color w:val="000000"/>
          <w:sz w:val="22"/>
          <w:szCs w:val="22"/>
        </w:rPr>
        <w:t>P 556-23-84-468;</w:t>
      </w:r>
    </w:p>
    <w:p w14:paraId="4C873D74" w14:textId="79DE440F" w:rsidR="003E789E" w:rsidRPr="002B7BCE" w:rsidRDefault="003E789E" w:rsidP="00BA0C3F">
      <w:pPr>
        <w:numPr>
          <w:ilvl w:val="0"/>
          <w:numId w:val="1"/>
        </w:numPr>
        <w:shd w:val="clear" w:color="auto" w:fill="FFFFFF"/>
        <w:tabs>
          <w:tab w:val="left" w:pos="730"/>
        </w:tabs>
        <w:spacing w:line="317" w:lineRule="exact"/>
        <w:ind w:left="731" w:hanging="357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2B7BCE">
        <w:rPr>
          <w:rFonts w:ascii="Open Sans" w:hAnsi="Open Sans" w:cs="Open Sans"/>
          <w:color w:val="000000"/>
          <w:sz w:val="22"/>
          <w:szCs w:val="22"/>
        </w:rPr>
        <w:t>Szko</w:t>
      </w:r>
      <w:r w:rsidRPr="002B7BCE">
        <w:rPr>
          <w:rFonts w:ascii="Open Sans" w:eastAsia="Times New Roman" w:hAnsi="Open Sans" w:cs="Open Sans"/>
          <w:color w:val="000000"/>
          <w:sz w:val="22"/>
          <w:szCs w:val="22"/>
        </w:rPr>
        <w:t>ła Podstawowa im. Rodu Piastów w Tupadłach, Tupadły 95, 88-101</w:t>
      </w:r>
      <w:r w:rsidRPr="002B7BCE">
        <w:rPr>
          <w:rFonts w:ascii="Open Sans" w:eastAsia="Times New Roman" w:hAnsi="Open Sans" w:cs="Open Sans"/>
          <w:color w:val="000000"/>
          <w:sz w:val="22"/>
          <w:szCs w:val="22"/>
        </w:rPr>
        <w:br/>
      </w:r>
      <w:r w:rsidR="001F665F" w:rsidRPr="002B7BCE">
        <w:rPr>
          <w:rFonts w:ascii="Open Sans" w:eastAsia="Times New Roman" w:hAnsi="Open Sans" w:cs="Open Sans"/>
          <w:color w:val="000000"/>
          <w:sz w:val="22"/>
          <w:szCs w:val="22"/>
        </w:rPr>
        <w:t>Tupadły</w:t>
      </w:r>
      <w:r w:rsidRPr="002B7BCE">
        <w:rPr>
          <w:rFonts w:ascii="Open Sans" w:eastAsia="Times New Roman" w:hAnsi="Open Sans" w:cs="Open Sans"/>
          <w:color w:val="000000"/>
          <w:sz w:val="22"/>
          <w:szCs w:val="22"/>
        </w:rPr>
        <w:t>, NIP 556-23-84-422;</w:t>
      </w:r>
    </w:p>
    <w:p w14:paraId="7B4D6B0C" w14:textId="015B251C" w:rsidR="003E789E" w:rsidRPr="002B7BCE" w:rsidRDefault="003E789E" w:rsidP="00BA0C3F">
      <w:pPr>
        <w:numPr>
          <w:ilvl w:val="0"/>
          <w:numId w:val="1"/>
        </w:numPr>
        <w:shd w:val="clear" w:color="auto" w:fill="FFFFFF"/>
        <w:tabs>
          <w:tab w:val="left" w:pos="730"/>
        </w:tabs>
        <w:spacing w:line="336" w:lineRule="exact"/>
        <w:ind w:left="731" w:hanging="357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2B7BCE">
        <w:rPr>
          <w:rFonts w:ascii="Open Sans" w:hAnsi="Open Sans" w:cs="Open Sans"/>
          <w:color w:val="000000"/>
          <w:sz w:val="22"/>
          <w:szCs w:val="22"/>
        </w:rPr>
        <w:t>Szko</w:t>
      </w:r>
      <w:r w:rsidRPr="002B7BCE">
        <w:rPr>
          <w:rFonts w:ascii="Open Sans" w:eastAsia="Times New Roman" w:hAnsi="Open Sans" w:cs="Open Sans"/>
          <w:color w:val="000000"/>
          <w:sz w:val="22"/>
          <w:szCs w:val="22"/>
        </w:rPr>
        <w:t>ła Podstawowa im. Orła Białego w T</w:t>
      </w:r>
      <w:r w:rsidR="001F665F" w:rsidRPr="002B7BCE">
        <w:rPr>
          <w:rFonts w:ascii="Open Sans" w:eastAsia="Times New Roman" w:hAnsi="Open Sans" w:cs="Open Sans"/>
          <w:color w:val="000000"/>
          <w:sz w:val="22"/>
          <w:szCs w:val="22"/>
        </w:rPr>
        <w:t>urzanach</w:t>
      </w:r>
      <w:r w:rsidRPr="002B7BCE">
        <w:rPr>
          <w:rFonts w:ascii="Open Sans" w:eastAsia="Times New Roman" w:hAnsi="Open Sans" w:cs="Open Sans"/>
          <w:color w:val="000000"/>
          <w:sz w:val="22"/>
          <w:szCs w:val="22"/>
        </w:rPr>
        <w:t>, Turzany 6, 88-1</w:t>
      </w:r>
      <w:r w:rsidR="001F665F" w:rsidRPr="002B7BCE">
        <w:rPr>
          <w:rFonts w:ascii="Open Sans" w:eastAsia="Times New Roman" w:hAnsi="Open Sans" w:cs="Open Sans"/>
          <w:color w:val="000000"/>
          <w:sz w:val="22"/>
          <w:szCs w:val="22"/>
        </w:rPr>
        <w:t>10</w:t>
      </w:r>
      <w:r w:rsidRPr="002B7BCE">
        <w:rPr>
          <w:rFonts w:ascii="Open Sans" w:eastAsia="Times New Roman" w:hAnsi="Open Sans" w:cs="Open Sans"/>
          <w:color w:val="000000"/>
          <w:sz w:val="22"/>
          <w:szCs w:val="22"/>
        </w:rPr>
        <w:br/>
      </w:r>
      <w:r w:rsidR="001F665F" w:rsidRPr="002B7BCE">
        <w:rPr>
          <w:rFonts w:ascii="Open Sans" w:eastAsia="Times New Roman" w:hAnsi="Open Sans" w:cs="Open Sans"/>
          <w:color w:val="000000"/>
          <w:sz w:val="22"/>
          <w:szCs w:val="22"/>
        </w:rPr>
        <w:t>Turzany</w:t>
      </w:r>
      <w:r w:rsidRPr="002B7BCE">
        <w:rPr>
          <w:rFonts w:ascii="Open Sans" w:eastAsia="Times New Roman" w:hAnsi="Open Sans" w:cs="Open Sans"/>
          <w:color w:val="000000"/>
          <w:sz w:val="22"/>
          <w:szCs w:val="22"/>
        </w:rPr>
        <w:t>, NIP 556-23-85-516;</w:t>
      </w:r>
    </w:p>
    <w:p w14:paraId="49DFB547" w14:textId="2F209980" w:rsidR="003E789E" w:rsidRPr="002B7BCE" w:rsidRDefault="001F665F" w:rsidP="00BA0C3F">
      <w:pPr>
        <w:numPr>
          <w:ilvl w:val="0"/>
          <w:numId w:val="2"/>
        </w:numPr>
        <w:shd w:val="clear" w:color="auto" w:fill="FFFFFF"/>
        <w:tabs>
          <w:tab w:val="left" w:pos="768"/>
        </w:tabs>
        <w:spacing w:line="326" w:lineRule="exact"/>
        <w:ind w:left="768" w:hanging="346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2B7BCE">
        <w:rPr>
          <w:rFonts w:ascii="Open Sans" w:hAnsi="Open Sans" w:cs="Open Sans"/>
          <w:color w:val="000000"/>
          <w:sz w:val="22"/>
          <w:szCs w:val="22"/>
        </w:rPr>
        <w:t>Szkoła Podstawowa z Oddziałami Integracyjnymi im. Mikołaja</w:t>
      </w:r>
      <w:r w:rsidR="003E789E" w:rsidRPr="002B7BCE">
        <w:rPr>
          <w:rFonts w:ascii="Open Sans" w:eastAsia="Times New Roman" w:hAnsi="Open Sans" w:cs="Open Sans"/>
          <w:color w:val="000000"/>
          <w:sz w:val="22"/>
          <w:szCs w:val="22"/>
        </w:rPr>
        <w:t xml:space="preserve">  Kopernika   </w:t>
      </w:r>
      <w:r w:rsidRPr="002B7BCE">
        <w:rPr>
          <w:rFonts w:ascii="Open Sans" w:eastAsia="Times New Roman" w:hAnsi="Open Sans" w:cs="Open Sans"/>
          <w:color w:val="000000"/>
          <w:sz w:val="22"/>
          <w:szCs w:val="22"/>
        </w:rPr>
        <w:t>w </w:t>
      </w:r>
      <w:r w:rsidR="003E789E" w:rsidRPr="002B7BCE">
        <w:rPr>
          <w:rFonts w:ascii="Open Sans" w:eastAsia="Times New Roman" w:hAnsi="Open Sans" w:cs="Open Sans"/>
          <w:color w:val="000000"/>
          <w:sz w:val="22"/>
          <w:szCs w:val="22"/>
        </w:rPr>
        <w:t>Sław</w:t>
      </w:r>
      <w:r w:rsidRPr="002B7BCE">
        <w:rPr>
          <w:rFonts w:ascii="Open Sans" w:eastAsia="Times New Roman" w:hAnsi="Open Sans" w:cs="Open Sans"/>
          <w:color w:val="000000"/>
          <w:sz w:val="22"/>
          <w:szCs w:val="22"/>
        </w:rPr>
        <w:t>ę</w:t>
      </w:r>
      <w:r w:rsidR="003E789E" w:rsidRPr="002B7BCE">
        <w:rPr>
          <w:rFonts w:ascii="Open Sans" w:eastAsia="Times New Roman" w:hAnsi="Open Sans" w:cs="Open Sans"/>
          <w:color w:val="000000"/>
          <w:sz w:val="22"/>
          <w:szCs w:val="22"/>
        </w:rPr>
        <w:t>cinku,</w:t>
      </w:r>
      <w:r w:rsidRPr="002B7BCE">
        <w:rPr>
          <w:rFonts w:ascii="Open Sans" w:eastAsia="Times New Roman" w:hAnsi="Open Sans" w:cs="Open Sans"/>
          <w:color w:val="000000"/>
          <w:sz w:val="22"/>
          <w:szCs w:val="22"/>
        </w:rPr>
        <w:t> </w:t>
      </w:r>
      <w:r w:rsidR="003E789E" w:rsidRPr="002B7BCE">
        <w:rPr>
          <w:rFonts w:ascii="Open Sans" w:eastAsia="Times New Roman" w:hAnsi="Open Sans" w:cs="Open Sans"/>
          <w:color w:val="000000"/>
          <w:sz w:val="22"/>
          <w:szCs w:val="22"/>
        </w:rPr>
        <w:t>Sław</w:t>
      </w:r>
      <w:r w:rsidRPr="002B7BCE">
        <w:rPr>
          <w:rFonts w:ascii="Open Sans" w:eastAsia="Times New Roman" w:hAnsi="Open Sans" w:cs="Open Sans"/>
          <w:color w:val="000000"/>
          <w:sz w:val="22"/>
          <w:szCs w:val="22"/>
        </w:rPr>
        <w:t>ęcinek </w:t>
      </w:r>
      <w:r w:rsidR="003E789E" w:rsidRPr="002B7BCE">
        <w:rPr>
          <w:rFonts w:ascii="Open Sans" w:eastAsia="Times New Roman" w:hAnsi="Open Sans" w:cs="Open Sans"/>
          <w:color w:val="000000"/>
          <w:sz w:val="22"/>
          <w:szCs w:val="22"/>
        </w:rPr>
        <w:t>12,</w:t>
      </w:r>
      <w:r w:rsidRPr="002B7BCE">
        <w:rPr>
          <w:rFonts w:ascii="Open Sans" w:eastAsia="Times New Roman" w:hAnsi="Open Sans" w:cs="Open Sans"/>
          <w:color w:val="000000"/>
          <w:sz w:val="22"/>
          <w:szCs w:val="22"/>
        </w:rPr>
        <w:t xml:space="preserve"> </w:t>
      </w:r>
      <w:r w:rsidR="003E789E" w:rsidRPr="002B7BCE">
        <w:rPr>
          <w:rFonts w:ascii="Open Sans" w:eastAsia="Times New Roman" w:hAnsi="Open Sans" w:cs="Open Sans"/>
          <w:color w:val="000000"/>
          <w:sz w:val="22"/>
          <w:szCs w:val="22"/>
        </w:rPr>
        <w:t>88-1</w:t>
      </w:r>
      <w:r w:rsidRPr="002B7BCE">
        <w:rPr>
          <w:rFonts w:ascii="Open Sans" w:eastAsia="Times New Roman" w:hAnsi="Open Sans" w:cs="Open Sans"/>
          <w:color w:val="000000"/>
          <w:sz w:val="22"/>
          <w:szCs w:val="22"/>
        </w:rPr>
        <w:t>10</w:t>
      </w:r>
      <w:r w:rsidR="003E789E" w:rsidRPr="002B7BCE">
        <w:rPr>
          <w:rFonts w:ascii="Open Sans" w:eastAsia="Times New Roman" w:hAnsi="Open Sans" w:cs="Open Sans"/>
          <w:color w:val="000000"/>
          <w:sz w:val="22"/>
          <w:szCs w:val="22"/>
        </w:rPr>
        <w:t xml:space="preserve"> </w:t>
      </w:r>
      <w:r w:rsidRPr="002B7BCE">
        <w:rPr>
          <w:rFonts w:ascii="Open Sans" w:eastAsia="Times New Roman" w:hAnsi="Open Sans" w:cs="Open Sans"/>
          <w:color w:val="000000"/>
          <w:sz w:val="22"/>
          <w:szCs w:val="22"/>
        </w:rPr>
        <w:t>Sławęcinek</w:t>
      </w:r>
      <w:r w:rsidR="003E789E" w:rsidRPr="002B7BCE">
        <w:rPr>
          <w:rFonts w:ascii="Open Sans" w:eastAsia="Times New Roman" w:hAnsi="Open Sans" w:cs="Open Sans"/>
          <w:color w:val="000000"/>
          <w:sz w:val="22"/>
          <w:szCs w:val="22"/>
        </w:rPr>
        <w:t>, NIP 556-</w:t>
      </w:r>
      <w:r w:rsidRPr="002B7BCE">
        <w:rPr>
          <w:rFonts w:ascii="Open Sans" w:eastAsia="Times New Roman" w:hAnsi="Open Sans" w:cs="Open Sans"/>
          <w:color w:val="000000"/>
          <w:sz w:val="22"/>
          <w:szCs w:val="22"/>
        </w:rPr>
        <w:t>27</w:t>
      </w:r>
      <w:r w:rsidR="003E789E" w:rsidRPr="002B7BCE">
        <w:rPr>
          <w:rFonts w:ascii="Open Sans" w:eastAsia="Times New Roman" w:hAnsi="Open Sans" w:cs="Open Sans"/>
          <w:color w:val="000000"/>
          <w:sz w:val="22"/>
          <w:szCs w:val="22"/>
        </w:rPr>
        <w:t>-</w:t>
      </w:r>
      <w:r w:rsidRPr="002B7BCE">
        <w:rPr>
          <w:rFonts w:ascii="Open Sans" w:eastAsia="Times New Roman" w:hAnsi="Open Sans" w:cs="Open Sans"/>
          <w:color w:val="000000"/>
          <w:sz w:val="22"/>
          <w:szCs w:val="22"/>
        </w:rPr>
        <w:t>70</w:t>
      </w:r>
      <w:r w:rsidR="003E789E" w:rsidRPr="002B7BCE">
        <w:rPr>
          <w:rFonts w:ascii="Open Sans" w:eastAsia="Times New Roman" w:hAnsi="Open Sans" w:cs="Open Sans"/>
          <w:color w:val="000000"/>
          <w:sz w:val="22"/>
          <w:szCs w:val="22"/>
        </w:rPr>
        <w:t>-</w:t>
      </w:r>
      <w:r w:rsidRPr="002B7BCE">
        <w:rPr>
          <w:rFonts w:ascii="Open Sans" w:eastAsia="Times New Roman" w:hAnsi="Open Sans" w:cs="Open Sans"/>
          <w:color w:val="000000"/>
          <w:sz w:val="22"/>
          <w:szCs w:val="22"/>
        </w:rPr>
        <w:t>326</w:t>
      </w:r>
      <w:r w:rsidR="003E789E" w:rsidRPr="002B7BCE">
        <w:rPr>
          <w:rFonts w:ascii="Open Sans" w:eastAsia="Times New Roman" w:hAnsi="Open Sans" w:cs="Open Sans"/>
          <w:color w:val="000000"/>
          <w:sz w:val="22"/>
          <w:szCs w:val="22"/>
        </w:rPr>
        <w:t>;</w:t>
      </w:r>
    </w:p>
    <w:p w14:paraId="263A41C8" w14:textId="3988AE23" w:rsidR="003E789E" w:rsidRPr="002B7BCE" w:rsidRDefault="003E789E" w:rsidP="00BA0C3F">
      <w:pPr>
        <w:numPr>
          <w:ilvl w:val="0"/>
          <w:numId w:val="2"/>
        </w:numPr>
        <w:shd w:val="clear" w:color="auto" w:fill="FFFFFF"/>
        <w:tabs>
          <w:tab w:val="left" w:pos="768"/>
        </w:tabs>
        <w:spacing w:line="326" w:lineRule="exact"/>
        <w:ind w:left="768" w:hanging="346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2B7BCE">
        <w:rPr>
          <w:rFonts w:ascii="Open Sans" w:hAnsi="Open Sans" w:cs="Open Sans"/>
          <w:color w:val="000000"/>
          <w:sz w:val="22"/>
          <w:szCs w:val="22"/>
        </w:rPr>
        <w:t>Przedszkole    Samorz</w:t>
      </w:r>
      <w:r w:rsidRPr="002B7BCE">
        <w:rPr>
          <w:rFonts w:ascii="Open Sans" w:eastAsia="Times New Roman" w:hAnsi="Open Sans" w:cs="Open Sans"/>
          <w:color w:val="000000"/>
          <w:sz w:val="22"/>
          <w:szCs w:val="22"/>
        </w:rPr>
        <w:t>ądowe    Gminy    Inowrocław,    ul.    Szkolna    2,</w:t>
      </w:r>
      <w:r w:rsidR="00250CAA" w:rsidRPr="002B7BCE">
        <w:rPr>
          <w:rFonts w:ascii="Open Sans" w:eastAsia="Times New Roman" w:hAnsi="Open Sans" w:cs="Open Sans"/>
          <w:color w:val="000000"/>
          <w:sz w:val="22"/>
          <w:szCs w:val="22"/>
        </w:rPr>
        <w:t xml:space="preserve"> </w:t>
      </w:r>
      <w:r w:rsidRPr="002B7BCE">
        <w:rPr>
          <w:rFonts w:ascii="Open Sans" w:eastAsia="Times New Roman" w:hAnsi="Open Sans" w:cs="Open Sans"/>
          <w:color w:val="000000"/>
          <w:sz w:val="22"/>
          <w:szCs w:val="22"/>
        </w:rPr>
        <w:t>88-181 Jaksice, NIP 556-27-56-562;</w:t>
      </w:r>
    </w:p>
    <w:p w14:paraId="23FA5918" w14:textId="6D90215A" w:rsidR="003E789E" w:rsidRPr="002B7BCE" w:rsidRDefault="001F665F" w:rsidP="00BA0C3F">
      <w:pPr>
        <w:numPr>
          <w:ilvl w:val="0"/>
          <w:numId w:val="2"/>
        </w:numPr>
        <w:shd w:val="clear" w:color="auto" w:fill="FFFFFF"/>
        <w:tabs>
          <w:tab w:val="left" w:pos="768"/>
        </w:tabs>
        <w:spacing w:line="326" w:lineRule="exact"/>
        <w:ind w:left="768" w:hanging="346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2B7BCE">
        <w:rPr>
          <w:rFonts w:ascii="Open Sans" w:hAnsi="Open Sans" w:cs="Open Sans"/>
          <w:color w:val="000000"/>
          <w:sz w:val="22"/>
          <w:szCs w:val="22"/>
        </w:rPr>
        <w:t>Centrum Usług Oświatowych Gminy Inowrocław, Sławęcinek 12, 88-110 Sławęcinek, NIP 55627-66-394;</w:t>
      </w:r>
    </w:p>
    <w:p w14:paraId="5638B37A" w14:textId="7A4ACF9B" w:rsidR="003E789E" w:rsidRPr="002B7BCE" w:rsidRDefault="003E789E" w:rsidP="00BA0C3F">
      <w:pPr>
        <w:numPr>
          <w:ilvl w:val="0"/>
          <w:numId w:val="3"/>
        </w:numPr>
        <w:shd w:val="clear" w:color="auto" w:fill="FFFFFF"/>
        <w:tabs>
          <w:tab w:val="left" w:pos="883"/>
        </w:tabs>
        <w:spacing w:line="326" w:lineRule="exact"/>
        <w:ind w:left="797" w:hanging="355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2B7BCE">
        <w:rPr>
          <w:rFonts w:ascii="Open Sans" w:hAnsi="Open Sans" w:cs="Open Sans"/>
          <w:color w:val="000000"/>
          <w:sz w:val="22"/>
          <w:szCs w:val="22"/>
        </w:rPr>
        <w:t>Gminny O</w:t>
      </w:r>
      <w:r w:rsidRPr="002B7BCE">
        <w:rPr>
          <w:rFonts w:ascii="Open Sans" w:eastAsia="Times New Roman" w:hAnsi="Open Sans" w:cs="Open Sans"/>
          <w:color w:val="000000"/>
          <w:sz w:val="22"/>
          <w:szCs w:val="22"/>
        </w:rPr>
        <w:t>środek Pomocy Społecznej w Inowrocławiu, ul. Królowej</w:t>
      </w:r>
      <w:r w:rsidRPr="002B7BCE">
        <w:rPr>
          <w:rFonts w:ascii="Open Sans" w:eastAsia="Times New Roman" w:hAnsi="Open Sans" w:cs="Open Sans"/>
          <w:color w:val="000000"/>
          <w:sz w:val="22"/>
          <w:szCs w:val="22"/>
        </w:rPr>
        <w:br/>
      </w:r>
      <w:r w:rsidR="0059563B" w:rsidRPr="002B7BCE">
        <w:rPr>
          <w:rFonts w:ascii="Open Sans" w:eastAsia="Times New Roman" w:hAnsi="Open Sans" w:cs="Open Sans"/>
          <w:color w:val="000000"/>
          <w:sz w:val="22"/>
          <w:szCs w:val="22"/>
        </w:rPr>
        <w:t xml:space="preserve">  </w:t>
      </w:r>
      <w:r w:rsidRPr="002B7BCE">
        <w:rPr>
          <w:rFonts w:ascii="Open Sans" w:eastAsia="Times New Roman" w:hAnsi="Open Sans" w:cs="Open Sans"/>
          <w:color w:val="000000"/>
          <w:sz w:val="22"/>
          <w:szCs w:val="22"/>
        </w:rPr>
        <w:t>Jadwigi 43, 88-100 Inowrocław, NIP 556-24-40-669;</w:t>
      </w:r>
    </w:p>
    <w:p w14:paraId="584A2D47" w14:textId="3237CC2A" w:rsidR="003E789E" w:rsidRPr="002B7BCE" w:rsidRDefault="003E789E" w:rsidP="00BA0C3F">
      <w:pPr>
        <w:numPr>
          <w:ilvl w:val="0"/>
          <w:numId w:val="3"/>
        </w:numPr>
        <w:shd w:val="clear" w:color="auto" w:fill="FFFFFF"/>
        <w:tabs>
          <w:tab w:val="left" w:pos="883"/>
        </w:tabs>
        <w:spacing w:line="326" w:lineRule="exact"/>
        <w:ind w:left="797" w:hanging="355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2B7BCE">
        <w:rPr>
          <w:rFonts w:ascii="Open Sans" w:hAnsi="Open Sans" w:cs="Open Sans"/>
          <w:color w:val="000000"/>
          <w:sz w:val="22"/>
          <w:szCs w:val="22"/>
        </w:rPr>
        <w:lastRenderedPageBreak/>
        <w:t>Centrum      Integracji      Spo</w:t>
      </w:r>
      <w:r w:rsidRPr="002B7BCE">
        <w:rPr>
          <w:rFonts w:ascii="Open Sans" w:eastAsia="Times New Roman" w:hAnsi="Open Sans" w:cs="Open Sans"/>
          <w:color w:val="000000"/>
          <w:sz w:val="22"/>
          <w:szCs w:val="22"/>
        </w:rPr>
        <w:t>łecznej      w      Łojewie,      Łojewo      21,</w:t>
      </w:r>
      <w:r w:rsidR="0059563B" w:rsidRPr="002B7BCE">
        <w:rPr>
          <w:rFonts w:ascii="Open Sans" w:eastAsia="Times New Roman" w:hAnsi="Open Sans" w:cs="Open Sans"/>
          <w:color w:val="000000"/>
          <w:sz w:val="22"/>
          <w:szCs w:val="22"/>
        </w:rPr>
        <w:t xml:space="preserve"> </w:t>
      </w:r>
      <w:r w:rsidRPr="002B7BCE">
        <w:rPr>
          <w:rFonts w:ascii="Open Sans" w:eastAsia="Times New Roman" w:hAnsi="Open Sans" w:cs="Open Sans"/>
          <w:color w:val="000000"/>
          <w:sz w:val="22"/>
          <w:szCs w:val="22"/>
        </w:rPr>
        <w:t>88-10</w:t>
      </w:r>
      <w:r w:rsidR="0059563B" w:rsidRPr="002B7BCE">
        <w:rPr>
          <w:rFonts w:ascii="Open Sans" w:eastAsia="Times New Roman" w:hAnsi="Open Sans" w:cs="Open Sans"/>
          <w:color w:val="000000"/>
          <w:sz w:val="22"/>
          <w:szCs w:val="22"/>
        </w:rPr>
        <w:t>1</w:t>
      </w:r>
      <w:r w:rsidR="002B7BCE">
        <w:rPr>
          <w:rFonts w:ascii="Open Sans" w:eastAsia="Times New Roman" w:hAnsi="Open Sans" w:cs="Open Sans"/>
          <w:color w:val="000000"/>
          <w:sz w:val="22"/>
          <w:szCs w:val="22"/>
        </w:rPr>
        <w:t xml:space="preserve"> </w:t>
      </w:r>
      <w:r w:rsidR="0059563B" w:rsidRPr="002B7BCE">
        <w:rPr>
          <w:rFonts w:ascii="Open Sans" w:eastAsia="Times New Roman" w:hAnsi="Open Sans" w:cs="Open Sans"/>
          <w:color w:val="000000"/>
          <w:sz w:val="22"/>
          <w:szCs w:val="22"/>
        </w:rPr>
        <w:t>Łojewo</w:t>
      </w:r>
      <w:r w:rsidRPr="002B7BCE">
        <w:rPr>
          <w:rFonts w:ascii="Open Sans" w:eastAsia="Times New Roman" w:hAnsi="Open Sans" w:cs="Open Sans"/>
          <w:color w:val="000000"/>
          <w:sz w:val="22"/>
          <w:szCs w:val="22"/>
        </w:rPr>
        <w:t>, NIP 556-275-31-38;</w:t>
      </w:r>
    </w:p>
    <w:p w14:paraId="30B7F474" w14:textId="4878F583" w:rsidR="003E789E" w:rsidRPr="002B7BCE" w:rsidRDefault="003E789E" w:rsidP="00BA0C3F">
      <w:pPr>
        <w:numPr>
          <w:ilvl w:val="0"/>
          <w:numId w:val="3"/>
        </w:numPr>
        <w:shd w:val="clear" w:color="auto" w:fill="FFFFFF"/>
        <w:tabs>
          <w:tab w:val="left" w:pos="883"/>
        </w:tabs>
        <w:spacing w:line="326" w:lineRule="exact"/>
        <w:ind w:left="797" w:hanging="355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2B7BCE">
        <w:rPr>
          <w:rFonts w:ascii="Open Sans" w:hAnsi="Open Sans" w:cs="Open Sans"/>
          <w:color w:val="000000"/>
          <w:sz w:val="22"/>
          <w:szCs w:val="22"/>
        </w:rPr>
        <w:t>Gminny  Zak</w:t>
      </w:r>
      <w:r w:rsidRPr="002B7BCE">
        <w:rPr>
          <w:rFonts w:ascii="Open Sans" w:eastAsia="Times New Roman" w:hAnsi="Open Sans" w:cs="Open Sans"/>
          <w:color w:val="000000"/>
          <w:sz w:val="22"/>
          <w:szCs w:val="22"/>
        </w:rPr>
        <w:t xml:space="preserve">ład  Komunalny  Inowrocław  z   siedzibą  w  </w:t>
      </w:r>
      <w:proofErr w:type="spellStart"/>
      <w:r w:rsidRPr="002B7BCE">
        <w:rPr>
          <w:rFonts w:ascii="Open Sans" w:eastAsia="Times New Roman" w:hAnsi="Open Sans" w:cs="Open Sans"/>
          <w:color w:val="000000"/>
          <w:sz w:val="22"/>
          <w:szCs w:val="22"/>
        </w:rPr>
        <w:t>Kr</w:t>
      </w:r>
      <w:r w:rsidR="0034117A" w:rsidRPr="002B7BCE">
        <w:rPr>
          <w:rFonts w:ascii="Open Sans" w:eastAsia="Times New Roman" w:hAnsi="Open Sans" w:cs="Open Sans"/>
          <w:color w:val="000000"/>
          <w:sz w:val="22"/>
          <w:szCs w:val="22"/>
        </w:rPr>
        <w:t>uśliwcu</w:t>
      </w:r>
      <w:proofErr w:type="spellEnd"/>
      <w:r w:rsidRPr="002B7BCE">
        <w:rPr>
          <w:rFonts w:ascii="Open Sans" w:eastAsia="Times New Roman" w:hAnsi="Open Sans" w:cs="Open Sans"/>
          <w:color w:val="000000"/>
          <w:sz w:val="22"/>
          <w:szCs w:val="22"/>
        </w:rPr>
        <w:t>,</w:t>
      </w:r>
      <w:r w:rsidRPr="002B7BCE">
        <w:rPr>
          <w:rFonts w:ascii="Open Sans" w:eastAsia="Times New Roman" w:hAnsi="Open Sans" w:cs="Open Sans"/>
          <w:color w:val="000000"/>
          <w:sz w:val="22"/>
          <w:szCs w:val="22"/>
        </w:rPr>
        <w:br/>
      </w:r>
      <w:r w:rsidR="0059563B" w:rsidRPr="002B7BCE">
        <w:rPr>
          <w:rFonts w:ascii="Open Sans" w:eastAsia="Times New Roman" w:hAnsi="Open Sans" w:cs="Open Sans"/>
          <w:color w:val="000000"/>
          <w:sz w:val="22"/>
          <w:szCs w:val="22"/>
        </w:rPr>
        <w:t xml:space="preserve"> </w:t>
      </w:r>
      <w:r w:rsidRPr="002B7BCE">
        <w:rPr>
          <w:rFonts w:ascii="Open Sans" w:eastAsia="Times New Roman" w:hAnsi="Open Sans" w:cs="Open Sans"/>
          <w:color w:val="000000"/>
          <w:sz w:val="22"/>
          <w:szCs w:val="22"/>
        </w:rPr>
        <w:t>Kruśliwiec 12, 88-10</w:t>
      </w:r>
      <w:r w:rsidR="0059563B" w:rsidRPr="002B7BCE">
        <w:rPr>
          <w:rFonts w:ascii="Open Sans" w:eastAsia="Times New Roman" w:hAnsi="Open Sans" w:cs="Open Sans"/>
          <w:color w:val="000000"/>
          <w:sz w:val="22"/>
          <w:szCs w:val="22"/>
        </w:rPr>
        <w:t>0 Kruśliwiec</w:t>
      </w:r>
      <w:r w:rsidRPr="002B7BCE">
        <w:rPr>
          <w:rFonts w:ascii="Open Sans" w:eastAsia="Times New Roman" w:hAnsi="Open Sans" w:cs="Open Sans"/>
          <w:color w:val="000000"/>
          <w:sz w:val="22"/>
          <w:szCs w:val="22"/>
        </w:rPr>
        <w:t>, NIP 556-10-00-253.</w:t>
      </w:r>
    </w:p>
    <w:p w14:paraId="35F2E6BC" w14:textId="77777777" w:rsidR="0034117A" w:rsidRDefault="0034117A" w:rsidP="007A3DC3">
      <w:pPr>
        <w:shd w:val="clear" w:color="auto" w:fill="FFFFFF"/>
        <w:tabs>
          <w:tab w:val="left" w:pos="883"/>
        </w:tabs>
        <w:spacing w:line="326" w:lineRule="exact"/>
        <w:jc w:val="both"/>
        <w:rPr>
          <w:rFonts w:ascii="Open Sans" w:eastAsia="Times New Roman" w:hAnsi="Open Sans" w:cs="Open Sans"/>
          <w:color w:val="000000"/>
          <w:spacing w:val="4"/>
          <w:sz w:val="22"/>
          <w:szCs w:val="22"/>
        </w:rPr>
      </w:pPr>
    </w:p>
    <w:p w14:paraId="1BA028F5" w14:textId="72557EDF" w:rsidR="0034117A" w:rsidRDefault="0034117A" w:rsidP="007A3DC3">
      <w:pPr>
        <w:shd w:val="clear" w:color="auto" w:fill="FFFFFF"/>
        <w:spacing w:before="317" w:line="317" w:lineRule="exact"/>
        <w:ind w:left="58" w:right="19"/>
        <w:jc w:val="both"/>
        <w:rPr>
          <w:rFonts w:ascii="Open Sans" w:eastAsia="Times New Roman" w:hAnsi="Open Sans" w:cs="Open Sans"/>
          <w:color w:val="000000"/>
          <w:sz w:val="22"/>
          <w:szCs w:val="22"/>
        </w:rPr>
      </w:pPr>
      <w:r w:rsidRPr="0034117A">
        <w:rPr>
          <w:rFonts w:ascii="Open Sans" w:eastAsia="Times New Roman" w:hAnsi="Open Sans" w:cs="Open Sans"/>
          <w:b/>
          <w:bCs/>
          <w:color w:val="000000"/>
          <w:sz w:val="22"/>
          <w:szCs w:val="22"/>
        </w:rPr>
        <w:t>§ 3.</w:t>
      </w:r>
      <w:r w:rsidRPr="0034117A">
        <w:rPr>
          <w:rFonts w:ascii="Open Sans" w:eastAsia="Times New Roman" w:hAnsi="Open Sans" w:cs="Open Sans"/>
          <w:color w:val="000000"/>
          <w:sz w:val="22"/>
          <w:szCs w:val="22"/>
        </w:rPr>
        <w:t xml:space="preserve"> Zobowiązuję dyrektorów/kierowników jednostek do </w:t>
      </w:r>
      <w:r w:rsidRPr="0034117A">
        <w:rPr>
          <w:rFonts w:ascii="Open Sans" w:hAnsi="Open Sans" w:cs="Open Sans"/>
          <w:color w:val="000000"/>
          <w:sz w:val="22"/>
          <w:szCs w:val="22"/>
        </w:rPr>
        <w:t>dokonania przegl</w:t>
      </w:r>
      <w:r w:rsidRPr="0034117A">
        <w:rPr>
          <w:rFonts w:ascii="Open Sans" w:eastAsia="Times New Roman" w:hAnsi="Open Sans" w:cs="Open Sans"/>
          <w:color w:val="000000"/>
          <w:sz w:val="22"/>
          <w:szCs w:val="22"/>
        </w:rPr>
        <w:t>ądu dochodów i przychodów osiąganych przez jednostkę pod kątem opodatkowania</w:t>
      </w:r>
      <w:r>
        <w:rPr>
          <w:rFonts w:ascii="Open Sans" w:eastAsia="Times New Roman" w:hAnsi="Open Sans" w:cs="Open Sans"/>
          <w:color w:val="000000"/>
          <w:sz w:val="22"/>
          <w:szCs w:val="22"/>
        </w:rPr>
        <w:t xml:space="preserve"> </w:t>
      </w:r>
      <w:r w:rsidRPr="0034117A">
        <w:rPr>
          <w:rFonts w:ascii="Open Sans" w:eastAsia="Times New Roman" w:hAnsi="Open Sans" w:cs="Open Sans"/>
          <w:color w:val="000000"/>
          <w:sz w:val="22"/>
          <w:szCs w:val="22"/>
        </w:rPr>
        <w:t>podatkiem od towarów i usług</w:t>
      </w:r>
      <w:r w:rsidRPr="0034117A">
        <w:rPr>
          <w:rFonts w:ascii="Open Sans" w:hAnsi="Open Sans" w:cs="Open Sans"/>
          <w:sz w:val="22"/>
          <w:szCs w:val="22"/>
        </w:rPr>
        <w:t xml:space="preserve"> </w:t>
      </w:r>
      <w:r w:rsidRPr="0034117A">
        <w:rPr>
          <w:rFonts w:ascii="Open Sans" w:eastAsia="Times New Roman" w:hAnsi="Open Sans" w:cs="Open Sans"/>
          <w:color w:val="000000"/>
          <w:sz w:val="22"/>
          <w:szCs w:val="22"/>
        </w:rPr>
        <w:t xml:space="preserve">(z zastosowaniem właściwej stawki </w:t>
      </w:r>
      <w:r>
        <w:rPr>
          <w:rFonts w:ascii="Open Sans" w:eastAsia="Times New Roman" w:hAnsi="Open Sans" w:cs="Open Sans"/>
          <w:color w:val="000000"/>
          <w:sz w:val="22"/>
          <w:szCs w:val="22"/>
        </w:rPr>
        <w:t>VAT</w:t>
      </w:r>
      <w:r w:rsidRPr="0034117A">
        <w:rPr>
          <w:rFonts w:ascii="Open Sans" w:eastAsia="Times New Roman" w:hAnsi="Open Sans" w:cs="Open Sans"/>
          <w:color w:val="000000"/>
          <w:sz w:val="22"/>
          <w:szCs w:val="22"/>
        </w:rPr>
        <w:t>),</w:t>
      </w:r>
      <w:r>
        <w:rPr>
          <w:rFonts w:ascii="Open Sans" w:eastAsia="Times New Roman" w:hAnsi="Open Sans" w:cs="Open Sans"/>
          <w:color w:val="000000"/>
          <w:sz w:val="22"/>
          <w:szCs w:val="22"/>
        </w:rPr>
        <w:t xml:space="preserve"> </w:t>
      </w:r>
      <w:r w:rsidRPr="0034117A">
        <w:rPr>
          <w:rFonts w:ascii="Open Sans" w:eastAsia="Times New Roman" w:hAnsi="Open Sans" w:cs="Open Sans"/>
          <w:color w:val="000000"/>
          <w:sz w:val="22"/>
          <w:szCs w:val="22"/>
        </w:rPr>
        <w:t xml:space="preserve">zwolnionych </w:t>
      </w:r>
      <w:r>
        <w:rPr>
          <w:rFonts w:ascii="Open Sans" w:eastAsia="Times New Roman" w:hAnsi="Open Sans" w:cs="Open Sans"/>
          <w:color w:val="000000"/>
          <w:sz w:val="22"/>
          <w:szCs w:val="22"/>
        </w:rPr>
        <w:t>z </w:t>
      </w:r>
      <w:r w:rsidRPr="0034117A">
        <w:rPr>
          <w:rFonts w:ascii="Open Sans" w:eastAsia="Times New Roman" w:hAnsi="Open Sans" w:cs="Open Sans"/>
          <w:color w:val="000000"/>
          <w:sz w:val="22"/>
          <w:szCs w:val="22"/>
        </w:rPr>
        <w:t>opodatkowania podatkiem VAT oraz niepodlegających opodatkowaniu podatkiem VAT</w:t>
      </w:r>
      <w:r>
        <w:rPr>
          <w:rFonts w:ascii="Open Sans" w:eastAsia="Times New Roman" w:hAnsi="Open Sans" w:cs="Open Sans"/>
          <w:color w:val="000000"/>
          <w:sz w:val="22"/>
          <w:szCs w:val="22"/>
        </w:rPr>
        <w:t xml:space="preserve"> </w:t>
      </w:r>
      <w:r w:rsidRPr="0034117A">
        <w:rPr>
          <w:rFonts w:ascii="Open Sans" w:eastAsia="Times New Roman" w:hAnsi="Open Sans" w:cs="Open Sans"/>
          <w:color w:val="000000"/>
          <w:sz w:val="22"/>
          <w:szCs w:val="22"/>
        </w:rPr>
        <w:t xml:space="preserve">zgodnie </w:t>
      </w:r>
      <w:r>
        <w:rPr>
          <w:rFonts w:ascii="Open Sans" w:eastAsia="Times New Roman" w:hAnsi="Open Sans" w:cs="Open Sans"/>
          <w:color w:val="000000"/>
          <w:sz w:val="22"/>
          <w:szCs w:val="22"/>
        </w:rPr>
        <w:t>z </w:t>
      </w:r>
      <w:r w:rsidRPr="0034117A">
        <w:rPr>
          <w:rFonts w:ascii="Open Sans" w:eastAsia="Times New Roman" w:hAnsi="Open Sans" w:cs="Open Sans"/>
          <w:color w:val="000000"/>
          <w:sz w:val="22"/>
          <w:szCs w:val="22"/>
        </w:rPr>
        <w:t>obowiązującymi przepisami</w:t>
      </w:r>
      <w:r w:rsidR="002B7BCE">
        <w:rPr>
          <w:rFonts w:ascii="Open Sans" w:eastAsia="Times New Roman" w:hAnsi="Open Sans" w:cs="Open Sans"/>
          <w:color w:val="000000"/>
          <w:sz w:val="22"/>
          <w:szCs w:val="22"/>
        </w:rPr>
        <w:t>.</w:t>
      </w:r>
    </w:p>
    <w:p w14:paraId="683F3E9E" w14:textId="7EF4870B" w:rsidR="00F3422E" w:rsidRDefault="00F3422E" w:rsidP="007A3DC3">
      <w:pPr>
        <w:shd w:val="clear" w:color="auto" w:fill="FFFFFF"/>
        <w:spacing w:before="317" w:line="317" w:lineRule="exact"/>
        <w:ind w:left="58" w:right="19"/>
        <w:jc w:val="both"/>
        <w:rPr>
          <w:rFonts w:ascii="Open Sans" w:hAnsi="Open Sans" w:cs="Open Sans"/>
          <w:sz w:val="22"/>
          <w:szCs w:val="22"/>
        </w:rPr>
      </w:pPr>
      <w:r w:rsidRPr="00020E07">
        <w:rPr>
          <w:rFonts w:ascii="Open Sans" w:hAnsi="Open Sans" w:cs="Open Sans"/>
          <w:b/>
          <w:bCs/>
          <w:sz w:val="22"/>
          <w:szCs w:val="22"/>
        </w:rPr>
        <w:t>§ 4.</w:t>
      </w:r>
      <w:r w:rsidRPr="00DF3B89">
        <w:rPr>
          <w:rFonts w:ascii="Open Sans" w:hAnsi="Open Sans" w:cs="Open Sans"/>
          <w:sz w:val="22"/>
          <w:szCs w:val="22"/>
        </w:rPr>
        <w:t>1.</w:t>
      </w:r>
      <w:r w:rsidRPr="00F3422E">
        <w:rPr>
          <w:rFonts w:ascii="Open Sans" w:hAnsi="Open Sans" w:cs="Open Sans"/>
          <w:sz w:val="22"/>
          <w:szCs w:val="22"/>
        </w:rPr>
        <w:t xml:space="preserve"> Umowy cywilnoprawne (np. najmu) zawierane przez jednostki, o których mowa </w:t>
      </w:r>
      <w:r w:rsidR="00020E07">
        <w:rPr>
          <w:rFonts w:ascii="Open Sans" w:hAnsi="Open Sans" w:cs="Open Sans"/>
          <w:sz w:val="22"/>
          <w:szCs w:val="22"/>
        </w:rPr>
        <w:t>w </w:t>
      </w:r>
      <w:r w:rsidRPr="00F3422E">
        <w:rPr>
          <w:rFonts w:ascii="Open Sans" w:hAnsi="Open Sans" w:cs="Open Sans"/>
          <w:sz w:val="22"/>
          <w:szCs w:val="22"/>
        </w:rPr>
        <w:t>§2, w imieniu i na rzecz gminy, musz</w:t>
      </w:r>
      <w:r w:rsidR="00020E07">
        <w:rPr>
          <w:rFonts w:ascii="Open Sans" w:hAnsi="Open Sans" w:cs="Open Sans"/>
          <w:sz w:val="22"/>
          <w:szCs w:val="22"/>
        </w:rPr>
        <w:t>ą</w:t>
      </w:r>
      <w:r w:rsidRPr="00F3422E">
        <w:rPr>
          <w:rFonts w:ascii="Open Sans" w:hAnsi="Open Sans" w:cs="Open Sans"/>
          <w:sz w:val="22"/>
          <w:szCs w:val="22"/>
        </w:rPr>
        <w:t xml:space="preserve"> zawierać właściwe dane identyfikacyjne podmiotu zawierającego, czyli: pełną nazwę gminy, adres i NIP oraz dane jednostki jako podmiotu działającego w imieniu gminy, czyli pełną nazwę jednostki wraz z adresem, </w:t>
      </w:r>
      <w:r w:rsidR="00BA0C3F">
        <w:rPr>
          <w:rFonts w:ascii="Open Sans" w:hAnsi="Open Sans" w:cs="Open Sans"/>
          <w:sz w:val="22"/>
          <w:szCs w:val="22"/>
        </w:rPr>
        <w:t>a </w:t>
      </w:r>
      <w:r w:rsidRPr="00F3422E">
        <w:rPr>
          <w:rFonts w:ascii="Open Sans" w:hAnsi="Open Sans" w:cs="Open Sans"/>
          <w:sz w:val="22"/>
          <w:szCs w:val="22"/>
        </w:rPr>
        <w:t>także podpis dyrektora/kierownika działającego na podstawie pełnomocnictwa Wójta Gminy Inowrocław.</w:t>
      </w:r>
    </w:p>
    <w:p w14:paraId="535CECB4" w14:textId="77777777" w:rsidR="007A3DC3" w:rsidRDefault="007A3DC3" w:rsidP="007A3DC3">
      <w:pPr>
        <w:shd w:val="clear" w:color="auto" w:fill="FFFFFF"/>
        <w:spacing w:line="317" w:lineRule="exact"/>
        <w:jc w:val="both"/>
        <w:rPr>
          <w:rFonts w:ascii="Open Sans" w:hAnsi="Open Sans" w:cs="Open Sans"/>
          <w:sz w:val="22"/>
          <w:szCs w:val="22"/>
        </w:rPr>
      </w:pPr>
    </w:p>
    <w:p w14:paraId="42AF0AAA" w14:textId="61DF6CC7" w:rsidR="00D377EC" w:rsidRDefault="00D377EC" w:rsidP="00420991">
      <w:pPr>
        <w:shd w:val="clear" w:color="auto" w:fill="FFFFFF"/>
        <w:spacing w:line="317" w:lineRule="exact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2</w:t>
      </w:r>
      <w:r w:rsidRPr="00D377EC">
        <w:rPr>
          <w:rFonts w:ascii="Open Sans" w:hAnsi="Open Sans" w:cs="Open Sans"/>
          <w:sz w:val="22"/>
          <w:szCs w:val="22"/>
        </w:rPr>
        <w:t>.</w:t>
      </w:r>
      <w:r>
        <w:rPr>
          <w:rFonts w:ascii="Open Sans" w:hAnsi="Open Sans" w:cs="Open Sans"/>
          <w:sz w:val="22"/>
          <w:szCs w:val="22"/>
        </w:rPr>
        <w:t> </w:t>
      </w:r>
      <w:r w:rsidRPr="00D377EC">
        <w:rPr>
          <w:rFonts w:ascii="Open Sans" w:hAnsi="Open Sans" w:cs="Open Sans"/>
          <w:sz w:val="22"/>
          <w:szCs w:val="22"/>
        </w:rPr>
        <w:t>Przy  określaniu stron umowy zawieranej  przez jednostkę  w przypadku</w:t>
      </w:r>
      <w:r>
        <w:rPr>
          <w:rFonts w:ascii="Open Sans" w:hAnsi="Open Sans" w:cs="Open Sans"/>
          <w:sz w:val="22"/>
          <w:szCs w:val="22"/>
        </w:rPr>
        <w:t xml:space="preserve"> </w:t>
      </w:r>
      <w:r w:rsidRPr="00D377EC">
        <w:rPr>
          <w:rFonts w:ascii="Open Sans" w:hAnsi="Open Sans" w:cs="Open Sans"/>
          <w:sz w:val="22"/>
          <w:szCs w:val="22"/>
        </w:rPr>
        <w:t>nabywania towarów lub usług winien znajdować się zapis zawierający:</w:t>
      </w:r>
    </w:p>
    <w:p w14:paraId="78D6EB42" w14:textId="34450071" w:rsidR="00D377EC" w:rsidRPr="00D377EC" w:rsidRDefault="00D377EC" w:rsidP="00420991">
      <w:pPr>
        <w:shd w:val="clear" w:color="auto" w:fill="FFFFFF"/>
        <w:spacing w:line="317" w:lineRule="exact"/>
        <w:jc w:val="both"/>
        <w:rPr>
          <w:rFonts w:ascii="Open Sans" w:hAnsi="Open Sans" w:cs="Open Sans"/>
          <w:sz w:val="22"/>
          <w:szCs w:val="22"/>
        </w:rPr>
      </w:pPr>
      <w:r w:rsidRPr="00D377EC">
        <w:rPr>
          <w:rFonts w:ascii="Open Sans" w:hAnsi="Open Sans" w:cs="Open Sans"/>
          <w:sz w:val="22"/>
          <w:szCs w:val="22"/>
        </w:rPr>
        <w:t>-</w:t>
      </w:r>
      <w:r>
        <w:rPr>
          <w:rFonts w:ascii="Open Sans" w:hAnsi="Open Sans" w:cs="Open Sans"/>
          <w:sz w:val="22"/>
          <w:szCs w:val="22"/>
        </w:rPr>
        <w:t> </w:t>
      </w:r>
      <w:r w:rsidRPr="00D377EC">
        <w:rPr>
          <w:rFonts w:ascii="Open Sans" w:hAnsi="Open Sans" w:cs="Open Sans"/>
          <w:sz w:val="22"/>
          <w:szCs w:val="22"/>
        </w:rPr>
        <w:t>nazwę,   dane   adresowe   oraz   numer   NIP   Gminy   Inowrocław,  jako</w:t>
      </w:r>
      <w:r>
        <w:rPr>
          <w:rFonts w:ascii="Open Sans" w:hAnsi="Open Sans" w:cs="Open Sans"/>
          <w:sz w:val="22"/>
          <w:szCs w:val="22"/>
        </w:rPr>
        <w:t xml:space="preserve"> </w:t>
      </w:r>
      <w:r w:rsidRPr="00D377EC">
        <w:rPr>
          <w:rFonts w:ascii="Open Sans" w:hAnsi="Open Sans" w:cs="Open Sans"/>
          <w:sz w:val="22"/>
          <w:szCs w:val="22"/>
        </w:rPr>
        <w:t>NABYWCY towaru lub usługi,</w:t>
      </w:r>
    </w:p>
    <w:p w14:paraId="3993EC38" w14:textId="586B2C34" w:rsidR="00D377EC" w:rsidRPr="00D377EC" w:rsidRDefault="00D377EC" w:rsidP="00420991">
      <w:pPr>
        <w:shd w:val="clear" w:color="auto" w:fill="FFFFFF"/>
        <w:spacing w:line="317" w:lineRule="exact"/>
        <w:jc w:val="both"/>
        <w:rPr>
          <w:rFonts w:ascii="Open Sans" w:hAnsi="Open Sans" w:cs="Open Sans"/>
          <w:sz w:val="22"/>
          <w:szCs w:val="22"/>
        </w:rPr>
      </w:pPr>
      <w:r w:rsidRPr="00D377EC">
        <w:rPr>
          <w:rFonts w:ascii="Open Sans" w:hAnsi="Open Sans" w:cs="Open Sans"/>
          <w:sz w:val="22"/>
          <w:szCs w:val="22"/>
        </w:rPr>
        <w:t>-</w:t>
      </w:r>
      <w:r>
        <w:rPr>
          <w:rFonts w:ascii="Open Sans" w:hAnsi="Open Sans" w:cs="Open Sans"/>
          <w:sz w:val="22"/>
          <w:szCs w:val="22"/>
        </w:rPr>
        <w:t> </w:t>
      </w:r>
      <w:r w:rsidRPr="00D377EC">
        <w:rPr>
          <w:rFonts w:ascii="Open Sans" w:hAnsi="Open Sans" w:cs="Open Sans"/>
          <w:sz w:val="22"/>
          <w:szCs w:val="22"/>
        </w:rPr>
        <w:t>nazwę, dane adresowe jednostki (bez numeru NIP), jako ODBIORCY</w:t>
      </w:r>
      <w:r>
        <w:rPr>
          <w:rFonts w:ascii="Open Sans" w:hAnsi="Open Sans" w:cs="Open Sans"/>
          <w:sz w:val="22"/>
          <w:szCs w:val="22"/>
        </w:rPr>
        <w:t xml:space="preserve"> </w:t>
      </w:r>
      <w:r w:rsidRPr="00D377EC">
        <w:rPr>
          <w:rFonts w:ascii="Open Sans" w:hAnsi="Open Sans" w:cs="Open Sans"/>
          <w:sz w:val="22"/>
          <w:szCs w:val="22"/>
        </w:rPr>
        <w:t>towaru lub usługi.</w:t>
      </w:r>
    </w:p>
    <w:p w14:paraId="034D24E7" w14:textId="77777777" w:rsidR="007A3DC3" w:rsidRDefault="007A3DC3" w:rsidP="007A3DC3">
      <w:pPr>
        <w:shd w:val="clear" w:color="auto" w:fill="FFFFFF"/>
        <w:spacing w:line="317" w:lineRule="exact"/>
        <w:jc w:val="both"/>
        <w:rPr>
          <w:rFonts w:ascii="Open Sans" w:hAnsi="Open Sans" w:cs="Open Sans"/>
          <w:sz w:val="22"/>
          <w:szCs w:val="22"/>
        </w:rPr>
      </w:pPr>
    </w:p>
    <w:p w14:paraId="531F3A36" w14:textId="350D0823" w:rsidR="00D377EC" w:rsidRDefault="00D377EC" w:rsidP="007A3DC3">
      <w:pPr>
        <w:shd w:val="clear" w:color="auto" w:fill="FFFFFF"/>
        <w:spacing w:line="317" w:lineRule="exact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3</w:t>
      </w:r>
      <w:r w:rsidRPr="00D377EC">
        <w:rPr>
          <w:rFonts w:ascii="Open Sans" w:hAnsi="Open Sans" w:cs="Open Sans"/>
          <w:sz w:val="22"/>
          <w:szCs w:val="22"/>
        </w:rPr>
        <w:t>. Do podpisywania umów w imieniu Gminy Inowrocław wyznaczyć można dan</w:t>
      </w:r>
      <w:r w:rsidR="002B7BCE">
        <w:rPr>
          <w:rFonts w:ascii="Open Sans" w:hAnsi="Open Sans" w:cs="Open Sans"/>
          <w:sz w:val="22"/>
          <w:szCs w:val="22"/>
        </w:rPr>
        <w:t>ą</w:t>
      </w:r>
      <w:r w:rsidRPr="00D377EC">
        <w:rPr>
          <w:rFonts w:ascii="Open Sans" w:hAnsi="Open Sans" w:cs="Open Sans"/>
          <w:sz w:val="22"/>
          <w:szCs w:val="22"/>
        </w:rPr>
        <w:t xml:space="preserve"> osobę na podstawie pełnomocnictwa wydanego przez Wójta Gminy Inowrocław.</w:t>
      </w:r>
    </w:p>
    <w:p w14:paraId="5F29CE62" w14:textId="77777777" w:rsidR="007A3DC3" w:rsidRDefault="007A3DC3" w:rsidP="007A3DC3">
      <w:pPr>
        <w:shd w:val="clear" w:color="auto" w:fill="FFFFFF"/>
        <w:spacing w:line="317" w:lineRule="exact"/>
        <w:jc w:val="both"/>
        <w:rPr>
          <w:rFonts w:ascii="Open Sans" w:hAnsi="Open Sans" w:cs="Open Sans"/>
          <w:b/>
          <w:bCs/>
          <w:sz w:val="22"/>
          <w:szCs w:val="22"/>
        </w:rPr>
      </w:pPr>
    </w:p>
    <w:p w14:paraId="36C5A737" w14:textId="1A0223F3" w:rsidR="001839DA" w:rsidRPr="0034117A" w:rsidRDefault="001839DA" w:rsidP="007A3DC3">
      <w:pPr>
        <w:shd w:val="clear" w:color="auto" w:fill="FFFFFF"/>
        <w:spacing w:line="317" w:lineRule="exact"/>
        <w:jc w:val="both"/>
        <w:rPr>
          <w:rFonts w:ascii="Open Sans" w:hAnsi="Open Sans" w:cs="Open Sans"/>
          <w:sz w:val="22"/>
          <w:szCs w:val="22"/>
        </w:rPr>
      </w:pPr>
      <w:r w:rsidRPr="001839DA">
        <w:rPr>
          <w:rFonts w:ascii="Open Sans" w:hAnsi="Open Sans" w:cs="Open Sans"/>
          <w:b/>
          <w:bCs/>
          <w:sz w:val="22"/>
          <w:szCs w:val="22"/>
        </w:rPr>
        <w:t>§ 5.</w:t>
      </w:r>
      <w:r w:rsidRPr="00DF3B89">
        <w:rPr>
          <w:rFonts w:ascii="Open Sans" w:hAnsi="Open Sans" w:cs="Open Sans"/>
          <w:sz w:val="22"/>
          <w:szCs w:val="22"/>
        </w:rPr>
        <w:t>1.</w:t>
      </w:r>
      <w:r w:rsidRPr="001839DA">
        <w:rPr>
          <w:rFonts w:ascii="Open Sans" w:hAnsi="Open Sans" w:cs="Open Sans"/>
          <w:sz w:val="22"/>
          <w:szCs w:val="22"/>
        </w:rPr>
        <w:t xml:space="preserve"> Faktury wystawiane przez jednostki muszą zawierać wszystkie elementy określone ustaw</w:t>
      </w:r>
      <w:r>
        <w:rPr>
          <w:rFonts w:ascii="Open Sans" w:hAnsi="Open Sans" w:cs="Open Sans"/>
          <w:sz w:val="22"/>
          <w:szCs w:val="22"/>
        </w:rPr>
        <w:t>ą</w:t>
      </w:r>
      <w:r w:rsidRPr="001839DA">
        <w:rPr>
          <w:rFonts w:ascii="Open Sans" w:hAnsi="Open Sans" w:cs="Open Sans"/>
          <w:sz w:val="22"/>
          <w:szCs w:val="22"/>
        </w:rPr>
        <w:t xml:space="preserve"> z dnia 11 marca 2004 r. o podatku od towarów i usług (Dz. U. z 20</w:t>
      </w:r>
      <w:r>
        <w:rPr>
          <w:rFonts w:ascii="Open Sans" w:hAnsi="Open Sans" w:cs="Open Sans"/>
          <w:sz w:val="22"/>
          <w:szCs w:val="22"/>
        </w:rPr>
        <w:t>22</w:t>
      </w:r>
      <w:r w:rsidRPr="001839DA">
        <w:rPr>
          <w:rFonts w:ascii="Open Sans" w:hAnsi="Open Sans" w:cs="Open Sans"/>
          <w:sz w:val="22"/>
          <w:szCs w:val="22"/>
        </w:rPr>
        <w:t xml:space="preserve"> r. p</w:t>
      </w:r>
      <w:r>
        <w:rPr>
          <w:rFonts w:ascii="Open Sans" w:hAnsi="Open Sans" w:cs="Open Sans"/>
          <w:sz w:val="22"/>
          <w:szCs w:val="22"/>
        </w:rPr>
        <w:t>oz</w:t>
      </w:r>
      <w:r w:rsidRPr="001839DA">
        <w:rPr>
          <w:rFonts w:ascii="Open Sans" w:hAnsi="Open Sans" w:cs="Open Sans"/>
          <w:sz w:val="22"/>
          <w:szCs w:val="22"/>
        </w:rPr>
        <w:t xml:space="preserve">. </w:t>
      </w:r>
      <w:r>
        <w:rPr>
          <w:rFonts w:ascii="Open Sans" w:hAnsi="Open Sans" w:cs="Open Sans"/>
          <w:sz w:val="22"/>
          <w:szCs w:val="22"/>
        </w:rPr>
        <w:t>931</w:t>
      </w:r>
      <w:r w:rsidRPr="001839DA">
        <w:rPr>
          <w:rFonts w:ascii="Open Sans" w:hAnsi="Open Sans" w:cs="Open Sans"/>
          <w:sz w:val="22"/>
          <w:szCs w:val="22"/>
        </w:rPr>
        <w:t xml:space="preserve">  </w:t>
      </w:r>
      <w:r w:rsidR="009272EA">
        <w:rPr>
          <w:rFonts w:ascii="Open Sans" w:hAnsi="Open Sans" w:cs="Open Sans"/>
          <w:sz w:val="22"/>
          <w:szCs w:val="22"/>
        </w:rPr>
        <w:t>z </w:t>
      </w:r>
      <w:r w:rsidRPr="001839DA">
        <w:rPr>
          <w:rFonts w:ascii="Open Sans" w:hAnsi="Open Sans" w:cs="Open Sans"/>
          <w:sz w:val="22"/>
          <w:szCs w:val="22"/>
        </w:rPr>
        <w:t>późn. z</w:t>
      </w:r>
      <w:r>
        <w:rPr>
          <w:rFonts w:ascii="Open Sans" w:hAnsi="Open Sans" w:cs="Open Sans"/>
          <w:sz w:val="22"/>
          <w:szCs w:val="22"/>
        </w:rPr>
        <w:t>m</w:t>
      </w:r>
      <w:r w:rsidRPr="001839DA">
        <w:rPr>
          <w:rFonts w:ascii="Open Sans" w:hAnsi="Open Sans" w:cs="Open Sans"/>
          <w:sz w:val="22"/>
          <w:szCs w:val="22"/>
        </w:rPr>
        <w:t>.) oraz następujące dane identyfikacyjne według</w:t>
      </w:r>
      <w:r>
        <w:rPr>
          <w:rFonts w:ascii="Open Sans" w:hAnsi="Open Sans" w:cs="Open Sans"/>
          <w:sz w:val="22"/>
          <w:szCs w:val="22"/>
        </w:rPr>
        <w:t xml:space="preserve"> </w:t>
      </w:r>
      <w:r w:rsidRPr="001839DA">
        <w:rPr>
          <w:rFonts w:ascii="Open Sans" w:hAnsi="Open Sans" w:cs="Open Sans"/>
          <w:sz w:val="22"/>
          <w:szCs w:val="22"/>
        </w:rPr>
        <w:t>wzoru:</w:t>
      </w:r>
    </w:p>
    <w:p w14:paraId="562319C3" w14:textId="77777777" w:rsidR="0034117A" w:rsidRDefault="0034117A" w:rsidP="0034117A">
      <w:pPr>
        <w:shd w:val="clear" w:color="auto" w:fill="FFFFFF"/>
        <w:tabs>
          <w:tab w:val="left" w:pos="883"/>
        </w:tabs>
        <w:spacing w:line="326" w:lineRule="exact"/>
        <w:jc w:val="both"/>
        <w:rPr>
          <w:rFonts w:ascii="Open Sans" w:hAnsi="Open Sans" w:cs="Open Sans"/>
          <w:color w:val="000000"/>
          <w:spacing w:val="-13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541BC" w14:paraId="260A306F" w14:textId="77777777" w:rsidTr="000541BC">
        <w:tc>
          <w:tcPr>
            <w:tcW w:w="9062" w:type="dxa"/>
          </w:tcPr>
          <w:p w14:paraId="4D3FDCE6" w14:textId="79D3FFDB" w:rsidR="000541BC" w:rsidRPr="000541BC" w:rsidRDefault="000541BC" w:rsidP="0034117A">
            <w:pPr>
              <w:tabs>
                <w:tab w:val="left" w:pos="883"/>
              </w:tabs>
              <w:spacing w:line="326" w:lineRule="exact"/>
              <w:jc w:val="both"/>
              <w:rPr>
                <w:rFonts w:ascii="Open Sans" w:hAnsi="Open Sans" w:cs="Open Sans"/>
                <w:b/>
                <w:bCs/>
                <w:color w:val="000000"/>
                <w:spacing w:val="-13"/>
                <w:sz w:val="22"/>
                <w:szCs w:val="22"/>
              </w:rPr>
            </w:pPr>
            <w:r w:rsidRPr="000541BC">
              <w:rPr>
                <w:rFonts w:ascii="Open Sans" w:hAnsi="Open Sans" w:cs="Open Sans"/>
                <w:b/>
                <w:bCs/>
                <w:color w:val="000000"/>
                <w:spacing w:val="-13"/>
                <w:sz w:val="22"/>
                <w:szCs w:val="22"/>
              </w:rPr>
              <w:t>FAKTURA SPRZEDAŻY</w:t>
            </w:r>
          </w:p>
        </w:tc>
      </w:tr>
      <w:tr w:rsidR="000541BC" w14:paraId="04F7C318" w14:textId="77777777" w:rsidTr="000541BC">
        <w:tc>
          <w:tcPr>
            <w:tcW w:w="9062" w:type="dxa"/>
          </w:tcPr>
          <w:p w14:paraId="6C9D46BF" w14:textId="77777777" w:rsidR="000541BC" w:rsidRDefault="000541BC" w:rsidP="000541BC">
            <w:pPr>
              <w:tabs>
                <w:tab w:val="left" w:pos="883"/>
              </w:tabs>
              <w:spacing w:line="326" w:lineRule="exact"/>
              <w:jc w:val="both"/>
              <w:rPr>
                <w:rFonts w:ascii="Open Sans" w:hAnsi="Open Sans" w:cs="Open Sans"/>
                <w:color w:val="000000"/>
                <w:spacing w:val="-13"/>
                <w:sz w:val="22"/>
                <w:szCs w:val="22"/>
              </w:rPr>
            </w:pPr>
            <w:r w:rsidRPr="000541BC">
              <w:rPr>
                <w:rFonts w:ascii="Open Sans" w:hAnsi="Open Sans" w:cs="Open Sans"/>
                <w:b/>
                <w:bCs/>
                <w:color w:val="000000"/>
                <w:spacing w:val="-13"/>
                <w:sz w:val="22"/>
                <w:szCs w:val="22"/>
              </w:rPr>
              <w:t>Sprzedawca</w:t>
            </w:r>
            <w:r>
              <w:rPr>
                <w:rFonts w:ascii="Open Sans" w:hAnsi="Open Sans" w:cs="Open Sans"/>
                <w:color w:val="000000"/>
                <w:spacing w:val="-13"/>
                <w:sz w:val="22"/>
                <w:szCs w:val="22"/>
              </w:rPr>
              <w:t xml:space="preserve"> – Gmina Inowrocław, </w:t>
            </w:r>
            <w:r w:rsidRPr="000541BC">
              <w:rPr>
                <w:rFonts w:ascii="Open Sans" w:hAnsi="Open Sans" w:cs="Open Sans"/>
                <w:color w:val="000000"/>
                <w:spacing w:val="-13"/>
                <w:sz w:val="22"/>
                <w:szCs w:val="22"/>
              </w:rPr>
              <w:t>ul.   Królowej   Jadwigi   43,   88-100</w:t>
            </w:r>
            <w:r>
              <w:rPr>
                <w:rFonts w:ascii="Open Sans" w:hAnsi="Open Sans" w:cs="Open Sans"/>
                <w:color w:val="000000"/>
                <w:spacing w:val="-13"/>
                <w:sz w:val="22"/>
                <w:szCs w:val="22"/>
              </w:rPr>
              <w:t xml:space="preserve"> </w:t>
            </w:r>
            <w:r w:rsidRPr="000541BC">
              <w:rPr>
                <w:rFonts w:ascii="Open Sans" w:hAnsi="Open Sans" w:cs="Open Sans"/>
                <w:color w:val="000000"/>
                <w:spacing w:val="-13"/>
                <w:sz w:val="22"/>
                <w:szCs w:val="22"/>
              </w:rPr>
              <w:t xml:space="preserve">Inowrocław, </w:t>
            </w:r>
          </w:p>
          <w:p w14:paraId="6FF0D3BC" w14:textId="5CC78099" w:rsidR="000541BC" w:rsidRDefault="000541BC" w:rsidP="000541BC">
            <w:pPr>
              <w:tabs>
                <w:tab w:val="left" w:pos="883"/>
              </w:tabs>
              <w:spacing w:line="326" w:lineRule="exact"/>
              <w:jc w:val="both"/>
              <w:rPr>
                <w:rFonts w:ascii="Open Sans" w:hAnsi="Open Sans" w:cs="Open Sans"/>
                <w:color w:val="000000"/>
                <w:spacing w:val="-13"/>
                <w:sz w:val="22"/>
                <w:szCs w:val="22"/>
              </w:rPr>
            </w:pPr>
            <w:r w:rsidRPr="000541BC">
              <w:rPr>
                <w:rFonts w:ascii="Open Sans" w:hAnsi="Open Sans" w:cs="Open Sans"/>
                <w:color w:val="000000"/>
                <w:spacing w:val="-13"/>
                <w:sz w:val="22"/>
                <w:szCs w:val="22"/>
              </w:rPr>
              <w:t>NIP 556-273-88-48</w:t>
            </w:r>
          </w:p>
        </w:tc>
      </w:tr>
      <w:tr w:rsidR="000541BC" w14:paraId="29D28652" w14:textId="77777777" w:rsidTr="000541BC">
        <w:tc>
          <w:tcPr>
            <w:tcW w:w="9062" w:type="dxa"/>
          </w:tcPr>
          <w:p w14:paraId="3004237F" w14:textId="5F8F93EB" w:rsidR="000541BC" w:rsidRDefault="000541BC" w:rsidP="0034117A">
            <w:pPr>
              <w:tabs>
                <w:tab w:val="left" w:pos="883"/>
              </w:tabs>
              <w:spacing w:line="326" w:lineRule="exact"/>
              <w:jc w:val="both"/>
              <w:rPr>
                <w:rFonts w:ascii="Open Sans" w:hAnsi="Open Sans" w:cs="Open Sans"/>
                <w:color w:val="000000"/>
                <w:spacing w:val="-13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pacing w:val="-13"/>
                <w:sz w:val="22"/>
                <w:szCs w:val="22"/>
              </w:rPr>
              <w:t xml:space="preserve">Wystawca - </w:t>
            </w:r>
            <w:r w:rsidRPr="000541BC">
              <w:rPr>
                <w:rFonts w:ascii="Open Sans" w:hAnsi="Open Sans" w:cs="Open Sans"/>
                <w:color w:val="000000"/>
                <w:spacing w:val="-13"/>
                <w:sz w:val="22"/>
                <w:szCs w:val="22"/>
              </w:rPr>
              <w:t>jednostka organizacyjna Gminy Inowrocław (nazwa i adres)</w:t>
            </w:r>
          </w:p>
        </w:tc>
      </w:tr>
    </w:tbl>
    <w:p w14:paraId="5FC6F705" w14:textId="77777777" w:rsidR="000541BC" w:rsidRDefault="000541BC" w:rsidP="0034117A">
      <w:pPr>
        <w:shd w:val="clear" w:color="auto" w:fill="FFFFFF"/>
        <w:tabs>
          <w:tab w:val="left" w:pos="883"/>
        </w:tabs>
        <w:spacing w:line="326" w:lineRule="exact"/>
        <w:jc w:val="both"/>
        <w:rPr>
          <w:rFonts w:ascii="Open Sans" w:hAnsi="Open Sans" w:cs="Open Sans"/>
          <w:color w:val="000000"/>
          <w:spacing w:val="-13"/>
          <w:sz w:val="22"/>
          <w:szCs w:val="22"/>
        </w:rPr>
      </w:pPr>
    </w:p>
    <w:p w14:paraId="791EE1BF" w14:textId="018AB053" w:rsidR="009272EA" w:rsidRDefault="00214433" w:rsidP="0034117A">
      <w:pPr>
        <w:shd w:val="clear" w:color="auto" w:fill="FFFFFF"/>
        <w:tabs>
          <w:tab w:val="left" w:pos="883"/>
        </w:tabs>
        <w:spacing w:line="326" w:lineRule="exact"/>
        <w:jc w:val="both"/>
        <w:rPr>
          <w:rFonts w:ascii="Open Sans" w:hAnsi="Open Sans" w:cs="Open Sans"/>
          <w:color w:val="000000"/>
          <w:spacing w:val="-13"/>
          <w:sz w:val="22"/>
          <w:szCs w:val="22"/>
        </w:rPr>
      </w:pPr>
      <w:r>
        <w:rPr>
          <w:rFonts w:ascii="Open Sans" w:hAnsi="Open Sans" w:cs="Open Sans"/>
          <w:color w:val="000000"/>
          <w:spacing w:val="-13"/>
          <w:sz w:val="22"/>
          <w:szCs w:val="22"/>
        </w:rPr>
        <w:t xml:space="preserve">2.  </w:t>
      </w:r>
      <w:r w:rsidRPr="00214433">
        <w:rPr>
          <w:rFonts w:ascii="Open Sans" w:hAnsi="Open Sans" w:cs="Open Sans"/>
          <w:color w:val="000000"/>
          <w:spacing w:val="-13"/>
          <w:sz w:val="22"/>
          <w:szCs w:val="22"/>
        </w:rPr>
        <w:t>Faktury</w:t>
      </w:r>
      <w:r w:rsidR="00E97CA6">
        <w:rPr>
          <w:rFonts w:ascii="Open Sans" w:hAnsi="Open Sans" w:cs="Open Sans"/>
          <w:color w:val="000000"/>
          <w:spacing w:val="-13"/>
          <w:sz w:val="22"/>
          <w:szCs w:val="22"/>
        </w:rPr>
        <w:t xml:space="preserve">, </w:t>
      </w:r>
      <w:r w:rsidR="00E97CA6" w:rsidRPr="00E97CA6">
        <w:rPr>
          <w:rFonts w:ascii="Open Sans" w:hAnsi="Open Sans" w:cs="Open Sans"/>
          <w:color w:val="000000"/>
          <w:spacing w:val="-13"/>
          <w:sz w:val="22"/>
          <w:szCs w:val="22"/>
        </w:rPr>
        <w:t>faktury korygujące, noty księgowe, noty korygujące</w:t>
      </w:r>
      <w:r>
        <w:rPr>
          <w:rFonts w:ascii="Open Sans" w:hAnsi="Open Sans" w:cs="Open Sans"/>
          <w:color w:val="000000"/>
          <w:spacing w:val="-13"/>
          <w:sz w:val="22"/>
          <w:szCs w:val="22"/>
        </w:rPr>
        <w:t xml:space="preserve"> </w:t>
      </w:r>
      <w:r w:rsidRPr="00214433">
        <w:rPr>
          <w:rFonts w:ascii="Open Sans" w:hAnsi="Open Sans" w:cs="Open Sans"/>
          <w:color w:val="000000"/>
          <w:spacing w:val="-13"/>
          <w:sz w:val="22"/>
          <w:szCs w:val="22"/>
        </w:rPr>
        <w:t>w</w:t>
      </w:r>
      <w:r w:rsidR="009800CB">
        <w:rPr>
          <w:rFonts w:ascii="Open Sans" w:hAnsi="Open Sans" w:cs="Open Sans"/>
          <w:color w:val="000000"/>
          <w:spacing w:val="-13"/>
          <w:sz w:val="22"/>
          <w:szCs w:val="22"/>
        </w:rPr>
        <w:t>ystawiane</w:t>
      </w:r>
      <w:r>
        <w:rPr>
          <w:rFonts w:ascii="Open Sans" w:hAnsi="Open Sans" w:cs="Open Sans"/>
          <w:color w:val="000000"/>
          <w:spacing w:val="-13"/>
          <w:sz w:val="22"/>
          <w:szCs w:val="22"/>
        </w:rPr>
        <w:t xml:space="preserve"> </w:t>
      </w:r>
      <w:r w:rsidRPr="00214433">
        <w:rPr>
          <w:rFonts w:ascii="Open Sans" w:hAnsi="Open Sans" w:cs="Open Sans"/>
          <w:color w:val="000000"/>
          <w:spacing w:val="-13"/>
          <w:sz w:val="22"/>
          <w:szCs w:val="22"/>
        </w:rPr>
        <w:t>przez</w:t>
      </w:r>
      <w:r>
        <w:rPr>
          <w:rFonts w:ascii="Open Sans" w:hAnsi="Open Sans" w:cs="Open Sans"/>
          <w:color w:val="000000"/>
          <w:spacing w:val="-13"/>
          <w:sz w:val="22"/>
          <w:szCs w:val="22"/>
        </w:rPr>
        <w:t xml:space="preserve"> </w:t>
      </w:r>
      <w:r w:rsidRPr="00214433">
        <w:rPr>
          <w:rFonts w:ascii="Open Sans" w:hAnsi="Open Sans" w:cs="Open Sans"/>
          <w:color w:val="000000"/>
          <w:spacing w:val="-13"/>
          <w:sz w:val="22"/>
          <w:szCs w:val="22"/>
        </w:rPr>
        <w:t>jednostk</w:t>
      </w:r>
      <w:r>
        <w:rPr>
          <w:rFonts w:ascii="Open Sans" w:hAnsi="Open Sans" w:cs="Open Sans"/>
          <w:color w:val="000000"/>
          <w:spacing w:val="-13"/>
          <w:sz w:val="22"/>
          <w:szCs w:val="22"/>
        </w:rPr>
        <w:t xml:space="preserve">i </w:t>
      </w:r>
      <w:r w:rsidRPr="00214433">
        <w:rPr>
          <w:rFonts w:ascii="Open Sans" w:hAnsi="Open Sans" w:cs="Open Sans"/>
          <w:color w:val="000000"/>
          <w:spacing w:val="-13"/>
          <w:sz w:val="22"/>
          <w:szCs w:val="22"/>
        </w:rPr>
        <w:t>powinny</w:t>
      </w:r>
      <w:r>
        <w:rPr>
          <w:rFonts w:ascii="Open Sans" w:hAnsi="Open Sans" w:cs="Open Sans"/>
          <w:color w:val="000000"/>
          <w:spacing w:val="-13"/>
          <w:sz w:val="22"/>
          <w:szCs w:val="22"/>
        </w:rPr>
        <w:t xml:space="preserve"> </w:t>
      </w:r>
      <w:r w:rsidRPr="00214433">
        <w:rPr>
          <w:rFonts w:ascii="Open Sans" w:hAnsi="Open Sans" w:cs="Open Sans"/>
          <w:color w:val="000000"/>
          <w:spacing w:val="-13"/>
          <w:sz w:val="22"/>
          <w:szCs w:val="22"/>
        </w:rPr>
        <w:t>być</w:t>
      </w:r>
      <w:r w:rsidR="00E97CA6">
        <w:rPr>
          <w:rFonts w:ascii="Open Sans" w:hAnsi="Open Sans" w:cs="Open Sans"/>
          <w:color w:val="000000"/>
          <w:spacing w:val="-13"/>
          <w:sz w:val="22"/>
          <w:szCs w:val="22"/>
        </w:rPr>
        <w:t xml:space="preserve"> </w:t>
      </w:r>
      <w:r w:rsidRPr="00214433">
        <w:rPr>
          <w:rFonts w:ascii="Open Sans" w:hAnsi="Open Sans" w:cs="Open Sans"/>
          <w:color w:val="000000"/>
          <w:spacing w:val="-13"/>
          <w:sz w:val="22"/>
          <w:szCs w:val="22"/>
        </w:rPr>
        <w:t>numerowane</w:t>
      </w:r>
      <w:r w:rsidR="00E97CA6">
        <w:rPr>
          <w:rFonts w:ascii="Open Sans" w:hAnsi="Open Sans" w:cs="Open Sans"/>
          <w:color w:val="000000"/>
          <w:spacing w:val="-13"/>
          <w:sz w:val="22"/>
          <w:szCs w:val="22"/>
        </w:rPr>
        <w:t xml:space="preserve"> </w:t>
      </w:r>
      <w:r w:rsidRPr="00214433">
        <w:rPr>
          <w:rFonts w:ascii="Open Sans" w:hAnsi="Open Sans" w:cs="Open Sans"/>
          <w:color w:val="000000"/>
          <w:spacing w:val="-13"/>
          <w:sz w:val="22"/>
          <w:szCs w:val="22"/>
        </w:rPr>
        <w:t>chronologicznie, odrębnie</w:t>
      </w:r>
      <w:r>
        <w:rPr>
          <w:rFonts w:ascii="Open Sans" w:hAnsi="Open Sans" w:cs="Open Sans"/>
          <w:color w:val="000000"/>
          <w:spacing w:val="-13"/>
          <w:sz w:val="22"/>
          <w:szCs w:val="22"/>
        </w:rPr>
        <w:t xml:space="preserve"> </w:t>
      </w:r>
      <w:r w:rsidRPr="00214433">
        <w:rPr>
          <w:rFonts w:ascii="Open Sans" w:hAnsi="Open Sans" w:cs="Open Sans"/>
          <w:color w:val="000000"/>
          <w:spacing w:val="-13"/>
          <w:sz w:val="22"/>
          <w:szCs w:val="22"/>
        </w:rPr>
        <w:t>dla</w:t>
      </w:r>
      <w:r w:rsidR="00E97CA6">
        <w:rPr>
          <w:rFonts w:ascii="Open Sans" w:hAnsi="Open Sans" w:cs="Open Sans"/>
          <w:color w:val="000000"/>
          <w:spacing w:val="-13"/>
          <w:sz w:val="22"/>
          <w:szCs w:val="22"/>
        </w:rPr>
        <w:t xml:space="preserve"> </w:t>
      </w:r>
      <w:r w:rsidRPr="00214433">
        <w:rPr>
          <w:rFonts w:ascii="Open Sans" w:hAnsi="Open Sans" w:cs="Open Sans"/>
          <w:color w:val="000000"/>
          <w:spacing w:val="-13"/>
          <w:sz w:val="22"/>
          <w:szCs w:val="22"/>
        </w:rPr>
        <w:t>każdego</w:t>
      </w:r>
      <w:r w:rsidR="00E97CA6">
        <w:rPr>
          <w:rFonts w:ascii="Open Sans" w:hAnsi="Open Sans" w:cs="Open Sans"/>
          <w:color w:val="000000"/>
          <w:spacing w:val="-13"/>
          <w:sz w:val="22"/>
          <w:szCs w:val="22"/>
        </w:rPr>
        <w:t xml:space="preserve"> </w:t>
      </w:r>
      <w:r w:rsidRPr="00214433">
        <w:rPr>
          <w:rFonts w:ascii="Open Sans" w:hAnsi="Open Sans" w:cs="Open Sans"/>
          <w:color w:val="000000"/>
          <w:spacing w:val="-13"/>
          <w:sz w:val="22"/>
          <w:szCs w:val="22"/>
        </w:rPr>
        <w:t>roku</w:t>
      </w:r>
      <w:r>
        <w:rPr>
          <w:rFonts w:ascii="Open Sans" w:hAnsi="Open Sans" w:cs="Open Sans"/>
          <w:color w:val="000000"/>
          <w:spacing w:val="-13"/>
          <w:sz w:val="22"/>
          <w:szCs w:val="22"/>
        </w:rPr>
        <w:t xml:space="preserve"> </w:t>
      </w:r>
      <w:r w:rsidRPr="00214433">
        <w:rPr>
          <w:rFonts w:ascii="Open Sans" w:hAnsi="Open Sans" w:cs="Open Sans"/>
          <w:color w:val="000000"/>
          <w:spacing w:val="-13"/>
          <w:sz w:val="22"/>
          <w:szCs w:val="22"/>
        </w:rPr>
        <w:t>kalendarzowego,</w:t>
      </w:r>
      <w:r>
        <w:rPr>
          <w:rFonts w:ascii="Open Sans" w:hAnsi="Open Sans" w:cs="Open Sans"/>
          <w:color w:val="000000"/>
          <w:spacing w:val="-13"/>
          <w:sz w:val="22"/>
          <w:szCs w:val="22"/>
        </w:rPr>
        <w:t xml:space="preserve"> </w:t>
      </w:r>
      <w:r w:rsidRPr="00214433">
        <w:rPr>
          <w:rFonts w:ascii="Open Sans" w:hAnsi="Open Sans" w:cs="Open Sans"/>
          <w:color w:val="000000"/>
          <w:spacing w:val="-13"/>
          <w:sz w:val="22"/>
          <w:szCs w:val="22"/>
        </w:rPr>
        <w:t>według następującego wzorca:</w:t>
      </w:r>
    </w:p>
    <w:p w14:paraId="65C95103" w14:textId="77777777" w:rsidR="00BA0C3F" w:rsidRDefault="00BA0C3F" w:rsidP="00BA0C3F">
      <w:pPr>
        <w:shd w:val="clear" w:color="auto" w:fill="FFFFFF"/>
        <w:tabs>
          <w:tab w:val="left" w:pos="883"/>
        </w:tabs>
        <w:spacing w:line="326" w:lineRule="exact"/>
        <w:jc w:val="both"/>
        <w:rPr>
          <w:rFonts w:ascii="Open Sans" w:hAnsi="Open Sans" w:cs="Open Sans"/>
          <w:color w:val="000000"/>
          <w:spacing w:val="-13"/>
          <w:sz w:val="22"/>
          <w:szCs w:val="22"/>
        </w:rPr>
      </w:pPr>
    </w:p>
    <w:p w14:paraId="5DEDB6AC" w14:textId="290B91FC" w:rsidR="009272EA" w:rsidRPr="00E51C8B" w:rsidRDefault="009272EA" w:rsidP="00420991">
      <w:pPr>
        <w:shd w:val="clear" w:color="auto" w:fill="FFFFFF"/>
        <w:tabs>
          <w:tab w:val="left" w:pos="883"/>
        </w:tabs>
        <w:spacing w:line="326" w:lineRule="exact"/>
        <w:ind w:left="851" w:hanging="425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E51C8B">
        <w:rPr>
          <w:rFonts w:ascii="Open Sans" w:hAnsi="Open Sans" w:cs="Open Sans"/>
          <w:color w:val="000000"/>
          <w:sz w:val="22"/>
          <w:szCs w:val="22"/>
        </w:rPr>
        <w:t xml:space="preserve">1) </w:t>
      </w:r>
      <w:r w:rsidR="00BA0C3F" w:rsidRPr="00E51C8B">
        <w:rPr>
          <w:rFonts w:ascii="Open Sans" w:hAnsi="Open Sans" w:cs="Open Sans"/>
          <w:color w:val="000000"/>
          <w:sz w:val="22"/>
          <w:szCs w:val="22"/>
        </w:rPr>
        <w:t> </w:t>
      </w:r>
      <w:r w:rsidRPr="00E51C8B">
        <w:rPr>
          <w:rFonts w:ascii="Open Sans" w:hAnsi="Open Sans" w:cs="Open Sans"/>
          <w:color w:val="000000"/>
          <w:sz w:val="22"/>
          <w:szCs w:val="22"/>
        </w:rPr>
        <w:t>dla jednostki budżetowej Urząd Gminy Inowrocław numer kolejny/miesiąc sprzedaży/rok</w:t>
      </w:r>
      <w:r w:rsidR="00866C8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51C8B">
        <w:rPr>
          <w:rFonts w:ascii="Open Sans" w:hAnsi="Open Sans" w:cs="Open Sans"/>
          <w:color w:val="000000"/>
          <w:sz w:val="22"/>
          <w:szCs w:val="22"/>
        </w:rPr>
        <w:t>sprzedaży /UG;</w:t>
      </w:r>
    </w:p>
    <w:p w14:paraId="5C3FFB59" w14:textId="77777777" w:rsidR="00BA0C3F" w:rsidRPr="00E51C8B" w:rsidRDefault="00BA0C3F" w:rsidP="00BA0C3F">
      <w:pPr>
        <w:shd w:val="clear" w:color="auto" w:fill="FFFFFF"/>
        <w:tabs>
          <w:tab w:val="left" w:pos="883"/>
        </w:tabs>
        <w:spacing w:line="326" w:lineRule="exact"/>
        <w:ind w:left="426"/>
        <w:jc w:val="both"/>
        <w:rPr>
          <w:rFonts w:ascii="Open Sans" w:hAnsi="Open Sans" w:cs="Open Sans"/>
          <w:color w:val="000000"/>
          <w:sz w:val="22"/>
          <w:szCs w:val="22"/>
        </w:rPr>
      </w:pPr>
    </w:p>
    <w:p w14:paraId="0385D46E" w14:textId="4179F70D" w:rsidR="009272EA" w:rsidRPr="00E51C8B" w:rsidRDefault="009272EA" w:rsidP="00420991">
      <w:pPr>
        <w:shd w:val="clear" w:color="auto" w:fill="FFFFFF"/>
        <w:tabs>
          <w:tab w:val="left" w:pos="883"/>
        </w:tabs>
        <w:spacing w:line="326" w:lineRule="exact"/>
        <w:ind w:left="709" w:hanging="283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E51C8B">
        <w:rPr>
          <w:rFonts w:ascii="Open Sans" w:hAnsi="Open Sans" w:cs="Open Sans"/>
          <w:color w:val="000000"/>
          <w:sz w:val="22"/>
          <w:szCs w:val="22"/>
        </w:rPr>
        <w:t>2)</w:t>
      </w:r>
      <w:r w:rsidR="00BA0C3F" w:rsidRPr="00E51C8B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51C8B">
        <w:rPr>
          <w:rFonts w:ascii="Open Sans" w:hAnsi="Open Sans" w:cs="Open Sans"/>
          <w:color w:val="000000"/>
          <w:sz w:val="22"/>
          <w:szCs w:val="22"/>
        </w:rPr>
        <w:t>dla</w:t>
      </w:r>
      <w:r w:rsidR="00866C8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51C8B">
        <w:rPr>
          <w:rFonts w:ascii="Open Sans" w:hAnsi="Open Sans" w:cs="Open Sans"/>
          <w:color w:val="000000"/>
          <w:sz w:val="22"/>
          <w:szCs w:val="22"/>
        </w:rPr>
        <w:t>jednostki</w:t>
      </w:r>
      <w:r w:rsidR="00866C8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51C8B">
        <w:rPr>
          <w:rFonts w:ascii="Open Sans" w:hAnsi="Open Sans" w:cs="Open Sans"/>
          <w:color w:val="000000"/>
          <w:sz w:val="22"/>
          <w:szCs w:val="22"/>
        </w:rPr>
        <w:t>budżetowej</w:t>
      </w:r>
      <w:r w:rsidR="00BA0C3F" w:rsidRPr="00E51C8B">
        <w:rPr>
          <w:rFonts w:ascii="Open Sans" w:hAnsi="Open Sans" w:cs="Open Sans"/>
          <w:color w:val="000000"/>
          <w:sz w:val="22"/>
          <w:szCs w:val="22"/>
        </w:rPr>
        <w:t xml:space="preserve"> – </w:t>
      </w:r>
      <w:r w:rsidRPr="00E51C8B">
        <w:rPr>
          <w:rFonts w:ascii="Open Sans" w:hAnsi="Open Sans" w:cs="Open Sans"/>
          <w:color w:val="000000"/>
          <w:sz w:val="22"/>
          <w:szCs w:val="22"/>
        </w:rPr>
        <w:t>Szkoł</w:t>
      </w:r>
      <w:r w:rsidR="00BA0C3F" w:rsidRPr="00E51C8B">
        <w:rPr>
          <w:rFonts w:ascii="Open Sans" w:hAnsi="Open Sans" w:cs="Open Sans"/>
          <w:color w:val="000000"/>
          <w:sz w:val="22"/>
          <w:szCs w:val="22"/>
        </w:rPr>
        <w:t xml:space="preserve">y </w:t>
      </w:r>
      <w:r w:rsidRPr="00E51C8B">
        <w:rPr>
          <w:rFonts w:ascii="Open Sans" w:hAnsi="Open Sans" w:cs="Open Sans"/>
          <w:color w:val="000000"/>
          <w:sz w:val="22"/>
          <w:szCs w:val="22"/>
        </w:rPr>
        <w:t>Podstawowej</w:t>
      </w:r>
      <w:r w:rsidR="00BA0C3F" w:rsidRPr="00E51C8B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51C8B">
        <w:rPr>
          <w:rFonts w:ascii="Open Sans" w:hAnsi="Open Sans" w:cs="Open Sans"/>
          <w:color w:val="000000"/>
          <w:sz w:val="22"/>
          <w:szCs w:val="22"/>
        </w:rPr>
        <w:t>im.</w:t>
      </w:r>
      <w:r w:rsidR="00866C8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51C8B">
        <w:rPr>
          <w:rFonts w:ascii="Open Sans" w:hAnsi="Open Sans" w:cs="Open Sans"/>
          <w:color w:val="000000"/>
          <w:sz w:val="22"/>
          <w:szCs w:val="22"/>
        </w:rPr>
        <w:t>Polskich Olimpijczyków</w:t>
      </w:r>
      <w:r w:rsidR="00BA0C3F" w:rsidRPr="00E51C8B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420991">
        <w:rPr>
          <w:rFonts w:ascii="Open Sans" w:hAnsi="Open Sans" w:cs="Open Sans"/>
          <w:color w:val="000000"/>
          <w:sz w:val="22"/>
          <w:szCs w:val="22"/>
        </w:rPr>
        <w:t>w </w:t>
      </w:r>
      <w:r w:rsidRPr="00E51C8B">
        <w:rPr>
          <w:rFonts w:ascii="Open Sans" w:hAnsi="Open Sans" w:cs="Open Sans"/>
          <w:color w:val="000000"/>
          <w:sz w:val="22"/>
          <w:szCs w:val="22"/>
        </w:rPr>
        <w:t>Górze</w:t>
      </w:r>
      <w:r w:rsidR="00BA0C3F" w:rsidRPr="00E51C8B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51C8B">
        <w:rPr>
          <w:rFonts w:ascii="Open Sans" w:hAnsi="Open Sans" w:cs="Open Sans"/>
          <w:color w:val="000000"/>
          <w:sz w:val="22"/>
          <w:szCs w:val="22"/>
        </w:rPr>
        <w:t>numer</w:t>
      </w:r>
      <w:r w:rsidR="00866C8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51C8B">
        <w:rPr>
          <w:rFonts w:ascii="Open Sans" w:hAnsi="Open Sans" w:cs="Open Sans"/>
          <w:color w:val="000000"/>
          <w:sz w:val="22"/>
          <w:szCs w:val="22"/>
        </w:rPr>
        <w:t xml:space="preserve">kolejny/miesiąc </w:t>
      </w:r>
      <w:r w:rsidR="00BA0C3F" w:rsidRPr="00E51C8B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51C8B">
        <w:rPr>
          <w:rFonts w:ascii="Open Sans" w:hAnsi="Open Sans" w:cs="Open Sans"/>
          <w:color w:val="000000"/>
          <w:sz w:val="22"/>
          <w:szCs w:val="22"/>
        </w:rPr>
        <w:t>sprzedaży/rok sprzedaży/SPG;</w:t>
      </w:r>
    </w:p>
    <w:p w14:paraId="403341AC" w14:textId="18FA756E" w:rsidR="009272EA" w:rsidRPr="00E51C8B" w:rsidRDefault="009272EA" w:rsidP="00BA0C3F">
      <w:pPr>
        <w:shd w:val="clear" w:color="auto" w:fill="FFFFFF"/>
        <w:tabs>
          <w:tab w:val="left" w:pos="883"/>
        </w:tabs>
        <w:spacing w:line="326" w:lineRule="exact"/>
        <w:ind w:left="708" w:hanging="282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E51C8B">
        <w:rPr>
          <w:rFonts w:ascii="Open Sans" w:hAnsi="Open Sans" w:cs="Open Sans"/>
          <w:color w:val="000000"/>
          <w:sz w:val="22"/>
          <w:szCs w:val="22"/>
        </w:rPr>
        <w:t>3)</w:t>
      </w:r>
      <w:r w:rsidRPr="00E51C8B">
        <w:rPr>
          <w:rFonts w:ascii="Open Sans" w:hAnsi="Open Sans" w:cs="Open Sans"/>
          <w:color w:val="000000"/>
          <w:sz w:val="22"/>
          <w:szCs w:val="22"/>
        </w:rPr>
        <w:tab/>
        <w:t>dla jednostki</w:t>
      </w:r>
      <w:r w:rsidR="00866C8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51C8B">
        <w:rPr>
          <w:rFonts w:ascii="Open Sans" w:hAnsi="Open Sans" w:cs="Open Sans"/>
          <w:color w:val="000000"/>
          <w:sz w:val="22"/>
          <w:szCs w:val="22"/>
        </w:rPr>
        <w:t>budżetowej</w:t>
      </w:r>
      <w:r w:rsidR="00866C84">
        <w:rPr>
          <w:rFonts w:ascii="Open Sans" w:hAnsi="Open Sans" w:cs="Open Sans"/>
          <w:color w:val="000000"/>
          <w:sz w:val="22"/>
          <w:szCs w:val="22"/>
        </w:rPr>
        <w:t xml:space="preserve"> -</w:t>
      </w:r>
      <w:r w:rsidR="00BA0C3F" w:rsidRPr="00E51C8B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51C8B">
        <w:rPr>
          <w:rFonts w:ascii="Open Sans" w:hAnsi="Open Sans" w:cs="Open Sans"/>
          <w:color w:val="000000"/>
          <w:sz w:val="22"/>
          <w:szCs w:val="22"/>
        </w:rPr>
        <w:t>Szkoły</w:t>
      </w:r>
      <w:r w:rsidR="00866C8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51C8B">
        <w:rPr>
          <w:rFonts w:ascii="Open Sans" w:hAnsi="Open Sans" w:cs="Open Sans"/>
          <w:color w:val="000000"/>
          <w:sz w:val="22"/>
          <w:szCs w:val="22"/>
        </w:rPr>
        <w:t>Podstawowej</w:t>
      </w:r>
      <w:r w:rsidR="00866C8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51C8B">
        <w:rPr>
          <w:rFonts w:ascii="Open Sans" w:hAnsi="Open Sans" w:cs="Open Sans"/>
          <w:color w:val="000000"/>
          <w:sz w:val="22"/>
          <w:szCs w:val="22"/>
        </w:rPr>
        <w:t>im.</w:t>
      </w:r>
      <w:r w:rsidR="00866C8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51C8B">
        <w:rPr>
          <w:rFonts w:ascii="Open Sans" w:hAnsi="Open Sans" w:cs="Open Sans"/>
          <w:color w:val="000000"/>
          <w:sz w:val="22"/>
          <w:szCs w:val="22"/>
        </w:rPr>
        <w:t xml:space="preserve">Władysława Broniewskiego     </w:t>
      </w:r>
      <w:r w:rsidR="00866C84">
        <w:rPr>
          <w:rFonts w:ascii="Open Sans" w:hAnsi="Open Sans" w:cs="Open Sans"/>
          <w:color w:val="000000"/>
          <w:sz w:val="22"/>
          <w:szCs w:val="22"/>
        </w:rPr>
        <w:t>w </w:t>
      </w:r>
      <w:r w:rsidRPr="00E51C8B">
        <w:rPr>
          <w:rFonts w:ascii="Open Sans" w:hAnsi="Open Sans" w:cs="Open Sans"/>
          <w:color w:val="000000"/>
          <w:sz w:val="22"/>
          <w:szCs w:val="22"/>
        </w:rPr>
        <w:t>Jaksicach</w:t>
      </w:r>
      <w:r w:rsidR="00866C84">
        <w:rPr>
          <w:rFonts w:ascii="Open Sans" w:hAnsi="Open Sans" w:cs="Open Sans"/>
          <w:color w:val="000000"/>
          <w:sz w:val="22"/>
          <w:szCs w:val="22"/>
        </w:rPr>
        <w:t xml:space="preserve"> – </w:t>
      </w:r>
      <w:r w:rsidRPr="00E51C8B">
        <w:rPr>
          <w:rFonts w:ascii="Open Sans" w:hAnsi="Open Sans" w:cs="Open Sans"/>
          <w:color w:val="000000"/>
          <w:sz w:val="22"/>
          <w:szCs w:val="22"/>
        </w:rPr>
        <w:t>numer</w:t>
      </w:r>
      <w:r w:rsidR="00866C8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51C8B">
        <w:rPr>
          <w:rFonts w:ascii="Open Sans" w:hAnsi="Open Sans" w:cs="Open Sans"/>
          <w:color w:val="000000"/>
          <w:sz w:val="22"/>
          <w:szCs w:val="22"/>
        </w:rPr>
        <w:t>kolejny/miesiąc</w:t>
      </w:r>
      <w:r w:rsidR="00866C8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51C8B">
        <w:rPr>
          <w:rFonts w:ascii="Open Sans" w:hAnsi="Open Sans" w:cs="Open Sans"/>
          <w:color w:val="000000"/>
          <w:sz w:val="22"/>
          <w:szCs w:val="22"/>
        </w:rPr>
        <w:t>sprzedaży/rok sprzedaży/SP</w:t>
      </w:r>
      <w:r w:rsidR="00866C84">
        <w:rPr>
          <w:rFonts w:ascii="Open Sans" w:hAnsi="Open Sans" w:cs="Open Sans"/>
          <w:color w:val="000000"/>
          <w:sz w:val="22"/>
          <w:szCs w:val="22"/>
        </w:rPr>
        <w:t>J</w:t>
      </w:r>
      <w:r w:rsidRPr="00E51C8B">
        <w:rPr>
          <w:rFonts w:ascii="Open Sans" w:hAnsi="Open Sans" w:cs="Open Sans"/>
          <w:color w:val="000000"/>
          <w:sz w:val="22"/>
          <w:szCs w:val="22"/>
        </w:rPr>
        <w:t>;</w:t>
      </w:r>
    </w:p>
    <w:p w14:paraId="2F504351" w14:textId="28265112" w:rsidR="009272EA" w:rsidRPr="00E51C8B" w:rsidRDefault="009272EA" w:rsidP="00BA0C3F">
      <w:pPr>
        <w:shd w:val="clear" w:color="auto" w:fill="FFFFFF"/>
        <w:tabs>
          <w:tab w:val="left" w:pos="883"/>
        </w:tabs>
        <w:spacing w:line="326" w:lineRule="exact"/>
        <w:ind w:left="708" w:hanging="282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E51C8B">
        <w:rPr>
          <w:rFonts w:ascii="Open Sans" w:hAnsi="Open Sans" w:cs="Open Sans"/>
          <w:color w:val="000000"/>
          <w:sz w:val="22"/>
          <w:szCs w:val="22"/>
        </w:rPr>
        <w:t>4)</w:t>
      </w:r>
      <w:r w:rsidRPr="00E51C8B">
        <w:rPr>
          <w:rFonts w:ascii="Open Sans" w:hAnsi="Open Sans" w:cs="Open Sans"/>
          <w:color w:val="000000"/>
          <w:sz w:val="22"/>
          <w:szCs w:val="22"/>
        </w:rPr>
        <w:tab/>
        <w:t>dla jednostki budżetowej - Szkoły Podstawowej im. Księdza Kardynała</w:t>
      </w:r>
      <w:r w:rsidR="00BA0C3F" w:rsidRPr="00E51C8B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51C8B">
        <w:rPr>
          <w:rFonts w:ascii="Open Sans" w:hAnsi="Open Sans" w:cs="Open Sans"/>
          <w:color w:val="000000"/>
          <w:sz w:val="22"/>
          <w:szCs w:val="22"/>
        </w:rPr>
        <w:t>Stefana Wyszyńskiego w Orłowie - numer kolejny/miesiąc sprzedaży/rok</w:t>
      </w:r>
      <w:r w:rsidR="00BA0C3F" w:rsidRPr="00E51C8B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51C8B">
        <w:rPr>
          <w:rFonts w:ascii="Open Sans" w:hAnsi="Open Sans" w:cs="Open Sans"/>
          <w:color w:val="000000"/>
          <w:sz w:val="22"/>
          <w:szCs w:val="22"/>
        </w:rPr>
        <w:t>sprzedaży/SPO;</w:t>
      </w:r>
    </w:p>
    <w:p w14:paraId="35333565" w14:textId="70E625BD" w:rsidR="009272EA" w:rsidRPr="00E51C8B" w:rsidRDefault="009272EA" w:rsidP="00420991">
      <w:pPr>
        <w:shd w:val="clear" w:color="auto" w:fill="FFFFFF"/>
        <w:tabs>
          <w:tab w:val="left" w:pos="883"/>
        </w:tabs>
        <w:spacing w:line="326" w:lineRule="exact"/>
        <w:ind w:left="709" w:hanging="283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E51C8B">
        <w:rPr>
          <w:rFonts w:ascii="Open Sans" w:hAnsi="Open Sans" w:cs="Open Sans"/>
          <w:color w:val="000000"/>
          <w:sz w:val="22"/>
          <w:szCs w:val="22"/>
        </w:rPr>
        <w:t>5)</w:t>
      </w:r>
      <w:r w:rsidR="00BA0C3F" w:rsidRPr="00E51C8B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51C8B">
        <w:rPr>
          <w:rFonts w:ascii="Open Sans" w:hAnsi="Open Sans" w:cs="Open Sans"/>
          <w:color w:val="000000"/>
          <w:sz w:val="22"/>
          <w:szCs w:val="22"/>
        </w:rPr>
        <w:t xml:space="preserve">dla jednostki  budżetowej  -  Szkoły  Podstawowej  im.  Rodu  Piastów w Tupadłach - numer </w:t>
      </w:r>
      <w:r w:rsidR="00BA0C3F" w:rsidRPr="00E51C8B">
        <w:rPr>
          <w:rFonts w:ascii="Open Sans" w:hAnsi="Open Sans" w:cs="Open Sans"/>
          <w:color w:val="000000"/>
          <w:sz w:val="22"/>
          <w:szCs w:val="22"/>
        </w:rPr>
        <w:t xml:space="preserve">  </w:t>
      </w:r>
      <w:r w:rsidRPr="00E51C8B">
        <w:rPr>
          <w:rFonts w:ascii="Open Sans" w:hAnsi="Open Sans" w:cs="Open Sans"/>
          <w:color w:val="000000"/>
          <w:sz w:val="22"/>
          <w:szCs w:val="22"/>
        </w:rPr>
        <w:t>kolejny/miesiąc sprzedaży/rok sprzedaży/SPTUP;</w:t>
      </w:r>
    </w:p>
    <w:p w14:paraId="39C17F50" w14:textId="74EC1BDA" w:rsidR="009272EA" w:rsidRPr="00E51C8B" w:rsidRDefault="009272EA" w:rsidP="00420991">
      <w:pPr>
        <w:shd w:val="clear" w:color="auto" w:fill="FFFFFF"/>
        <w:tabs>
          <w:tab w:val="left" w:pos="883"/>
        </w:tabs>
        <w:spacing w:line="326" w:lineRule="exact"/>
        <w:ind w:left="709" w:hanging="283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E51C8B">
        <w:rPr>
          <w:rFonts w:ascii="Open Sans" w:hAnsi="Open Sans" w:cs="Open Sans"/>
          <w:color w:val="000000"/>
          <w:sz w:val="22"/>
          <w:szCs w:val="22"/>
        </w:rPr>
        <w:t>6)</w:t>
      </w:r>
      <w:r w:rsidR="00BA0C3F" w:rsidRPr="00E51C8B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51C8B">
        <w:rPr>
          <w:rFonts w:ascii="Open Sans" w:hAnsi="Open Sans" w:cs="Open Sans"/>
          <w:color w:val="000000"/>
          <w:sz w:val="22"/>
          <w:szCs w:val="22"/>
        </w:rPr>
        <w:t>dla jednostki budżetowej   -  Szkoły  Podstawowej  im.</w:t>
      </w:r>
      <w:r w:rsidR="00866C8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51C8B">
        <w:rPr>
          <w:rFonts w:ascii="Open Sans" w:hAnsi="Open Sans" w:cs="Open Sans"/>
          <w:color w:val="000000"/>
          <w:sz w:val="22"/>
          <w:szCs w:val="22"/>
        </w:rPr>
        <w:t>Orła Białego w Turzanach - numer kolejny /miesiąc sprzedaży/rok sprzedaży/SPTU</w:t>
      </w:r>
      <w:r w:rsidR="00866C84">
        <w:rPr>
          <w:rFonts w:ascii="Open Sans" w:hAnsi="Open Sans" w:cs="Open Sans"/>
          <w:color w:val="000000"/>
          <w:sz w:val="22"/>
          <w:szCs w:val="22"/>
        </w:rPr>
        <w:t>RZ</w:t>
      </w:r>
      <w:r w:rsidRPr="00E51C8B">
        <w:rPr>
          <w:rFonts w:ascii="Open Sans" w:hAnsi="Open Sans" w:cs="Open Sans"/>
          <w:color w:val="000000"/>
          <w:sz w:val="22"/>
          <w:szCs w:val="22"/>
        </w:rPr>
        <w:t>;</w:t>
      </w:r>
    </w:p>
    <w:p w14:paraId="4F3DED63" w14:textId="0A19989B" w:rsidR="009272EA" w:rsidRPr="00E51C8B" w:rsidRDefault="009272EA" w:rsidP="00420991">
      <w:pPr>
        <w:shd w:val="clear" w:color="auto" w:fill="FFFFFF"/>
        <w:tabs>
          <w:tab w:val="left" w:pos="883"/>
        </w:tabs>
        <w:spacing w:line="326" w:lineRule="exact"/>
        <w:ind w:left="709" w:hanging="283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E51C8B">
        <w:rPr>
          <w:rFonts w:ascii="Open Sans" w:hAnsi="Open Sans" w:cs="Open Sans"/>
          <w:color w:val="000000"/>
          <w:sz w:val="22"/>
          <w:szCs w:val="22"/>
        </w:rPr>
        <w:t>7)</w:t>
      </w:r>
      <w:r w:rsidR="00420991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51C8B">
        <w:rPr>
          <w:rFonts w:ascii="Open Sans" w:hAnsi="Open Sans" w:cs="Open Sans"/>
          <w:color w:val="000000"/>
          <w:sz w:val="22"/>
          <w:szCs w:val="22"/>
        </w:rPr>
        <w:t>dla  jednos</w:t>
      </w:r>
      <w:r w:rsidR="00BA0C3F" w:rsidRPr="00E51C8B">
        <w:rPr>
          <w:rFonts w:ascii="Open Sans" w:hAnsi="Open Sans" w:cs="Open Sans"/>
          <w:color w:val="000000"/>
          <w:sz w:val="22"/>
          <w:szCs w:val="22"/>
        </w:rPr>
        <w:t>tki</w:t>
      </w:r>
      <w:r w:rsidRPr="00E51C8B">
        <w:rPr>
          <w:rFonts w:ascii="Open Sans" w:hAnsi="Open Sans" w:cs="Open Sans"/>
          <w:color w:val="000000"/>
          <w:sz w:val="22"/>
          <w:szCs w:val="22"/>
        </w:rPr>
        <w:t xml:space="preserve">  budżetowej</w:t>
      </w:r>
      <w:r w:rsidR="00866C8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51C8B">
        <w:rPr>
          <w:rFonts w:ascii="Open Sans" w:hAnsi="Open Sans" w:cs="Open Sans"/>
          <w:color w:val="000000"/>
          <w:sz w:val="22"/>
          <w:szCs w:val="22"/>
        </w:rPr>
        <w:t>-</w:t>
      </w:r>
      <w:r w:rsidR="00866C84">
        <w:rPr>
          <w:rFonts w:ascii="Open Sans" w:hAnsi="Open Sans" w:cs="Open Sans"/>
          <w:color w:val="000000"/>
          <w:sz w:val="22"/>
          <w:szCs w:val="22"/>
        </w:rPr>
        <w:t xml:space="preserve"> Szkoły Podstawowej im. Mikołaja </w:t>
      </w:r>
      <w:r w:rsidRPr="00E51C8B">
        <w:rPr>
          <w:rFonts w:ascii="Open Sans" w:hAnsi="Open Sans" w:cs="Open Sans"/>
          <w:color w:val="000000"/>
          <w:sz w:val="22"/>
          <w:szCs w:val="22"/>
        </w:rPr>
        <w:t xml:space="preserve">Kopernika  </w:t>
      </w:r>
      <w:r w:rsidR="00866C84">
        <w:rPr>
          <w:rFonts w:ascii="Open Sans" w:hAnsi="Open Sans" w:cs="Open Sans"/>
          <w:color w:val="000000"/>
          <w:sz w:val="22"/>
          <w:szCs w:val="22"/>
        </w:rPr>
        <w:t xml:space="preserve"> w </w:t>
      </w:r>
      <w:r w:rsidRPr="00E51C8B">
        <w:rPr>
          <w:rFonts w:ascii="Open Sans" w:hAnsi="Open Sans" w:cs="Open Sans"/>
          <w:color w:val="000000"/>
          <w:sz w:val="22"/>
          <w:szCs w:val="22"/>
        </w:rPr>
        <w:t>Sław</w:t>
      </w:r>
      <w:r w:rsidR="00866C84">
        <w:rPr>
          <w:rFonts w:ascii="Open Sans" w:hAnsi="Open Sans" w:cs="Open Sans"/>
          <w:color w:val="000000"/>
          <w:sz w:val="22"/>
          <w:szCs w:val="22"/>
        </w:rPr>
        <w:t xml:space="preserve">ęcinku </w:t>
      </w:r>
      <w:r w:rsidRPr="00E51C8B">
        <w:rPr>
          <w:rFonts w:ascii="Open Sans" w:hAnsi="Open Sans" w:cs="Open Sans"/>
          <w:color w:val="000000"/>
          <w:sz w:val="22"/>
          <w:szCs w:val="22"/>
        </w:rPr>
        <w:t xml:space="preserve"> - numer kolejny/miesiąc sprzedaży/rok sprzedaży/</w:t>
      </w:r>
      <w:r w:rsidR="00866C84">
        <w:rPr>
          <w:rFonts w:ascii="Open Sans" w:hAnsi="Open Sans" w:cs="Open Sans"/>
          <w:color w:val="000000"/>
          <w:sz w:val="22"/>
          <w:szCs w:val="22"/>
        </w:rPr>
        <w:t>SP.S</w:t>
      </w:r>
      <w:r w:rsidRPr="00E51C8B">
        <w:rPr>
          <w:rFonts w:ascii="Open Sans" w:hAnsi="Open Sans" w:cs="Open Sans"/>
          <w:color w:val="000000"/>
          <w:sz w:val="22"/>
          <w:szCs w:val="22"/>
        </w:rPr>
        <w:t>;</w:t>
      </w:r>
    </w:p>
    <w:p w14:paraId="15C8DA31" w14:textId="21C75332" w:rsidR="009272EA" w:rsidRPr="00E51C8B" w:rsidRDefault="009272EA" w:rsidP="00420991">
      <w:pPr>
        <w:shd w:val="clear" w:color="auto" w:fill="FFFFFF"/>
        <w:tabs>
          <w:tab w:val="left" w:pos="883"/>
        </w:tabs>
        <w:spacing w:line="326" w:lineRule="exact"/>
        <w:ind w:left="709" w:hanging="283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E51C8B">
        <w:rPr>
          <w:rFonts w:ascii="Open Sans" w:hAnsi="Open Sans" w:cs="Open Sans"/>
          <w:color w:val="000000"/>
          <w:sz w:val="22"/>
          <w:szCs w:val="22"/>
        </w:rPr>
        <w:t>8)</w:t>
      </w:r>
      <w:r w:rsidR="00420991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51C8B">
        <w:rPr>
          <w:rFonts w:ascii="Open Sans" w:hAnsi="Open Sans" w:cs="Open Sans"/>
          <w:color w:val="000000"/>
          <w:sz w:val="22"/>
          <w:szCs w:val="22"/>
        </w:rPr>
        <w:t xml:space="preserve">dla   jednostki   budżetowej    -   Przedszkola   Samorządowego  Gminy Inowrocław    w    Jaksicach - numer </w:t>
      </w:r>
      <w:r w:rsidR="00866C8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51C8B">
        <w:rPr>
          <w:rFonts w:ascii="Open Sans" w:hAnsi="Open Sans" w:cs="Open Sans"/>
          <w:color w:val="000000"/>
          <w:sz w:val="22"/>
          <w:szCs w:val="22"/>
        </w:rPr>
        <w:t>kolejny/miesiąc</w:t>
      </w:r>
      <w:r w:rsidR="0084435F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51C8B">
        <w:rPr>
          <w:rFonts w:ascii="Open Sans" w:hAnsi="Open Sans" w:cs="Open Sans"/>
          <w:color w:val="000000"/>
          <w:sz w:val="22"/>
          <w:szCs w:val="22"/>
        </w:rPr>
        <w:t>sprzedaży/rok sprzedaży/PJ;</w:t>
      </w:r>
    </w:p>
    <w:p w14:paraId="55673A81" w14:textId="04377528" w:rsidR="009272EA" w:rsidRPr="00E51C8B" w:rsidRDefault="009272EA" w:rsidP="00420991">
      <w:pPr>
        <w:shd w:val="clear" w:color="auto" w:fill="FFFFFF"/>
        <w:tabs>
          <w:tab w:val="left" w:pos="883"/>
        </w:tabs>
        <w:spacing w:line="326" w:lineRule="exact"/>
        <w:ind w:left="709" w:hanging="283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E51C8B">
        <w:rPr>
          <w:rFonts w:ascii="Open Sans" w:hAnsi="Open Sans" w:cs="Open Sans"/>
          <w:color w:val="000000"/>
          <w:sz w:val="22"/>
          <w:szCs w:val="22"/>
        </w:rPr>
        <w:t>9)</w:t>
      </w:r>
      <w:r w:rsidR="00420991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51C8B">
        <w:rPr>
          <w:rFonts w:ascii="Open Sans" w:hAnsi="Open Sans" w:cs="Open Sans"/>
          <w:color w:val="000000"/>
          <w:sz w:val="22"/>
          <w:szCs w:val="22"/>
        </w:rPr>
        <w:t xml:space="preserve">dla   jednostki   budżetowej   -   </w:t>
      </w:r>
      <w:r w:rsidR="008619F1">
        <w:rPr>
          <w:rFonts w:ascii="Open Sans" w:hAnsi="Open Sans" w:cs="Open Sans"/>
          <w:color w:val="000000"/>
          <w:sz w:val="22"/>
          <w:szCs w:val="22"/>
        </w:rPr>
        <w:t>Centrum Usług Oświatowych</w:t>
      </w:r>
      <w:r w:rsidRPr="00E51C8B">
        <w:rPr>
          <w:rFonts w:ascii="Open Sans" w:hAnsi="Open Sans" w:cs="Open Sans"/>
          <w:color w:val="000000"/>
          <w:sz w:val="22"/>
          <w:szCs w:val="22"/>
        </w:rPr>
        <w:t xml:space="preserve">  Gminy  Inowrocław  - numer kolejny/miesiąc sprzedaży/rok sprzedaży/</w:t>
      </w:r>
      <w:r w:rsidR="008619F1">
        <w:rPr>
          <w:rFonts w:ascii="Open Sans" w:hAnsi="Open Sans" w:cs="Open Sans"/>
          <w:color w:val="000000"/>
          <w:sz w:val="22"/>
          <w:szCs w:val="22"/>
        </w:rPr>
        <w:t>CUO</w:t>
      </w:r>
      <w:r w:rsidRPr="00E51C8B">
        <w:rPr>
          <w:rFonts w:ascii="Open Sans" w:hAnsi="Open Sans" w:cs="Open Sans"/>
          <w:color w:val="000000"/>
          <w:sz w:val="22"/>
          <w:szCs w:val="22"/>
        </w:rPr>
        <w:t>;</w:t>
      </w:r>
    </w:p>
    <w:p w14:paraId="048E4E7D" w14:textId="53C22BB0" w:rsidR="009272EA" w:rsidRPr="00E51C8B" w:rsidRDefault="009272EA" w:rsidP="004A05AE">
      <w:pPr>
        <w:shd w:val="clear" w:color="auto" w:fill="FFFFFF"/>
        <w:tabs>
          <w:tab w:val="left" w:pos="883"/>
        </w:tabs>
        <w:spacing w:line="326" w:lineRule="exact"/>
        <w:ind w:left="851" w:hanging="425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E51C8B">
        <w:rPr>
          <w:rFonts w:ascii="Open Sans" w:hAnsi="Open Sans" w:cs="Open Sans"/>
          <w:color w:val="000000"/>
          <w:sz w:val="22"/>
          <w:szCs w:val="22"/>
        </w:rPr>
        <w:t>10)</w:t>
      </w:r>
      <w:r w:rsidR="00420991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51C8B">
        <w:rPr>
          <w:rFonts w:ascii="Open Sans" w:hAnsi="Open Sans" w:cs="Open Sans"/>
          <w:color w:val="000000"/>
          <w:sz w:val="22"/>
          <w:szCs w:val="22"/>
        </w:rPr>
        <w:t>dla jednostki budżetowej  -  Gminnego Ośrodka Pomocy  Społecznej</w:t>
      </w:r>
      <w:r w:rsidR="004A05AE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51C8B">
        <w:rPr>
          <w:rFonts w:ascii="Open Sans" w:hAnsi="Open Sans" w:cs="Open Sans"/>
          <w:color w:val="000000"/>
          <w:sz w:val="22"/>
          <w:szCs w:val="22"/>
        </w:rPr>
        <w:t>w</w:t>
      </w:r>
      <w:r w:rsidR="004A05AE">
        <w:rPr>
          <w:rFonts w:ascii="Open Sans" w:hAnsi="Open Sans" w:cs="Open Sans"/>
          <w:color w:val="000000"/>
          <w:sz w:val="22"/>
          <w:szCs w:val="22"/>
        </w:rPr>
        <w:t> </w:t>
      </w:r>
      <w:r w:rsidRPr="00E51C8B">
        <w:rPr>
          <w:rFonts w:ascii="Open Sans" w:hAnsi="Open Sans" w:cs="Open Sans"/>
          <w:color w:val="000000"/>
          <w:sz w:val="22"/>
          <w:szCs w:val="22"/>
        </w:rPr>
        <w:t>Inowrocławiu — numer kolejny/miesiąc sprzedaży/rok sprzedaży/GOPS;</w:t>
      </w:r>
    </w:p>
    <w:p w14:paraId="6265C602" w14:textId="60100A78" w:rsidR="009272EA" w:rsidRPr="00E51C8B" w:rsidRDefault="009272EA" w:rsidP="00420991">
      <w:pPr>
        <w:shd w:val="clear" w:color="auto" w:fill="FFFFFF"/>
        <w:tabs>
          <w:tab w:val="left" w:pos="883"/>
        </w:tabs>
        <w:spacing w:line="326" w:lineRule="exact"/>
        <w:ind w:left="851" w:hanging="425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E51C8B">
        <w:rPr>
          <w:rFonts w:ascii="Open Sans" w:hAnsi="Open Sans" w:cs="Open Sans"/>
          <w:color w:val="000000"/>
          <w:sz w:val="22"/>
          <w:szCs w:val="22"/>
        </w:rPr>
        <w:t>11)</w:t>
      </w:r>
      <w:r w:rsidRPr="00E51C8B">
        <w:rPr>
          <w:rFonts w:ascii="Open Sans" w:hAnsi="Open Sans" w:cs="Open Sans"/>
          <w:color w:val="000000"/>
          <w:sz w:val="22"/>
          <w:szCs w:val="22"/>
        </w:rPr>
        <w:tab/>
        <w:t>dla   samorządowego   zakładu   budżetowego   -   Centrum   Integracji</w:t>
      </w:r>
      <w:r w:rsidR="004A05AE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51C8B">
        <w:rPr>
          <w:rFonts w:ascii="Open Sans" w:hAnsi="Open Sans" w:cs="Open Sans"/>
          <w:color w:val="000000"/>
          <w:sz w:val="22"/>
          <w:szCs w:val="22"/>
        </w:rPr>
        <w:t>Społecznej w Łoj</w:t>
      </w:r>
      <w:r w:rsidR="00420991">
        <w:rPr>
          <w:rFonts w:ascii="Open Sans" w:hAnsi="Open Sans" w:cs="Open Sans"/>
          <w:color w:val="000000"/>
          <w:sz w:val="22"/>
          <w:szCs w:val="22"/>
        </w:rPr>
        <w:t>ewie</w:t>
      </w:r>
      <w:r w:rsidRPr="00E51C8B">
        <w:rPr>
          <w:rFonts w:ascii="Open Sans" w:hAnsi="Open Sans" w:cs="Open Sans"/>
          <w:color w:val="000000"/>
          <w:sz w:val="22"/>
          <w:szCs w:val="22"/>
        </w:rPr>
        <w:t xml:space="preserve"> -numer kolejny/miesiąc sprzedaży/rok sprzedaży/CIS;</w:t>
      </w:r>
    </w:p>
    <w:p w14:paraId="05ACC4FE" w14:textId="1A696A3D" w:rsidR="009272EA" w:rsidRDefault="009272EA" w:rsidP="004A05AE">
      <w:pPr>
        <w:shd w:val="clear" w:color="auto" w:fill="FFFFFF"/>
        <w:tabs>
          <w:tab w:val="left" w:pos="883"/>
        </w:tabs>
        <w:spacing w:line="326" w:lineRule="exact"/>
        <w:ind w:left="851" w:hanging="425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E51C8B">
        <w:rPr>
          <w:rFonts w:ascii="Open Sans" w:hAnsi="Open Sans" w:cs="Open Sans"/>
          <w:color w:val="000000"/>
          <w:sz w:val="22"/>
          <w:szCs w:val="22"/>
        </w:rPr>
        <w:t>12)</w:t>
      </w:r>
      <w:r w:rsidRPr="00E51C8B">
        <w:rPr>
          <w:rFonts w:ascii="Open Sans" w:hAnsi="Open Sans" w:cs="Open Sans"/>
          <w:color w:val="000000"/>
          <w:sz w:val="22"/>
          <w:szCs w:val="22"/>
        </w:rPr>
        <w:tab/>
        <w:t>dla   samorządowego   zakładu   budżetowego   -   Gminnego   Zakładu</w:t>
      </w:r>
      <w:r w:rsidR="004A05AE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51C8B">
        <w:rPr>
          <w:rFonts w:ascii="Open Sans" w:hAnsi="Open Sans" w:cs="Open Sans"/>
          <w:color w:val="000000"/>
          <w:sz w:val="22"/>
          <w:szCs w:val="22"/>
        </w:rPr>
        <w:t xml:space="preserve">Komunalnego Inowrocław z siedzibą w </w:t>
      </w:r>
      <w:proofErr w:type="spellStart"/>
      <w:r w:rsidRPr="00E51C8B">
        <w:rPr>
          <w:rFonts w:ascii="Open Sans" w:hAnsi="Open Sans" w:cs="Open Sans"/>
          <w:color w:val="000000"/>
          <w:sz w:val="22"/>
          <w:szCs w:val="22"/>
        </w:rPr>
        <w:t>Kruśliwcu</w:t>
      </w:r>
      <w:proofErr w:type="spellEnd"/>
      <w:r w:rsidRPr="00E51C8B">
        <w:rPr>
          <w:rFonts w:ascii="Open Sans" w:hAnsi="Open Sans" w:cs="Open Sans"/>
          <w:color w:val="000000"/>
          <w:sz w:val="22"/>
          <w:szCs w:val="22"/>
        </w:rPr>
        <w:t xml:space="preserve"> - numer kolejny/miesiąc</w:t>
      </w:r>
      <w:r w:rsidR="004A05AE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51C8B">
        <w:rPr>
          <w:rFonts w:ascii="Open Sans" w:hAnsi="Open Sans" w:cs="Open Sans"/>
          <w:color w:val="000000"/>
          <w:sz w:val="22"/>
          <w:szCs w:val="22"/>
        </w:rPr>
        <w:t>sprzedaży/rok sprzedaży/GZK.</w:t>
      </w:r>
    </w:p>
    <w:p w14:paraId="3F6F42BC" w14:textId="77777777" w:rsidR="00E97CA6" w:rsidRDefault="00E97CA6" w:rsidP="004A05AE">
      <w:pPr>
        <w:shd w:val="clear" w:color="auto" w:fill="FFFFFF"/>
        <w:tabs>
          <w:tab w:val="left" w:pos="883"/>
        </w:tabs>
        <w:spacing w:line="326" w:lineRule="exact"/>
        <w:ind w:left="851" w:hanging="425"/>
        <w:jc w:val="both"/>
        <w:rPr>
          <w:rFonts w:ascii="Open Sans" w:hAnsi="Open Sans" w:cs="Open Sans"/>
          <w:color w:val="000000"/>
          <w:sz w:val="22"/>
          <w:szCs w:val="22"/>
        </w:rPr>
      </w:pPr>
    </w:p>
    <w:p w14:paraId="7A0CF7AD" w14:textId="39B1584E" w:rsidR="00E97CA6" w:rsidRDefault="00E97CA6" w:rsidP="00E97CA6">
      <w:pPr>
        <w:shd w:val="clear" w:color="auto" w:fill="FFFFFF"/>
        <w:tabs>
          <w:tab w:val="left" w:pos="284"/>
        </w:tabs>
        <w:spacing w:line="326" w:lineRule="exact"/>
        <w:ind w:left="29"/>
        <w:jc w:val="both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 xml:space="preserve">3. </w:t>
      </w:r>
      <w:r w:rsidRPr="00E97CA6">
        <w:rPr>
          <w:rFonts w:ascii="Open Sans" w:hAnsi="Open Sans" w:cs="Open Sans"/>
          <w:color w:val="000000"/>
          <w:sz w:val="22"/>
          <w:szCs w:val="22"/>
        </w:rPr>
        <w:t>Wszelkie odpłatne czynności jednostek wykonywane na rzecz Gminy lub na</w:t>
      </w:r>
      <w:r w:rsidRPr="00E97CA6">
        <w:rPr>
          <w:rFonts w:ascii="Open Sans" w:hAnsi="Open Sans" w:cs="Open Sans"/>
          <w:color w:val="000000"/>
          <w:sz w:val="22"/>
          <w:szCs w:val="22"/>
        </w:rPr>
        <w:br/>
        <w:t>rzecz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97CA6">
        <w:rPr>
          <w:rFonts w:ascii="Open Sans" w:hAnsi="Open Sans" w:cs="Open Sans"/>
          <w:color w:val="000000"/>
          <w:sz w:val="22"/>
          <w:szCs w:val="22"/>
        </w:rPr>
        <w:t>jednostek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97CA6">
        <w:rPr>
          <w:rFonts w:ascii="Open Sans" w:hAnsi="Open Sans" w:cs="Open Sans"/>
          <w:color w:val="000000"/>
          <w:sz w:val="22"/>
          <w:szCs w:val="22"/>
        </w:rPr>
        <w:t>wymienionych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97CA6">
        <w:rPr>
          <w:rFonts w:ascii="Open Sans" w:hAnsi="Open Sans" w:cs="Open Sans"/>
          <w:color w:val="000000"/>
          <w:sz w:val="22"/>
          <w:szCs w:val="22"/>
        </w:rPr>
        <w:t>w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97CA6">
        <w:rPr>
          <w:rFonts w:ascii="Open Sans" w:hAnsi="Open Sans" w:cs="Open Sans"/>
          <w:color w:val="000000"/>
          <w:sz w:val="22"/>
          <w:szCs w:val="22"/>
        </w:rPr>
        <w:t>niniejszym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97CA6">
        <w:rPr>
          <w:rFonts w:ascii="Open Sans" w:hAnsi="Open Sans" w:cs="Open Sans"/>
          <w:color w:val="000000"/>
          <w:sz w:val="22"/>
          <w:szCs w:val="22"/>
        </w:rPr>
        <w:t>Zarządzeniu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97CA6">
        <w:rPr>
          <w:rFonts w:ascii="Open Sans" w:hAnsi="Open Sans" w:cs="Open Sans"/>
          <w:color w:val="000000"/>
          <w:sz w:val="22"/>
          <w:szCs w:val="22"/>
        </w:rPr>
        <w:t>powinny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97CA6">
        <w:rPr>
          <w:rFonts w:ascii="Open Sans" w:hAnsi="Open Sans" w:cs="Open Sans"/>
          <w:color w:val="000000"/>
          <w:sz w:val="22"/>
          <w:szCs w:val="22"/>
        </w:rPr>
        <w:t>być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97CA6">
        <w:rPr>
          <w:rFonts w:ascii="Open Sans" w:hAnsi="Open Sans" w:cs="Open Sans"/>
          <w:color w:val="000000"/>
          <w:sz w:val="22"/>
          <w:szCs w:val="22"/>
        </w:rPr>
        <w:t>dokumentowane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97CA6">
        <w:rPr>
          <w:rFonts w:ascii="Open Sans" w:hAnsi="Open Sans" w:cs="Open Sans"/>
          <w:color w:val="000000"/>
          <w:sz w:val="22"/>
          <w:szCs w:val="22"/>
        </w:rPr>
        <w:t>Notą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97CA6">
        <w:rPr>
          <w:rFonts w:ascii="Open Sans" w:hAnsi="Open Sans" w:cs="Open Sans"/>
          <w:color w:val="000000"/>
          <w:sz w:val="22"/>
          <w:szCs w:val="22"/>
        </w:rPr>
        <w:t>Księgową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97CA6">
        <w:rPr>
          <w:rFonts w:ascii="Open Sans" w:hAnsi="Open Sans" w:cs="Open Sans"/>
          <w:color w:val="000000"/>
          <w:sz w:val="22"/>
          <w:szCs w:val="22"/>
        </w:rPr>
        <w:t>(bez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97CA6">
        <w:rPr>
          <w:rFonts w:ascii="Open Sans" w:hAnsi="Open Sans" w:cs="Open Sans"/>
          <w:color w:val="000000"/>
          <w:sz w:val="22"/>
          <w:szCs w:val="22"/>
        </w:rPr>
        <w:t>podatku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97CA6">
        <w:rPr>
          <w:rFonts w:ascii="Open Sans" w:hAnsi="Open Sans" w:cs="Open Sans"/>
          <w:color w:val="000000"/>
          <w:sz w:val="22"/>
          <w:szCs w:val="22"/>
        </w:rPr>
        <w:t>VAT) i nie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97CA6">
        <w:rPr>
          <w:rFonts w:ascii="Open Sans" w:hAnsi="Open Sans" w:cs="Open Sans"/>
          <w:color w:val="000000"/>
          <w:sz w:val="22"/>
          <w:szCs w:val="22"/>
        </w:rPr>
        <w:t>powinny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97CA6">
        <w:rPr>
          <w:rFonts w:ascii="Open Sans" w:hAnsi="Open Sans" w:cs="Open Sans"/>
          <w:color w:val="000000"/>
          <w:sz w:val="22"/>
          <w:szCs w:val="22"/>
        </w:rPr>
        <w:t>być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97CA6">
        <w:rPr>
          <w:rFonts w:ascii="Open Sans" w:hAnsi="Open Sans" w:cs="Open Sans"/>
          <w:color w:val="000000"/>
          <w:sz w:val="22"/>
          <w:szCs w:val="22"/>
        </w:rPr>
        <w:t xml:space="preserve">ujmowane w ewidencji sprzedaży ani w deklaracjach </w:t>
      </w:r>
      <w:r w:rsidR="00E31515">
        <w:rPr>
          <w:rFonts w:ascii="Open Sans" w:hAnsi="Open Sans" w:cs="Open Sans"/>
          <w:color w:val="000000"/>
          <w:sz w:val="22"/>
          <w:szCs w:val="22"/>
        </w:rPr>
        <w:t>VAT–7 oraz JPK_VAT</w:t>
      </w:r>
      <w:r w:rsidRPr="00E97CA6">
        <w:rPr>
          <w:rFonts w:ascii="Open Sans" w:hAnsi="Open Sans" w:cs="Open Sans"/>
          <w:color w:val="000000"/>
          <w:sz w:val="22"/>
          <w:szCs w:val="22"/>
        </w:rPr>
        <w:t>.</w:t>
      </w:r>
    </w:p>
    <w:p w14:paraId="616DF65A" w14:textId="77777777" w:rsidR="009878DF" w:rsidRDefault="009878DF" w:rsidP="00E97CA6">
      <w:pPr>
        <w:shd w:val="clear" w:color="auto" w:fill="FFFFFF"/>
        <w:tabs>
          <w:tab w:val="left" w:pos="284"/>
        </w:tabs>
        <w:spacing w:line="326" w:lineRule="exact"/>
        <w:ind w:left="29"/>
        <w:jc w:val="both"/>
        <w:rPr>
          <w:rFonts w:ascii="Open Sans" w:hAnsi="Open Sans" w:cs="Open Sans"/>
          <w:color w:val="000000"/>
          <w:sz w:val="22"/>
          <w:szCs w:val="22"/>
        </w:rPr>
      </w:pPr>
    </w:p>
    <w:p w14:paraId="071A49DB" w14:textId="4D821693" w:rsidR="009878DF" w:rsidRPr="009878DF" w:rsidRDefault="009878DF" w:rsidP="009878DF">
      <w:pPr>
        <w:pStyle w:val="Akapitzlist"/>
        <w:numPr>
          <w:ilvl w:val="0"/>
          <w:numId w:val="5"/>
        </w:numPr>
        <w:shd w:val="clear" w:color="auto" w:fill="FFFFFF"/>
        <w:tabs>
          <w:tab w:val="left" w:pos="365"/>
        </w:tabs>
        <w:spacing w:line="317" w:lineRule="exact"/>
        <w:ind w:left="0" w:firstLine="0"/>
        <w:jc w:val="both"/>
        <w:rPr>
          <w:rFonts w:ascii="Open Sans" w:hAnsi="Open Sans" w:cs="Open Sans"/>
          <w:i/>
          <w:iCs/>
          <w:color w:val="000000"/>
          <w:sz w:val="22"/>
          <w:szCs w:val="22"/>
        </w:rPr>
      </w:pPr>
      <w:r w:rsidRPr="009878DF">
        <w:rPr>
          <w:rFonts w:ascii="Open Sans" w:hAnsi="Open Sans" w:cs="Open Sans"/>
          <w:color w:val="000000"/>
          <w:sz w:val="22"/>
          <w:szCs w:val="22"/>
        </w:rPr>
        <w:t>Czynno</w:t>
      </w:r>
      <w:r w:rsidRPr="009878DF">
        <w:rPr>
          <w:rFonts w:ascii="Open Sans" w:eastAsia="Times New Roman" w:hAnsi="Open Sans" w:cs="Open Sans"/>
          <w:color w:val="000000"/>
          <w:sz w:val="22"/>
          <w:szCs w:val="22"/>
        </w:rPr>
        <w:t>ści wykonywane na rzecz innej jednostek samorządu terytorialnego</w:t>
      </w:r>
      <w:r w:rsidR="00112803">
        <w:rPr>
          <w:rFonts w:ascii="Open Sans" w:eastAsia="Times New Roman" w:hAnsi="Open Sans" w:cs="Open Sans"/>
          <w:color w:val="000000"/>
          <w:sz w:val="22"/>
          <w:szCs w:val="22"/>
        </w:rPr>
        <w:t xml:space="preserve"> </w:t>
      </w:r>
      <w:r w:rsidRPr="009878DF">
        <w:rPr>
          <w:rFonts w:ascii="Open Sans" w:eastAsia="Times New Roman" w:hAnsi="Open Sans" w:cs="Open Sans"/>
          <w:color w:val="000000"/>
          <w:sz w:val="22"/>
          <w:szCs w:val="22"/>
        </w:rPr>
        <w:t>(gminy, powiatu, województwa) oraz jednostek budżetowych innej jednostki</w:t>
      </w:r>
      <w:r w:rsidR="00112803">
        <w:rPr>
          <w:rFonts w:ascii="Open Sans" w:eastAsia="Times New Roman" w:hAnsi="Open Sans" w:cs="Open Sans"/>
          <w:color w:val="000000"/>
          <w:sz w:val="22"/>
          <w:szCs w:val="22"/>
        </w:rPr>
        <w:t xml:space="preserve"> </w:t>
      </w:r>
      <w:r w:rsidRPr="009878DF">
        <w:rPr>
          <w:rFonts w:ascii="Open Sans" w:eastAsia="Times New Roman" w:hAnsi="Open Sans" w:cs="Open Sans"/>
          <w:color w:val="000000"/>
          <w:sz w:val="22"/>
          <w:szCs w:val="22"/>
        </w:rPr>
        <w:t>samorządu terytorialnego powinny być dokumentowane fakturą ze stawką</w:t>
      </w:r>
      <w:r w:rsidR="00112803">
        <w:rPr>
          <w:rFonts w:ascii="Open Sans" w:eastAsia="Times New Roman" w:hAnsi="Open Sans" w:cs="Open Sans"/>
          <w:color w:val="000000"/>
          <w:sz w:val="22"/>
          <w:szCs w:val="22"/>
        </w:rPr>
        <w:t xml:space="preserve"> </w:t>
      </w:r>
      <w:r w:rsidRPr="009878DF">
        <w:rPr>
          <w:rFonts w:ascii="Open Sans" w:eastAsia="Times New Roman" w:hAnsi="Open Sans" w:cs="Open Sans"/>
          <w:color w:val="000000"/>
          <w:sz w:val="22"/>
          <w:szCs w:val="22"/>
        </w:rPr>
        <w:t xml:space="preserve">podatku VAT </w:t>
      </w:r>
      <w:r w:rsidR="0084435F">
        <w:rPr>
          <w:rFonts w:ascii="Open Sans" w:eastAsia="Times New Roman" w:hAnsi="Open Sans" w:cs="Open Sans"/>
          <w:color w:val="000000"/>
          <w:sz w:val="22"/>
          <w:szCs w:val="22"/>
        </w:rPr>
        <w:t xml:space="preserve">właściwą </w:t>
      </w:r>
      <w:r w:rsidRPr="009878DF">
        <w:rPr>
          <w:rFonts w:ascii="Open Sans" w:eastAsia="Times New Roman" w:hAnsi="Open Sans" w:cs="Open Sans"/>
          <w:color w:val="000000"/>
          <w:sz w:val="22"/>
          <w:szCs w:val="22"/>
        </w:rPr>
        <w:t>dla danej czynności, a wynikające z niej kwoty,</w:t>
      </w:r>
      <w:r w:rsidR="00112803">
        <w:rPr>
          <w:rFonts w:ascii="Open Sans" w:eastAsia="Times New Roman" w:hAnsi="Open Sans" w:cs="Open Sans"/>
          <w:color w:val="000000"/>
          <w:sz w:val="22"/>
          <w:szCs w:val="22"/>
        </w:rPr>
        <w:t xml:space="preserve"> </w:t>
      </w:r>
      <w:r w:rsidRPr="009878DF">
        <w:rPr>
          <w:rFonts w:ascii="Open Sans" w:eastAsia="Times New Roman" w:hAnsi="Open Sans" w:cs="Open Sans"/>
          <w:color w:val="000000"/>
          <w:sz w:val="22"/>
          <w:szCs w:val="22"/>
        </w:rPr>
        <w:t xml:space="preserve">ujęte w ewidencji i deklaracji VAT-7 </w:t>
      </w:r>
      <w:r w:rsidR="00E31515">
        <w:rPr>
          <w:rFonts w:ascii="Open Sans" w:eastAsia="Times New Roman" w:hAnsi="Open Sans" w:cs="Open Sans"/>
          <w:color w:val="000000"/>
          <w:sz w:val="22"/>
          <w:szCs w:val="22"/>
        </w:rPr>
        <w:t>oraz JPK_VAT</w:t>
      </w:r>
      <w:r w:rsidRPr="009878DF">
        <w:rPr>
          <w:rFonts w:ascii="Open Sans" w:eastAsia="Times New Roman" w:hAnsi="Open Sans" w:cs="Open Sans"/>
          <w:color w:val="000000"/>
          <w:sz w:val="22"/>
          <w:szCs w:val="22"/>
        </w:rPr>
        <w:t>.</w:t>
      </w:r>
    </w:p>
    <w:p w14:paraId="67A6B8C1" w14:textId="2EF0799C" w:rsidR="009878DF" w:rsidRDefault="009878DF" w:rsidP="009878DF">
      <w:pPr>
        <w:shd w:val="clear" w:color="auto" w:fill="FFFFFF"/>
        <w:tabs>
          <w:tab w:val="left" w:pos="365"/>
        </w:tabs>
        <w:spacing w:before="307" w:line="326" w:lineRule="exact"/>
        <w:jc w:val="both"/>
        <w:rPr>
          <w:rFonts w:ascii="Open Sans" w:eastAsia="Times New Roman" w:hAnsi="Open Sans" w:cs="Open Sans"/>
          <w:color w:val="000000"/>
          <w:spacing w:val="-6"/>
          <w:sz w:val="22"/>
          <w:szCs w:val="22"/>
        </w:rPr>
      </w:pPr>
      <w:r>
        <w:rPr>
          <w:rFonts w:ascii="Open Sans" w:hAnsi="Open Sans" w:cs="Open Sans"/>
          <w:color w:val="000000"/>
          <w:spacing w:val="1"/>
          <w:sz w:val="22"/>
          <w:szCs w:val="22"/>
        </w:rPr>
        <w:t>5. </w:t>
      </w:r>
      <w:r w:rsidRPr="009878DF">
        <w:rPr>
          <w:rFonts w:ascii="Open Sans" w:hAnsi="Open Sans" w:cs="Open Sans"/>
          <w:color w:val="000000"/>
          <w:spacing w:val="1"/>
          <w:sz w:val="22"/>
          <w:szCs w:val="22"/>
        </w:rPr>
        <w:t>Faktury zakupu, opr</w:t>
      </w:r>
      <w:r w:rsidRPr="009878DF">
        <w:rPr>
          <w:rFonts w:ascii="Open Sans" w:eastAsia="Times New Roman" w:hAnsi="Open Sans" w:cs="Open Sans"/>
          <w:color w:val="000000"/>
          <w:spacing w:val="1"/>
          <w:sz w:val="22"/>
          <w:szCs w:val="22"/>
        </w:rPr>
        <w:t>ócz elementów wymaganych w ustawie o podatku od</w:t>
      </w:r>
      <w:r w:rsidR="00112803">
        <w:rPr>
          <w:rFonts w:ascii="Open Sans" w:eastAsia="Times New Roman" w:hAnsi="Open Sans" w:cs="Open Sans"/>
          <w:color w:val="000000"/>
          <w:spacing w:val="1"/>
          <w:sz w:val="22"/>
          <w:szCs w:val="22"/>
        </w:rPr>
        <w:t xml:space="preserve"> </w:t>
      </w:r>
      <w:r w:rsidRPr="009878DF">
        <w:rPr>
          <w:rFonts w:ascii="Open Sans" w:eastAsia="Times New Roman" w:hAnsi="Open Sans" w:cs="Open Sans"/>
          <w:color w:val="000000"/>
          <w:spacing w:val="-1"/>
          <w:sz w:val="22"/>
          <w:szCs w:val="22"/>
        </w:rPr>
        <w:t xml:space="preserve">towarów </w:t>
      </w:r>
      <w:r w:rsidR="00112803">
        <w:rPr>
          <w:rFonts w:ascii="Open Sans" w:eastAsia="Times New Roman" w:hAnsi="Open Sans" w:cs="Open Sans"/>
          <w:color w:val="000000"/>
          <w:spacing w:val="-1"/>
          <w:sz w:val="22"/>
          <w:szCs w:val="22"/>
        </w:rPr>
        <w:t>i </w:t>
      </w:r>
      <w:r w:rsidRPr="009878DF">
        <w:rPr>
          <w:rFonts w:ascii="Open Sans" w:eastAsia="Times New Roman" w:hAnsi="Open Sans" w:cs="Open Sans"/>
          <w:color w:val="000000"/>
          <w:spacing w:val="-1"/>
          <w:sz w:val="22"/>
          <w:szCs w:val="22"/>
        </w:rPr>
        <w:t>usług powinny zawierać następujące dane identyfikacyjne nabywcy</w:t>
      </w:r>
      <w:r w:rsidR="00112803">
        <w:rPr>
          <w:rFonts w:ascii="Open Sans" w:eastAsia="Times New Roman" w:hAnsi="Open Sans" w:cs="Open Sans"/>
          <w:color w:val="000000"/>
          <w:spacing w:val="-1"/>
          <w:sz w:val="22"/>
          <w:szCs w:val="22"/>
        </w:rPr>
        <w:t xml:space="preserve"> </w:t>
      </w:r>
      <w:r w:rsidRPr="009878DF">
        <w:rPr>
          <w:rFonts w:ascii="Open Sans" w:eastAsia="Times New Roman" w:hAnsi="Open Sans" w:cs="Open Sans"/>
          <w:color w:val="000000"/>
          <w:spacing w:val="-6"/>
          <w:sz w:val="22"/>
          <w:szCs w:val="22"/>
        </w:rPr>
        <w:t>według wzoru:</w:t>
      </w:r>
    </w:p>
    <w:tbl>
      <w:tblPr>
        <w:tblStyle w:val="Tabela-Siatka"/>
        <w:tblW w:w="0" w:type="auto"/>
        <w:tblInd w:w="29" w:type="dxa"/>
        <w:tblLook w:val="04A0" w:firstRow="1" w:lastRow="0" w:firstColumn="1" w:lastColumn="0" w:noHBand="0" w:noVBand="1"/>
      </w:tblPr>
      <w:tblGrid>
        <w:gridCol w:w="9033"/>
      </w:tblGrid>
      <w:tr w:rsidR="009878DF" w14:paraId="5E5C2461" w14:textId="77777777" w:rsidTr="00DB3FCD">
        <w:tc>
          <w:tcPr>
            <w:tcW w:w="9033" w:type="dxa"/>
          </w:tcPr>
          <w:p w14:paraId="13F2A2CC" w14:textId="45DF5D2C" w:rsidR="009878DF" w:rsidRPr="009878DF" w:rsidRDefault="009878DF" w:rsidP="00E97CA6">
            <w:pPr>
              <w:tabs>
                <w:tab w:val="left" w:pos="284"/>
              </w:tabs>
              <w:spacing w:line="326" w:lineRule="exact"/>
              <w:jc w:val="both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9878DF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FAKTURA NABYCIA</w:t>
            </w:r>
          </w:p>
        </w:tc>
      </w:tr>
      <w:tr w:rsidR="009878DF" w14:paraId="7FFF90A5" w14:textId="77777777" w:rsidTr="00DB3FCD">
        <w:tc>
          <w:tcPr>
            <w:tcW w:w="9033" w:type="dxa"/>
          </w:tcPr>
          <w:p w14:paraId="1857C06E" w14:textId="77777777" w:rsidR="009878DF" w:rsidRPr="00041501" w:rsidRDefault="009878DF" w:rsidP="009878DF">
            <w:pPr>
              <w:shd w:val="clear" w:color="auto" w:fill="FFFFFF"/>
              <w:ind w:left="19"/>
              <w:rPr>
                <w:rFonts w:ascii="Open Sans" w:hAnsi="Open Sans" w:cs="Open Sans"/>
                <w:sz w:val="22"/>
                <w:szCs w:val="22"/>
              </w:rPr>
            </w:pPr>
            <w:r w:rsidRPr="009878DF">
              <w:rPr>
                <w:rFonts w:ascii="Open Sans" w:hAnsi="Open Sans" w:cs="Open Sans"/>
                <w:b/>
                <w:bCs/>
                <w:color w:val="000000"/>
                <w:spacing w:val="-3"/>
                <w:sz w:val="22"/>
                <w:szCs w:val="22"/>
              </w:rPr>
              <w:t>Nabywca</w:t>
            </w:r>
            <w:r w:rsidRPr="00041501">
              <w:rPr>
                <w:rFonts w:ascii="Open Sans" w:hAnsi="Open Sans" w:cs="Open Sans"/>
                <w:color w:val="000000"/>
                <w:spacing w:val="-3"/>
                <w:sz w:val="22"/>
                <w:szCs w:val="22"/>
              </w:rPr>
              <w:t xml:space="preserve"> - Gmina Inowroc</w:t>
            </w:r>
            <w:r w:rsidRPr="00041501">
              <w:rPr>
                <w:rFonts w:ascii="Open Sans" w:eastAsia="Times New Roman" w:hAnsi="Open Sans" w:cs="Open Sans"/>
                <w:color w:val="000000"/>
                <w:spacing w:val="-3"/>
                <w:sz w:val="22"/>
                <w:szCs w:val="22"/>
              </w:rPr>
              <w:t>ław, ul. Królowej Jadwigi 43, 88-100 Inowrocław,</w:t>
            </w:r>
          </w:p>
          <w:p w14:paraId="0FEC86E4" w14:textId="5F58A388" w:rsidR="009878DF" w:rsidRDefault="009878DF" w:rsidP="009878DF">
            <w:pPr>
              <w:tabs>
                <w:tab w:val="left" w:pos="284"/>
              </w:tabs>
              <w:spacing w:line="326" w:lineRule="exact"/>
              <w:jc w:val="both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041501">
              <w:rPr>
                <w:rFonts w:ascii="Open Sans" w:hAnsi="Open Sans" w:cs="Open Sans"/>
                <w:color w:val="000000"/>
                <w:spacing w:val="-7"/>
                <w:sz w:val="22"/>
                <w:szCs w:val="22"/>
              </w:rPr>
              <w:t>NIP 556-273-</w:t>
            </w:r>
            <w:r>
              <w:rPr>
                <w:rFonts w:ascii="Open Sans" w:hAnsi="Open Sans" w:cs="Open Sans"/>
                <w:color w:val="000000"/>
                <w:spacing w:val="-7"/>
                <w:sz w:val="22"/>
                <w:szCs w:val="22"/>
              </w:rPr>
              <w:t>88-48</w:t>
            </w:r>
          </w:p>
        </w:tc>
      </w:tr>
      <w:tr w:rsidR="009878DF" w14:paraId="303549C7" w14:textId="77777777" w:rsidTr="00DB3FCD">
        <w:tc>
          <w:tcPr>
            <w:tcW w:w="9033" w:type="dxa"/>
          </w:tcPr>
          <w:p w14:paraId="0A5D1683" w14:textId="033E4780" w:rsidR="009878DF" w:rsidRDefault="009878DF" w:rsidP="00E97CA6">
            <w:pPr>
              <w:tabs>
                <w:tab w:val="left" w:pos="284"/>
              </w:tabs>
              <w:spacing w:line="326" w:lineRule="exact"/>
              <w:jc w:val="both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9878DF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Odbiorca</w:t>
            </w:r>
            <w:r w:rsidRPr="009878DF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- </w:t>
            </w:r>
            <w:r w:rsidRPr="009878DF">
              <w:rPr>
                <w:rFonts w:ascii="Open Sans" w:hAnsi="Open Sans" w:cs="Open Sans"/>
                <w:color w:val="000000"/>
                <w:sz w:val="22"/>
                <w:szCs w:val="22"/>
              </w:rPr>
              <w:t>jednostka organizacyjna Gminy Inowrocław (nazwa i adres)</w:t>
            </w:r>
          </w:p>
        </w:tc>
      </w:tr>
    </w:tbl>
    <w:p w14:paraId="26BDE465" w14:textId="77777777" w:rsidR="004F0C1D" w:rsidRDefault="004F0C1D" w:rsidP="00DB3FCD">
      <w:pPr>
        <w:shd w:val="clear" w:color="auto" w:fill="FFFFFF"/>
        <w:spacing w:before="336" w:line="317" w:lineRule="exact"/>
        <w:ind w:right="77"/>
        <w:jc w:val="both"/>
        <w:rPr>
          <w:rFonts w:ascii="Open Sans" w:hAnsi="Open Sans" w:cs="Open Sans"/>
          <w:color w:val="000000"/>
          <w:spacing w:val="2"/>
          <w:sz w:val="22"/>
          <w:szCs w:val="22"/>
        </w:rPr>
      </w:pPr>
    </w:p>
    <w:p w14:paraId="5732CA78" w14:textId="0CC6191B" w:rsidR="00DB3FCD" w:rsidRDefault="00DB3FCD" w:rsidP="00DB3FCD">
      <w:pPr>
        <w:shd w:val="clear" w:color="auto" w:fill="FFFFFF"/>
        <w:spacing w:before="336" w:line="317" w:lineRule="exact"/>
        <w:ind w:right="77"/>
        <w:jc w:val="both"/>
        <w:rPr>
          <w:rFonts w:ascii="Open Sans" w:eastAsia="Times New Roman" w:hAnsi="Open Sans" w:cs="Open Sans"/>
          <w:color w:val="000000"/>
          <w:spacing w:val="-4"/>
          <w:sz w:val="22"/>
          <w:szCs w:val="22"/>
        </w:rPr>
      </w:pPr>
      <w:r>
        <w:rPr>
          <w:rFonts w:ascii="Open Sans" w:hAnsi="Open Sans" w:cs="Open Sans"/>
          <w:color w:val="000000"/>
          <w:spacing w:val="2"/>
          <w:sz w:val="22"/>
          <w:szCs w:val="22"/>
        </w:rPr>
        <w:t>6</w:t>
      </w:r>
      <w:r w:rsidRPr="00041501">
        <w:rPr>
          <w:rFonts w:ascii="Open Sans" w:hAnsi="Open Sans" w:cs="Open Sans"/>
          <w:color w:val="000000"/>
          <w:spacing w:val="2"/>
          <w:sz w:val="22"/>
          <w:szCs w:val="22"/>
        </w:rPr>
        <w:t>. Faktury dotycz</w:t>
      </w:r>
      <w:r w:rsidRPr="00041501">
        <w:rPr>
          <w:rFonts w:ascii="Open Sans" w:eastAsia="Times New Roman" w:hAnsi="Open Sans" w:cs="Open Sans"/>
          <w:color w:val="000000"/>
          <w:spacing w:val="2"/>
          <w:sz w:val="22"/>
          <w:szCs w:val="22"/>
        </w:rPr>
        <w:t xml:space="preserve">ące nabycia towarów i usług (zakupów) powinny być </w:t>
      </w:r>
      <w:r w:rsidRPr="00041501">
        <w:rPr>
          <w:rFonts w:ascii="Open Sans" w:eastAsia="Times New Roman" w:hAnsi="Open Sans" w:cs="Open Sans"/>
          <w:color w:val="000000"/>
          <w:spacing w:val="-4"/>
          <w:sz w:val="22"/>
          <w:szCs w:val="22"/>
        </w:rPr>
        <w:t xml:space="preserve">stemplowane datą ich otrzymania, która służy celom informacyjnym w jakim </w:t>
      </w:r>
      <w:r w:rsidRPr="00041501">
        <w:rPr>
          <w:rFonts w:ascii="Open Sans" w:eastAsia="Times New Roman" w:hAnsi="Open Sans" w:cs="Open Sans"/>
          <w:color w:val="000000"/>
          <w:spacing w:val="-1"/>
          <w:sz w:val="22"/>
          <w:szCs w:val="22"/>
        </w:rPr>
        <w:t xml:space="preserve">okresie najwcześniej można dokonać odliczenia, o ile takie prawo przysługuje </w:t>
      </w:r>
      <w:r w:rsidRPr="00041501">
        <w:rPr>
          <w:rFonts w:ascii="Open Sans" w:eastAsia="Times New Roman" w:hAnsi="Open Sans" w:cs="Open Sans"/>
          <w:color w:val="000000"/>
          <w:spacing w:val="-4"/>
          <w:sz w:val="22"/>
          <w:szCs w:val="22"/>
        </w:rPr>
        <w:t>w odniesieniu do konkretnego zakupu.</w:t>
      </w:r>
    </w:p>
    <w:p w14:paraId="70B9F47E" w14:textId="77777777" w:rsidR="00DB3FCD" w:rsidRDefault="00DB3FCD" w:rsidP="00DB3FCD">
      <w:pPr>
        <w:shd w:val="clear" w:color="auto" w:fill="FFFFFF"/>
        <w:spacing w:line="317" w:lineRule="exact"/>
        <w:ind w:left="86"/>
        <w:jc w:val="both"/>
        <w:rPr>
          <w:rFonts w:ascii="Open Sans" w:eastAsia="Times New Roman" w:hAnsi="Open Sans" w:cs="Open Sans"/>
          <w:color w:val="000000"/>
          <w:spacing w:val="-4"/>
          <w:sz w:val="22"/>
          <w:szCs w:val="22"/>
        </w:rPr>
      </w:pPr>
    </w:p>
    <w:p w14:paraId="630E698E" w14:textId="0E627139" w:rsidR="00DB3FCD" w:rsidRPr="00DB3FCD" w:rsidRDefault="00DB3FCD" w:rsidP="00DB3FCD">
      <w:pPr>
        <w:shd w:val="clear" w:color="auto" w:fill="FFFFFF"/>
        <w:spacing w:line="317" w:lineRule="exact"/>
        <w:ind w:left="284" w:hanging="284"/>
        <w:jc w:val="both"/>
        <w:rPr>
          <w:rFonts w:ascii="Open Sans" w:hAnsi="Open Sans" w:cs="Open Sans"/>
          <w:sz w:val="22"/>
          <w:szCs w:val="22"/>
        </w:rPr>
      </w:pPr>
      <w:r w:rsidRPr="00DB3FCD">
        <w:rPr>
          <w:rFonts w:ascii="Open Sans" w:eastAsia="Times New Roman" w:hAnsi="Open Sans" w:cs="Open Sans"/>
          <w:color w:val="000000"/>
          <w:spacing w:val="-4"/>
          <w:sz w:val="22"/>
          <w:szCs w:val="22"/>
        </w:rPr>
        <w:t xml:space="preserve">7. </w:t>
      </w:r>
      <w:r w:rsidRPr="00DB3FCD">
        <w:rPr>
          <w:rFonts w:ascii="Open Sans" w:hAnsi="Open Sans" w:cs="Open Sans"/>
          <w:color w:val="000000"/>
          <w:spacing w:val="1"/>
          <w:sz w:val="22"/>
          <w:szCs w:val="22"/>
        </w:rPr>
        <w:t>Faktury zakupu powinny zosta</w:t>
      </w:r>
      <w:r w:rsidRPr="00DB3FCD">
        <w:rPr>
          <w:rFonts w:ascii="Open Sans" w:eastAsia="Times New Roman" w:hAnsi="Open Sans" w:cs="Open Sans"/>
          <w:color w:val="000000"/>
          <w:spacing w:val="1"/>
          <w:sz w:val="22"/>
          <w:szCs w:val="22"/>
        </w:rPr>
        <w:t xml:space="preserve">ć opisane wskazując cel dokonanego wydatku </w:t>
      </w:r>
      <w:r w:rsidRPr="00DB3FCD">
        <w:rPr>
          <w:rFonts w:ascii="Open Sans" w:eastAsia="Times New Roman" w:hAnsi="Open Sans" w:cs="Open Sans"/>
          <w:color w:val="000000"/>
          <w:spacing w:val="-1"/>
          <w:sz w:val="22"/>
          <w:szCs w:val="22"/>
        </w:rPr>
        <w:t>oraz wskazując z jaką czynnością zakup jest związany:</w:t>
      </w:r>
    </w:p>
    <w:p w14:paraId="3AF45590" w14:textId="77777777" w:rsidR="00DB3FCD" w:rsidRPr="00DB3FCD" w:rsidRDefault="00DB3FCD" w:rsidP="00DB3FCD">
      <w:pPr>
        <w:numPr>
          <w:ilvl w:val="0"/>
          <w:numId w:val="6"/>
        </w:numPr>
        <w:shd w:val="clear" w:color="auto" w:fill="FFFFFF"/>
        <w:tabs>
          <w:tab w:val="left" w:pos="739"/>
        </w:tabs>
        <w:spacing w:line="317" w:lineRule="exact"/>
        <w:ind w:left="442"/>
        <w:jc w:val="both"/>
        <w:rPr>
          <w:rFonts w:ascii="Open Sans" w:hAnsi="Open Sans" w:cs="Open Sans"/>
          <w:color w:val="000000"/>
          <w:spacing w:val="-21"/>
          <w:sz w:val="22"/>
          <w:szCs w:val="22"/>
        </w:rPr>
      </w:pPr>
      <w:r w:rsidRPr="00DB3FCD">
        <w:rPr>
          <w:rFonts w:ascii="Open Sans" w:hAnsi="Open Sans" w:cs="Open Sans"/>
          <w:color w:val="000000"/>
          <w:spacing w:val="-1"/>
          <w:sz w:val="22"/>
          <w:szCs w:val="22"/>
        </w:rPr>
        <w:t>tylko z czynno</w:t>
      </w:r>
      <w:r w:rsidRPr="00DB3FCD">
        <w:rPr>
          <w:rFonts w:ascii="Open Sans" w:eastAsia="Times New Roman" w:hAnsi="Open Sans" w:cs="Open Sans"/>
          <w:color w:val="000000"/>
          <w:spacing w:val="-1"/>
          <w:sz w:val="22"/>
          <w:szCs w:val="22"/>
        </w:rPr>
        <w:t>ściami opodatkowanymi;</w:t>
      </w:r>
    </w:p>
    <w:p w14:paraId="4A833B25" w14:textId="77777777" w:rsidR="00DB3FCD" w:rsidRPr="00DB3FCD" w:rsidRDefault="00DB3FCD" w:rsidP="00DB3FCD">
      <w:pPr>
        <w:numPr>
          <w:ilvl w:val="0"/>
          <w:numId w:val="6"/>
        </w:numPr>
        <w:shd w:val="clear" w:color="auto" w:fill="FFFFFF"/>
        <w:tabs>
          <w:tab w:val="left" w:pos="739"/>
        </w:tabs>
        <w:spacing w:line="317" w:lineRule="exact"/>
        <w:ind w:left="442"/>
        <w:jc w:val="both"/>
        <w:rPr>
          <w:rFonts w:ascii="Open Sans" w:hAnsi="Open Sans" w:cs="Open Sans"/>
          <w:color w:val="000000"/>
          <w:spacing w:val="-8"/>
          <w:sz w:val="22"/>
          <w:szCs w:val="22"/>
        </w:rPr>
      </w:pPr>
      <w:r w:rsidRPr="00DB3FCD">
        <w:rPr>
          <w:rFonts w:ascii="Open Sans" w:hAnsi="Open Sans" w:cs="Open Sans"/>
          <w:color w:val="000000"/>
          <w:sz w:val="22"/>
          <w:szCs w:val="22"/>
        </w:rPr>
        <w:t>tylko z czynno</w:t>
      </w:r>
      <w:r w:rsidRPr="00DB3FCD">
        <w:rPr>
          <w:rFonts w:ascii="Open Sans" w:eastAsia="Times New Roman" w:hAnsi="Open Sans" w:cs="Open Sans"/>
          <w:color w:val="000000"/>
          <w:sz w:val="22"/>
          <w:szCs w:val="22"/>
        </w:rPr>
        <w:t>ściami zwolnionymi;</w:t>
      </w:r>
    </w:p>
    <w:p w14:paraId="2780DF5F" w14:textId="77777777" w:rsidR="00DB3FCD" w:rsidRPr="00DB3FCD" w:rsidRDefault="00DB3FCD" w:rsidP="00DB3FCD">
      <w:pPr>
        <w:numPr>
          <w:ilvl w:val="0"/>
          <w:numId w:val="6"/>
        </w:numPr>
        <w:shd w:val="clear" w:color="auto" w:fill="FFFFFF"/>
        <w:tabs>
          <w:tab w:val="left" w:pos="739"/>
        </w:tabs>
        <w:spacing w:line="317" w:lineRule="exact"/>
        <w:ind w:firstLine="426"/>
        <w:jc w:val="both"/>
        <w:rPr>
          <w:rFonts w:ascii="Open Sans" w:hAnsi="Open Sans" w:cs="Open Sans"/>
          <w:color w:val="000000"/>
          <w:spacing w:val="-13"/>
          <w:sz w:val="22"/>
          <w:szCs w:val="22"/>
        </w:rPr>
      </w:pPr>
      <w:r w:rsidRPr="00DB3FCD">
        <w:rPr>
          <w:rFonts w:ascii="Open Sans" w:hAnsi="Open Sans" w:cs="Open Sans"/>
          <w:color w:val="000000"/>
          <w:spacing w:val="-1"/>
          <w:sz w:val="22"/>
          <w:szCs w:val="22"/>
        </w:rPr>
        <w:t>tylko z czynno</w:t>
      </w:r>
      <w:r w:rsidRPr="00DB3FCD">
        <w:rPr>
          <w:rFonts w:ascii="Open Sans" w:eastAsia="Times New Roman" w:hAnsi="Open Sans" w:cs="Open Sans"/>
          <w:color w:val="000000"/>
          <w:spacing w:val="-1"/>
          <w:sz w:val="22"/>
          <w:szCs w:val="22"/>
        </w:rPr>
        <w:t>ściami nieopodatkowanymi;</w:t>
      </w:r>
    </w:p>
    <w:p w14:paraId="16060CB1" w14:textId="78F7C99B" w:rsidR="00DB3FCD" w:rsidRPr="00DB3FCD" w:rsidRDefault="00DB3FCD" w:rsidP="00DB3FCD">
      <w:pPr>
        <w:numPr>
          <w:ilvl w:val="0"/>
          <w:numId w:val="7"/>
        </w:numPr>
        <w:shd w:val="clear" w:color="auto" w:fill="FFFFFF"/>
        <w:tabs>
          <w:tab w:val="left" w:pos="778"/>
        </w:tabs>
        <w:spacing w:line="326" w:lineRule="exact"/>
        <w:ind w:left="709" w:hanging="287"/>
        <w:jc w:val="both"/>
        <w:rPr>
          <w:rFonts w:ascii="Open Sans" w:hAnsi="Open Sans" w:cs="Open Sans"/>
          <w:color w:val="000000"/>
          <w:spacing w:val="-11"/>
          <w:sz w:val="22"/>
          <w:szCs w:val="22"/>
        </w:rPr>
      </w:pPr>
      <w:r w:rsidRPr="00DB3FCD">
        <w:rPr>
          <w:rFonts w:ascii="Open Sans" w:hAnsi="Open Sans" w:cs="Open Sans"/>
          <w:color w:val="000000"/>
          <w:spacing w:val="6"/>
          <w:sz w:val="22"/>
          <w:szCs w:val="22"/>
        </w:rPr>
        <w:t>w cz</w:t>
      </w:r>
      <w:r w:rsidRPr="00DB3FCD">
        <w:rPr>
          <w:rFonts w:ascii="Open Sans" w:eastAsia="Times New Roman" w:hAnsi="Open Sans" w:cs="Open Sans"/>
          <w:color w:val="000000"/>
          <w:spacing w:val="6"/>
          <w:sz w:val="22"/>
          <w:szCs w:val="22"/>
        </w:rPr>
        <w:t>ęści z czynnościami opodatkowanymi, podlegającymi  odliczeniu</w:t>
      </w:r>
      <w:r w:rsidRPr="00DB3FCD">
        <w:rPr>
          <w:rFonts w:ascii="Open Sans" w:eastAsia="Times New Roman" w:hAnsi="Open Sans" w:cs="Open Sans"/>
          <w:color w:val="000000"/>
          <w:spacing w:val="6"/>
          <w:sz w:val="22"/>
          <w:szCs w:val="22"/>
        </w:rPr>
        <w:br/>
      </w:r>
      <w:r w:rsidRPr="00DB3FCD">
        <w:rPr>
          <w:rFonts w:ascii="Open Sans" w:eastAsia="Times New Roman" w:hAnsi="Open Sans" w:cs="Open Sans"/>
          <w:color w:val="000000"/>
          <w:sz w:val="22"/>
          <w:szCs w:val="22"/>
        </w:rPr>
        <w:t xml:space="preserve"> według współczynnika struktury sprzedaży;</w:t>
      </w:r>
    </w:p>
    <w:p w14:paraId="0121993A" w14:textId="5F664A10" w:rsidR="00DB3FCD" w:rsidRPr="00DB3FCD" w:rsidRDefault="00DB3FCD" w:rsidP="00DB3FCD">
      <w:pPr>
        <w:numPr>
          <w:ilvl w:val="0"/>
          <w:numId w:val="7"/>
        </w:numPr>
        <w:shd w:val="clear" w:color="auto" w:fill="FFFFFF"/>
        <w:tabs>
          <w:tab w:val="left" w:pos="778"/>
        </w:tabs>
        <w:spacing w:line="317" w:lineRule="exact"/>
        <w:ind w:left="709" w:hanging="287"/>
        <w:jc w:val="both"/>
        <w:rPr>
          <w:rFonts w:ascii="Open Sans" w:hAnsi="Open Sans" w:cs="Open Sans"/>
          <w:color w:val="000000"/>
          <w:spacing w:val="-11"/>
          <w:sz w:val="22"/>
          <w:szCs w:val="22"/>
        </w:rPr>
      </w:pPr>
      <w:r w:rsidRPr="00DB3FCD">
        <w:rPr>
          <w:rFonts w:ascii="Open Sans" w:hAnsi="Open Sans" w:cs="Open Sans"/>
          <w:color w:val="000000"/>
          <w:spacing w:val="5"/>
          <w:sz w:val="22"/>
          <w:szCs w:val="22"/>
        </w:rPr>
        <w:t>w cz</w:t>
      </w:r>
      <w:r w:rsidRPr="00DB3FCD">
        <w:rPr>
          <w:rFonts w:ascii="Open Sans" w:eastAsia="Times New Roman" w:hAnsi="Open Sans" w:cs="Open Sans"/>
          <w:color w:val="000000"/>
          <w:spacing w:val="5"/>
          <w:sz w:val="22"/>
          <w:szCs w:val="22"/>
        </w:rPr>
        <w:t>ęści z działalnością gospodarczą a w części poza kręgiem podatku</w:t>
      </w:r>
      <w:r w:rsidRPr="00DB3FCD">
        <w:rPr>
          <w:rFonts w:ascii="Open Sans" w:eastAsia="Times New Roman" w:hAnsi="Open Sans" w:cs="Open Sans"/>
          <w:color w:val="000000"/>
          <w:spacing w:val="5"/>
          <w:sz w:val="22"/>
          <w:szCs w:val="22"/>
        </w:rPr>
        <w:br/>
      </w:r>
      <w:r w:rsidRPr="00DB3FCD">
        <w:rPr>
          <w:rFonts w:ascii="Open Sans" w:eastAsia="Times New Roman" w:hAnsi="Open Sans" w:cs="Open Sans"/>
          <w:color w:val="000000"/>
          <w:sz w:val="22"/>
          <w:szCs w:val="22"/>
        </w:rPr>
        <w:t xml:space="preserve"> VAT </w:t>
      </w:r>
      <w:proofErr w:type="spellStart"/>
      <w:r w:rsidRPr="00DB3FCD">
        <w:rPr>
          <w:rFonts w:ascii="Open Sans" w:eastAsia="Times New Roman" w:hAnsi="Open Sans" w:cs="Open Sans"/>
          <w:color w:val="000000"/>
          <w:sz w:val="22"/>
          <w:szCs w:val="22"/>
        </w:rPr>
        <w:t>prewspółczynnik</w:t>
      </w:r>
      <w:proofErr w:type="spellEnd"/>
      <w:r w:rsidRPr="00DB3FCD">
        <w:rPr>
          <w:rFonts w:ascii="Open Sans" w:eastAsia="Times New Roman" w:hAnsi="Open Sans" w:cs="Open Sans"/>
          <w:color w:val="000000"/>
          <w:sz w:val="22"/>
          <w:szCs w:val="22"/>
        </w:rPr>
        <w:t>;</w:t>
      </w:r>
    </w:p>
    <w:p w14:paraId="00FFFF05" w14:textId="3F41C5D4" w:rsidR="00DB3FCD" w:rsidRDefault="00DB3FCD" w:rsidP="00DB3FCD">
      <w:pPr>
        <w:shd w:val="clear" w:color="auto" w:fill="FFFFFF"/>
        <w:tabs>
          <w:tab w:val="left" w:pos="960"/>
        </w:tabs>
        <w:spacing w:line="326" w:lineRule="exact"/>
        <w:ind w:left="709" w:hanging="277"/>
        <w:jc w:val="both"/>
        <w:rPr>
          <w:rFonts w:ascii="Open Sans" w:eastAsia="Times New Roman" w:hAnsi="Open Sans" w:cs="Open Sans"/>
          <w:color w:val="000000"/>
          <w:spacing w:val="-1"/>
          <w:sz w:val="22"/>
          <w:szCs w:val="22"/>
        </w:rPr>
      </w:pPr>
      <w:r w:rsidRPr="00DB3FCD">
        <w:rPr>
          <w:rFonts w:ascii="Open Sans" w:hAnsi="Open Sans" w:cs="Open Sans"/>
          <w:color w:val="000000"/>
          <w:spacing w:val="-16"/>
          <w:sz w:val="22"/>
          <w:szCs w:val="22"/>
        </w:rPr>
        <w:t>6)</w:t>
      </w:r>
      <w:r w:rsidRPr="00DB3FCD">
        <w:rPr>
          <w:rFonts w:ascii="Open Sans" w:hAnsi="Open Sans" w:cs="Open Sans"/>
          <w:color w:val="000000"/>
          <w:sz w:val="22"/>
          <w:szCs w:val="22"/>
        </w:rPr>
        <w:t xml:space="preserve"> w    cz</w:t>
      </w:r>
      <w:r w:rsidRPr="00DB3FCD">
        <w:rPr>
          <w:rFonts w:ascii="Open Sans" w:eastAsia="Times New Roman" w:hAnsi="Open Sans" w:cs="Open Sans"/>
          <w:color w:val="000000"/>
          <w:sz w:val="22"/>
          <w:szCs w:val="22"/>
        </w:rPr>
        <w:t xml:space="preserve">ęści    zarówno    według    współczynnika    struktury    sprzedaży </w:t>
      </w:r>
      <w:r w:rsidRPr="00DB3FCD">
        <w:rPr>
          <w:rFonts w:ascii="Open Sans" w:eastAsia="Times New Roman" w:hAnsi="Open Sans" w:cs="Open Sans"/>
          <w:color w:val="000000"/>
          <w:spacing w:val="-1"/>
          <w:sz w:val="22"/>
          <w:szCs w:val="22"/>
        </w:rPr>
        <w:t xml:space="preserve"> i </w:t>
      </w:r>
      <w:proofErr w:type="spellStart"/>
      <w:r w:rsidRPr="00DB3FCD">
        <w:rPr>
          <w:rFonts w:ascii="Open Sans" w:eastAsia="Times New Roman" w:hAnsi="Open Sans" w:cs="Open Sans"/>
          <w:color w:val="000000"/>
          <w:spacing w:val="-1"/>
          <w:sz w:val="22"/>
          <w:szCs w:val="22"/>
        </w:rPr>
        <w:t>prewspółczynnika</w:t>
      </w:r>
      <w:proofErr w:type="spellEnd"/>
      <w:r w:rsidRPr="00DB3FCD">
        <w:rPr>
          <w:rFonts w:ascii="Open Sans" w:eastAsia="Times New Roman" w:hAnsi="Open Sans" w:cs="Open Sans"/>
          <w:color w:val="000000"/>
          <w:spacing w:val="-1"/>
          <w:sz w:val="22"/>
          <w:szCs w:val="22"/>
        </w:rPr>
        <w:t>.</w:t>
      </w:r>
    </w:p>
    <w:p w14:paraId="1BC8F735" w14:textId="77777777" w:rsidR="0045276F" w:rsidRDefault="0045276F" w:rsidP="0045276F">
      <w:pPr>
        <w:shd w:val="clear" w:color="auto" w:fill="FFFFFF"/>
        <w:spacing w:before="317" w:line="317" w:lineRule="exact"/>
        <w:ind w:left="29"/>
        <w:jc w:val="both"/>
        <w:rPr>
          <w:rFonts w:ascii="Open Sans" w:eastAsia="Times New Roman" w:hAnsi="Open Sans" w:cs="Open Sans"/>
          <w:color w:val="000000"/>
          <w:sz w:val="22"/>
          <w:szCs w:val="22"/>
        </w:rPr>
      </w:pPr>
      <w:r w:rsidRPr="0045276F">
        <w:rPr>
          <w:rFonts w:ascii="Open Sans" w:eastAsia="Times New Roman" w:hAnsi="Open Sans" w:cs="Open Sans"/>
          <w:b/>
          <w:bCs/>
          <w:color w:val="000000"/>
          <w:spacing w:val="4"/>
          <w:sz w:val="22"/>
          <w:szCs w:val="22"/>
        </w:rPr>
        <w:t>§ 6.</w:t>
      </w:r>
      <w:r w:rsidRPr="00DF3B89">
        <w:rPr>
          <w:rFonts w:ascii="Open Sans" w:eastAsia="Times New Roman" w:hAnsi="Open Sans" w:cs="Open Sans"/>
          <w:color w:val="000000"/>
          <w:spacing w:val="4"/>
          <w:sz w:val="22"/>
          <w:szCs w:val="22"/>
        </w:rPr>
        <w:t>1.</w:t>
      </w:r>
      <w:r w:rsidRPr="00041501">
        <w:rPr>
          <w:rFonts w:ascii="Open Sans" w:eastAsia="Times New Roman" w:hAnsi="Open Sans" w:cs="Open Sans"/>
          <w:color w:val="000000"/>
          <w:spacing w:val="4"/>
          <w:sz w:val="22"/>
          <w:szCs w:val="22"/>
        </w:rPr>
        <w:t xml:space="preserve"> Jednostka w celu prawidłowego rozliczania podatku VAT zobowiązana </w:t>
      </w:r>
      <w:r w:rsidRPr="00041501">
        <w:rPr>
          <w:rFonts w:ascii="Open Sans" w:eastAsia="Times New Roman" w:hAnsi="Open Sans" w:cs="Open Sans"/>
          <w:color w:val="000000"/>
          <w:sz w:val="22"/>
          <w:szCs w:val="22"/>
        </w:rPr>
        <w:t>jest prowadzić rejestr sprzedaży i zakupu według obowiązujących przepisów.</w:t>
      </w:r>
    </w:p>
    <w:p w14:paraId="6ACF2E72" w14:textId="77777777" w:rsidR="0045276F" w:rsidRDefault="0045276F" w:rsidP="0045276F">
      <w:pPr>
        <w:shd w:val="clear" w:color="auto" w:fill="FFFFFF"/>
        <w:tabs>
          <w:tab w:val="left" w:pos="298"/>
        </w:tabs>
        <w:spacing w:line="326" w:lineRule="exact"/>
        <w:rPr>
          <w:rFonts w:ascii="Open Sans" w:eastAsia="Times New Roman" w:hAnsi="Open Sans" w:cs="Open Sans"/>
          <w:b/>
          <w:bCs/>
          <w:color w:val="000000"/>
          <w:spacing w:val="4"/>
          <w:sz w:val="22"/>
          <w:szCs w:val="22"/>
        </w:rPr>
      </w:pPr>
    </w:p>
    <w:p w14:paraId="1196B043" w14:textId="695606CD" w:rsidR="0045276F" w:rsidRDefault="0045276F" w:rsidP="0045276F">
      <w:pPr>
        <w:shd w:val="clear" w:color="auto" w:fill="FFFFFF"/>
        <w:tabs>
          <w:tab w:val="left" w:pos="298"/>
        </w:tabs>
        <w:spacing w:line="326" w:lineRule="exact"/>
        <w:jc w:val="both"/>
        <w:rPr>
          <w:rFonts w:ascii="Open Sans" w:eastAsia="Times New Roman" w:hAnsi="Open Sans" w:cs="Open Sans"/>
          <w:color w:val="000000"/>
          <w:sz w:val="22"/>
          <w:szCs w:val="22"/>
        </w:rPr>
      </w:pPr>
      <w:r w:rsidRPr="00112803">
        <w:rPr>
          <w:rFonts w:ascii="Open Sans" w:eastAsia="Times New Roman" w:hAnsi="Open Sans" w:cs="Open Sans"/>
          <w:color w:val="000000"/>
          <w:spacing w:val="4"/>
          <w:sz w:val="22"/>
          <w:szCs w:val="22"/>
        </w:rPr>
        <w:t>2.</w:t>
      </w:r>
      <w:r>
        <w:rPr>
          <w:rFonts w:ascii="Open Sans" w:hAnsi="Open Sans" w:cs="Open Sans"/>
          <w:sz w:val="22"/>
          <w:szCs w:val="22"/>
        </w:rPr>
        <w:t xml:space="preserve"> </w:t>
      </w:r>
      <w:r w:rsidRPr="0012379F">
        <w:rPr>
          <w:rFonts w:ascii="Open Sans" w:hAnsi="Open Sans" w:cs="Open Sans"/>
          <w:color w:val="000000"/>
          <w:sz w:val="22"/>
          <w:szCs w:val="22"/>
        </w:rPr>
        <w:t xml:space="preserve">Jednostka na podstawie art. </w:t>
      </w:r>
      <w:r>
        <w:rPr>
          <w:rFonts w:ascii="Open Sans" w:hAnsi="Open Sans" w:cs="Open Sans"/>
          <w:color w:val="000000"/>
          <w:sz w:val="22"/>
          <w:szCs w:val="22"/>
        </w:rPr>
        <w:t>1</w:t>
      </w:r>
      <w:r w:rsidRPr="0012379F">
        <w:rPr>
          <w:rFonts w:ascii="Open Sans" w:hAnsi="Open Sans" w:cs="Open Sans"/>
          <w:color w:val="000000"/>
          <w:sz w:val="22"/>
          <w:szCs w:val="22"/>
        </w:rPr>
        <w:t>9a ustawy o podatku od towar</w:t>
      </w:r>
      <w:r w:rsidRPr="0012379F">
        <w:rPr>
          <w:rFonts w:ascii="Open Sans" w:eastAsia="Times New Roman" w:hAnsi="Open Sans" w:cs="Open Sans"/>
          <w:color w:val="000000"/>
          <w:sz w:val="22"/>
          <w:szCs w:val="22"/>
        </w:rPr>
        <w:t>ów i usług ma</w:t>
      </w:r>
      <w:r w:rsidRPr="0012379F">
        <w:rPr>
          <w:rFonts w:ascii="Open Sans" w:eastAsia="Times New Roman" w:hAnsi="Open Sans" w:cs="Open Sans"/>
          <w:color w:val="000000"/>
          <w:sz w:val="22"/>
          <w:szCs w:val="22"/>
        </w:rPr>
        <w:br/>
        <w:t>obowiązek rozpoznać moment podatkowy do</w:t>
      </w:r>
      <w:r>
        <w:rPr>
          <w:rFonts w:ascii="Open Sans" w:eastAsia="Times New Roman" w:hAnsi="Open Sans" w:cs="Open Sans"/>
          <w:color w:val="000000"/>
          <w:sz w:val="22"/>
          <w:szCs w:val="22"/>
        </w:rPr>
        <w:t xml:space="preserve"> </w:t>
      </w:r>
      <w:r w:rsidRPr="0012379F">
        <w:rPr>
          <w:rFonts w:ascii="Open Sans" w:eastAsia="Times New Roman" w:hAnsi="Open Sans" w:cs="Open Sans"/>
          <w:color w:val="000000"/>
          <w:sz w:val="22"/>
          <w:szCs w:val="22"/>
        </w:rPr>
        <w:t>usług</w:t>
      </w:r>
      <w:r>
        <w:rPr>
          <w:rFonts w:ascii="Open Sans" w:eastAsia="Times New Roman" w:hAnsi="Open Sans" w:cs="Open Sans"/>
          <w:color w:val="000000"/>
          <w:sz w:val="22"/>
          <w:szCs w:val="22"/>
        </w:rPr>
        <w:t xml:space="preserve"> </w:t>
      </w:r>
      <w:r w:rsidRPr="0012379F">
        <w:rPr>
          <w:rFonts w:ascii="Open Sans" w:eastAsia="Times New Roman" w:hAnsi="Open Sans" w:cs="Open Sans"/>
          <w:color w:val="000000"/>
          <w:sz w:val="22"/>
          <w:szCs w:val="22"/>
        </w:rPr>
        <w:t>czy dostaw towarów oraz częściowej lub całkowitej otrzymanej wpłaty</w:t>
      </w:r>
      <w:r>
        <w:rPr>
          <w:rFonts w:ascii="Open Sans" w:eastAsia="Times New Roman" w:hAnsi="Open Sans" w:cs="Open Sans"/>
          <w:color w:val="000000"/>
          <w:sz w:val="22"/>
          <w:szCs w:val="22"/>
        </w:rPr>
        <w:t xml:space="preserve"> </w:t>
      </w:r>
      <w:r w:rsidRPr="0012379F">
        <w:rPr>
          <w:rFonts w:ascii="Open Sans" w:eastAsia="Times New Roman" w:hAnsi="Open Sans" w:cs="Open Sans"/>
          <w:color w:val="000000"/>
          <w:sz w:val="22"/>
          <w:szCs w:val="22"/>
        </w:rPr>
        <w:t>zaliczki, zadatku i ująć w ewidencji w danym okresie rozliczeniowym.</w:t>
      </w:r>
    </w:p>
    <w:p w14:paraId="25E0E2E1" w14:textId="2B0E5414" w:rsidR="00112803" w:rsidRPr="00EF01BE" w:rsidRDefault="00112803" w:rsidP="00112803">
      <w:pPr>
        <w:shd w:val="clear" w:color="auto" w:fill="FFFFFF"/>
        <w:tabs>
          <w:tab w:val="left" w:pos="298"/>
        </w:tabs>
        <w:spacing w:before="298" w:line="326" w:lineRule="exact"/>
        <w:jc w:val="both"/>
        <w:rPr>
          <w:rFonts w:ascii="Open Sans" w:eastAsia="Times New Roman" w:hAnsi="Open Sans" w:cs="Open Sans"/>
          <w:color w:val="000000"/>
          <w:sz w:val="22"/>
          <w:szCs w:val="22"/>
        </w:rPr>
      </w:pPr>
      <w:r>
        <w:rPr>
          <w:rFonts w:ascii="Open Sans" w:eastAsia="Times New Roman" w:hAnsi="Open Sans" w:cs="Open Sans"/>
          <w:color w:val="000000"/>
          <w:sz w:val="22"/>
          <w:szCs w:val="22"/>
        </w:rPr>
        <w:t xml:space="preserve">3.  </w:t>
      </w:r>
      <w:r w:rsidRPr="00EF01BE">
        <w:rPr>
          <w:rFonts w:ascii="Open Sans" w:hAnsi="Open Sans" w:cs="Open Sans"/>
          <w:color w:val="000000"/>
          <w:sz w:val="22"/>
          <w:szCs w:val="22"/>
        </w:rPr>
        <w:t>Rejestr zakup</w:t>
      </w:r>
      <w:r w:rsidRPr="00EF01BE">
        <w:rPr>
          <w:rFonts w:ascii="Open Sans" w:eastAsia="Times New Roman" w:hAnsi="Open Sans" w:cs="Open Sans"/>
          <w:color w:val="000000"/>
          <w:sz w:val="22"/>
          <w:szCs w:val="22"/>
        </w:rPr>
        <w:t>ów sporządza się na podstawie otrzymanych faktur i tylko tych,</w:t>
      </w:r>
      <w:r w:rsidRPr="00EF01BE">
        <w:rPr>
          <w:rFonts w:ascii="Open Sans" w:eastAsia="Times New Roman" w:hAnsi="Open Sans" w:cs="Open Sans"/>
          <w:color w:val="000000"/>
          <w:sz w:val="22"/>
          <w:szCs w:val="22"/>
        </w:rPr>
        <w:br/>
        <w:t>które zgodnie z przepisami ustawy o podatku od towarów i usług dają jednostce</w:t>
      </w:r>
      <w:r w:rsidRPr="00EF01BE">
        <w:rPr>
          <w:rFonts w:ascii="Open Sans" w:eastAsia="Times New Roman" w:hAnsi="Open Sans" w:cs="Open Sans"/>
          <w:color w:val="000000"/>
          <w:sz w:val="22"/>
          <w:szCs w:val="22"/>
        </w:rPr>
        <w:br/>
        <w:t>prawo do pełnego lub częściowego odliczenia.</w:t>
      </w:r>
    </w:p>
    <w:p w14:paraId="786BB535" w14:textId="60C82ADB" w:rsidR="00112803" w:rsidRDefault="00112803" w:rsidP="00112803">
      <w:pPr>
        <w:shd w:val="clear" w:color="auto" w:fill="FFFFFF"/>
        <w:tabs>
          <w:tab w:val="left" w:pos="298"/>
        </w:tabs>
        <w:spacing w:before="298" w:line="326" w:lineRule="exact"/>
        <w:jc w:val="both"/>
        <w:rPr>
          <w:rFonts w:ascii="Open Sans" w:eastAsia="Times New Roman" w:hAnsi="Open Sans" w:cs="Open Sans"/>
          <w:color w:val="000000"/>
          <w:spacing w:val="1"/>
          <w:sz w:val="22"/>
          <w:szCs w:val="22"/>
        </w:rPr>
      </w:pPr>
      <w:r>
        <w:rPr>
          <w:rFonts w:ascii="Open Sans" w:eastAsia="Times New Roman" w:hAnsi="Open Sans" w:cs="Open Sans"/>
          <w:color w:val="000000"/>
          <w:sz w:val="22"/>
          <w:szCs w:val="22"/>
        </w:rPr>
        <w:t xml:space="preserve">4. </w:t>
      </w:r>
      <w:r w:rsidRPr="00041501">
        <w:rPr>
          <w:rFonts w:ascii="Open Sans" w:hAnsi="Open Sans" w:cs="Open Sans"/>
          <w:color w:val="000000"/>
          <w:spacing w:val="-5"/>
          <w:sz w:val="22"/>
          <w:szCs w:val="22"/>
        </w:rPr>
        <w:t>Na podstawie sporz</w:t>
      </w:r>
      <w:r w:rsidRPr="00041501">
        <w:rPr>
          <w:rFonts w:ascii="Open Sans" w:eastAsia="Times New Roman" w:hAnsi="Open Sans" w:cs="Open Sans"/>
          <w:color w:val="000000"/>
          <w:spacing w:val="-5"/>
          <w:sz w:val="22"/>
          <w:szCs w:val="22"/>
        </w:rPr>
        <w:t>ądzonych rejestrów cząstkowych VAT sprzedaży i zakupu</w:t>
      </w:r>
      <w:r w:rsidRPr="00041501">
        <w:rPr>
          <w:rFonts w:ascii="Open Sans" w:eastAsia="Times New Roman" w:hAnsi="Open Sans" w:cs="Open Sans"/>
          <w:color w:val="000000"/>
          <w:spacing w:val="-5"/>
          <w:sz w:val="22"/>
          <w:szCs w:val="22"/>
        </w:rPr>
        <w:br/>
      </w:r>
      <w:r w:rsidRPr="00041501">
        <w:rPr>
          <w:rFonts w:ascii="Open Sans" w:eastAsia="Times New Roman" w:hAnsi="Open Sans" w:cs="Open Sans"/>
          <w:color w:val="000000"/>
          <w:spacing w:val="1"/>
          <w:sz w:val="22"/>
          <w:szCs w:val="22"/>
        </w:rPr>
        <w:t>jednostka ma obowiązek sporządzić deklaracje cząstkową VAT-7</w:t>
      </w:r>
      <w:r w:rsidR="004D35DB">
        <w:rPr>
          <w:rFonts w:ascii="Open Sans" w:eastAsia="Times New Roman" w:hAnsi="Open Sans" w:cs="Open Sans"/>
          <w:color w:val="000000"/>
          <w:spacing w:val="1"/>
          <w:sz w:val="22"/>
          <w:szCs w:val="22"/>
        </w:rPr>
        <w:t xml:space="preserve"> oraz w formie elektronicznej  Jednolity Plik Kontrolny JPK_VAT.</w:t>
      </w:r>
    </w:p>
    <w:p w14:paraId="5D431424" w14:textId="526394BD" w:rsidR="004D35DB" w:rsidRDefault="004D35DB" w:rsidP="00112803">
      <w:pPr>
        <w:shd w:val="clear" w:color="auto" w:fill="FFFFFF"/>
        <w:tabs>
          <w:tab w:val="left" w:pos="298"/>
        </w:tabs>
        <w:spacing w:before="298" w:line="326" w:lineRule="exact"/>
        <w:jc w:val="both"/>
        <w:rPr>
          <w:rFonts w:ascii="Open Sans" w:eastAsia="Times New Roman" w:hAnsi="Open Sans" w:cs="Open Sans"/>
          <w:color w:val="000000"/>
          <w:spacing w:val="1"/>
          <w:sz w:val="22"/>
          <w:szCs w:val="22"/>
        </w:rPr>
      </w:pPr>
      <w:r>
        <w:rPr>
          <w:rFonts w:ascii="Open Sans" w:eastAsia="Times New Roman" w:hAnsi="Open Sans" w:cs="Open Sans"/>
          <w:color w:val="000000"/>
          <w:spacing w:val="1"/>
          <w:sz w:val="22"/>
          <w:szCs w:val="22"/>
        </w:rPr>
        <w:t xml:space="preserve">5. </w:t>
      </w:r>
      <w:r w:rsidRPr="004D35DB">
        <w:rPr>
          <w:rFonts w:ascii="Open Sans" w:eastAsia="Times New Roman" w:hAnsi="Open Sans" w:cs="Open Sans"/>
          <w:color w:val="000000"/>
          <w:spacing w:val="1"/>
          <w:sz w:val="22"/>
          <w:szCs w:val="22"/>
        </w:rPr>
        <w:t xml:space="preserve">Kwoty wykazane w deklaracji cząstkowej VAT-7 muszą być wykazywane </w:t>
      </w:r>
      <w:r>
        <w:rPr>
          <w:rFonts w:ascii="Open Sans" w:eastAsia="Times New Roman" w:hAnsi="Open Sans" w:cs="Open Sans"/>
          <w:color w:val="000000"/>
          <w:spacing w:val="1"/>
          <w:sz w:val="22"/>
          <w:szCs w:val="22"/>
        </w:rPr>
        <w:t>w </w:t>
      </w:r>
      <w:r w:rsidRPr="004D35DB">
        <w:rPr>
          <w:rFonts w:ascii="Open Sans" w:eastAsia="Times New Roman" w:hAnsi="Open Sans" w:cs="Open Sans"/>
          <w:color w:val="000000"/>
          <w:spacing w:val="1"/>
          <w:sz w:val="22"/>
          <w:szCs w:val="22"/>
        </w:rPr>
        <w:t>groszach (bez zaokrągleń).</w:t>
      </w:r>
    </w:p>
    <w:p w14:paraId="3AB49744" w14:textId="5F5E61EC" w:rsidR="004D35DB" w:rsidRDefault="004D35DB" w:rsidP="00112803">
      <w:pPr>
        <w:shd w:val="clear" w:color="auto" w:fill="FFFFFF"/>
        <w:tabs>
          <w:tab w:val="left" w:pos="298"/>
        </w:tabs>
        <w:spacing w:before="298" w:line="326" w:lineRule="exact"/>
        <w:jc w:val="both"/>
        <w:rPr>
          <w:rFonts w:ascii="Open Sans" w:eastAsia="Times New Roman" w:hAnsi="Open Sans" w:cs="Open Sans"/>
          <w:color w:val="000000"/>
          <w:spacing w:val="1"/>
          <w:sz w:val="22"/>
          <w:szCs w:val="22"/>
        </w:rPr>
      </w:pPr>
      <w:r>
        <w:rPr>
          <w:rFonts w:ascii="Open Sans" w:eastAsia="Times New Roman" w:hAnsi="Open Sans" w:cs="Open Sans"/>
          <w:color w:val="000000"/>
          <w:spacing w:val="1"/>
          <w:sz w:val="22"/>
          <w:szCs w:val="22"/>
        </w:rPr>
        <w:t>6.</w:t>
      </w:r>
      <w:r w:rsidRPr="004D35DB">
        <w:rPr>
          <w:rFonts w:ascii="Open Sans" w:hAnsi="Open Sans" w:cs="Open Sans"/>
          <w:color w:val="000000"/>
          <w:spacing w:val="-1"/>
          <w:sz w:val="22"/>
          <w:szCs w:val="22"/>
        </w:rPr>
        <w:t xml:space="preserve"> </w:t>
      </w:r>
      <w:r w:rsidRPr="00041501">
        <w:rPr>
          <w:rFonts w:ascii="Open Sans" w:hAnsi="Open Sans" w:cs="Open Sans"/>
          <w:color w:val="000000"/>
          <w:spacing w:val="-1"/>
          <w:sz w:val="22"/>
          <w:szCs w:val="22"/>
        </w:rPr>
        <w:t>Jednostka jest zobowi</w:t>
      </w:r>
      <w:r w:rsidRPr="00041501">
        <w:rPr>
          <w:rFonts w:ascii="Open Sans" w:eastAsia="Times New Roman" w:hAnsi="Open Sans" w:cs="Open Sans"/>
          <w:color w:val="000000"/>
          <w:spacing w:val="-1"/>
          <w:sz w:val="22"/>
          <w:szCs w:val="22"/>
        </w:rPr>
        <w:t xml:space="preserve">ązana do sporządzania deklaracji cząstkowej </w:t>
      </w:r>
      <w:r>
        <w:rPr>
          <w:rFonts w:ascii="Open Sans" w:eastAsia="Times New Roman" w:hAnsi="Open Sans" w:cs="Open Sans"/>
          <w:color w:val="000000"/>
          <w:spacing w:val="-1"/>
          <w:sz w:val="22"/>
          <w:szCs w:val="22"/>
        </w:rPr>
        <w:t>V</w:t>
      </w:r>
      <w:r w:rsidRPr="00041501">
        <w:rPr>
          <w:rFonts w:ascii="Open Sans" w:eastAsia="Times New Roman" w:hAnsi="Open Sans" w:cs="Open Sans"/>
          <w:color w:val="000000"/>
          <w:spacing w:val="-1"/>
          <w:sz w:val="22"/>
          <w:szCs w:val="22"/>
        </w:rPr>
        <w:t>AT-7</w:t>
      </w:r>
      <w:r>
        <w:rPr>
          <w:rFonts w:ascii="Open Sans" w:eastAsia="Times New Roman" w:hAnsi="Open Sans" w:cs="Open Sans"/>
          <w:color w:val="000000"/>
          <w:spacing w:val="-1"/>
          <w:sz w:val="22"/>
          <w:szCs w:val="22"/>
        </w:rPr>
        <w:t xml:space="preserve"> oraz JPK_VAT</w:t>
      </w:r>
      <w:r w:rsidRPr="00041501">
        <w:rPr>
          <w:rFonts w:ascii="Open Sans" w:eastAsia="Times New Roman" w:hAnsi="Open Sans" w:cs="Open Sans"/>
          <w:color w:val="000000"/>
          <w:spacing w:val="-1"/>
          <w:sz w:val="22"/>
          <w:szCs w:val="22"/>
        </w:rPr>
        <w:t>,</w:t>
      </w:r>
      <w:r w:rsidRPr="00041501">
        <w:rPr>
          <w:rFonts w:ascii="Open Sans" w:eastAsia="Times New Roman" w:hAnsi="Open Sans" w:cs="Open Sans"/>
          <w:color w:val="000000"/>
          <w:spacing w:val="-1"/>
          <w:sz w:val="22"/>
          <w:szCs w:val="22"/>
        </w:rPr>
        <w:br/>
      </w:r>
      <w:r w:rsidRPr="00041501">
        <w:rPr>
          <w:rFonts w:ascii="Open Sans" w:eastAsia="Times New Roman" w:hAnsi="Open Sans" w:cs="Open Sans"/>
          <w:color w:val="000000"/>
          <w:spacing w:val="-5"/>
          <w:sz w:val="22"/>
          <w:szCs w:val="22"/>
        </w:rPr>
        <w:t>również zerowe</w:t>
      </w:r>
      <w:r>
        <w:rPr>
          <w:rFonts w:ascii="Open Sans" w:eastAsia="Times New Roman" w:hAnsi="Open Sans" w:cs="Open Sans"/>
          <w:color w:val="000000"/>
          <w:spacing w:val="-5"/>
          <w:sz w:val="22"/>
          <w:szCs w:val="22"/>
        </w:rPr>
        <w:t>j</w:t>
      </w:r>
      <w:r w:rsidRPr="00041501">
        <w:rPr>
          <w:rFonts w:ascii="Open Sans" w:eastAsia="Times New Roman" w:hAnsi="Open Sans" w:cs="Open Sans"/>
          <w:color w:val="000000"/>
          <w:spacing w:val="-5"/>
          <w:sz w:val="22"/>
          <w:szCs w:val="22"/>
        </w:rPr>
        <w:t>.</w:t>
      </w:r>
      <w:r>
        <w:rPr>
          <w:rFonts w:ascii="Open Sans" w:eastAsia="Times New Roman" w:hAnsi="Open Sans" w:cs="Open Sans"/>
          <w:color w:val="000000"/>
          <w:spacing w:val="1"/>
          <w:sz w:val="22"/>
          <w:szCs w:val="22"/>
        </w:rPr>
        <w:t xml:space="preserve"> </w:t>
      </w:r>
    </w:p>
    <w:p w14:paraId="0E34574E" w14:textId="080BBA8A" w:rsidR="004D35DB" w:rsidRDefault="004D35DB" w:rsidP="004D35DB">
      <w:pPr>
        <w:shd w:val="clear" w:color="auto" w:fill="FFFFFF"/>
        <w:tabs>
          <w:tab w:val="left" w:pos="298"/>
        </w:tabs>
        <w:spacing w:before="298" w:line="326" w:lineRule="exact"/>
        <w:jc w:val="both"/>
        <w:rPr>
          <w:rFonts w:ascii="Open Sans" w:eastAsia="Times New Roman" w:hAnsi="Open Sans" w:cs="Open Sans"/>
          <w:color w:val="000000"/>
          <w:spacing w:val="1"/>
          <w:sz w:val="22"/>
          <w:szCs w:val="22"/>
        </w:rPr>
      </w:pPr>
      <w:r>
        <w:rPr>
          <w:rFonts w:ascii="Open Sans" w:eastAsia="Times New Roman" w:hAnsi="Open Sans" w:cs="Open Sans"/>
          <w:color w:val="000000"/>
          <w:spacing w:val="1"/>
          <w:sz w:val="22"/>
          <w:szCs w:val="22"/>
        </w:rPr>
        <w:t xml:space="preserve">7. </w:t>
      </w:r>
      <w:r w:rsidRPr="004D35DB">
        <w:rPr>
          <w:rFonts w:ascii="Open Sans" w:eastAsia="Times New Roman" w:hAnsi="Open Sans" w:cs="Open Sans"/>
          <w:color w:val="000000"/>
          <w:spacing w:val="1"/>
          <w:sz w:val="22"/>
          <w:szCs w:val="22"/>
        </w:rPr>
        <w:t>Podmiotem,</w:t>
      </w:r>
      <w:r>
        <w:rPr>
          <w:rFonts w:ascii="Open Sans" w:eastAsia="Times New Roman" w:hAnsi="Open Sans" w:cs="Open Sans"/>
          <w:color w:val="000000"/>
          <w:spacing w:val="1"/>
          <w:sz w:val="22"/>
          <w:szCs w:val="22"/>
        </w:rPr>
        <w:t xml:space="preserve"> </w:t>
      </w:r>
      <w:r w:rsidRPr="004D35DB">
        <w:rPr>
          <w:rFonts w:ascii="Open Sans" w:eastAsia="Times New Roman" w:hAnsi="Open Sans" w:cs="Open Sans"/>
          <w:color w:val="000000"/>
          <w:spacing w:val="1"/>
          <w:sz w:val="22"/>
          <w:szCs w:val="22"/>
        </w:rPr>
        <w:t>do którego</w:t>
      </w:r>
      <w:r>
        <w:rPr>
          <w:rFonts w:ascii="Open Sans" w:eastAsia="Times New Roman" w:hAnsi="Open Sans" w:cs="Open Sans"/>
          <w:color w:val="000000"/>
          <w:spacing w:val="1"/>
          <w:sz w:val="22"/>
          <w:szCs w:val="22"/>
        </w:rPr>
        <w:t xml:space="preserve"> </w:t>
      </w:r>
      <w:r w:rsidRPr="004D35DB">
        <w:rPr>
          <w:rFonts w:ascii="Open Sans" w:eastAsia="Times New Roman" w:hAnsi="Open Sans" w:cs="Open Sans"/>
          <w:color w:val="000000"/>
          <w:spacing w:val="1"/>
          <w:sz w:val="22"/>
          <w:szCs w:val="22"/>
        </w:rPr>
        <w:t>adresowan</w:t>
      </w:r>
      <w:r w:rsidR="00EF01BE">
        <w:rPr>
          <w:rFonts w:ascii="Open Sans" w:eastAsia="Times New Roman" w:hAnsi="Open Sans" w:cs="Open Sans"/>
          <w:color w:val="000000"/>
          <w:spacing w:val="1"/>
          <w:sz w:val="22"/>
          <w:szCs w:val="22"/>
        </w:rPr>
        <w:t xml:space="preserve">e są </w:t>
      </w:r>
      <w:r w:rsidRPr="004D35DB">
        <w:rPr>
          <w:rFonts w:ascii="Open Sans" w:eastAsia="Times New Roman" w:hAnsi="Open Sans" w:cs="Open Sans"/>
          <w:color w:val="000000"/>
          <w:spacing w:val="1"/>
          <w:sz w:val="22"/>
          <w:szCs w:val="22"/>
        </w:rPr>
        <w:t>deklaracj</w:t>
      </w:r>
      <w:r w:rsidR="00EF01BE">
        <w:rPr>
          <w:rFonts w:ascii="Open Sans" w:eastAsia="Times New Roman" w:hAnsi="Open Sans" w:cs="Open Sans"/>
          <w:color w:val="000000"/>
          <w:spacing w:val="1"/>
          <w:sz w:val="22"/>
          <w:szCs w:val="22"/>
        </w:rPr>
        <w:t>e</w:t>
      </w:r>
      <w:r w:rsidRPr="004D35DB">
        <w:rPr>
          <w:rFonts w:ascii="Open Sans" w:eastAsia="Times New Roman" w:hAnsi="Open Sans" w:cs="Open Sans"/>
          <w:color w:val="000000"/>
          <w:spacing w:val="1"/>
          <w:sz w:val="22"/>
          <w:szCs w:val="22"/>
        </w:rPr>
        <w:t xml:space="preserve"> cząstkow</w:t>
      </w:r>
      <w:r w:rsidR="00EF01BE">
        <w:rPr>
          <w:rFonts w:ascii="Open Sans" w:eastAsia="Times New Roman" w:hAnsi="Open Sans" w:cs="Open Sans"/>
          <w:color w:val="000000"/>
          <w:spacing w:val="1"/>
          <w:sz w:val="22"/>
          <w:szCs w:val="22"/>
        </w:rPr>
        <w:t>e</w:t>
      </w:r>
      <w:r w:rsidRPr="004D35DB">
        <w:rPr>
          <w:rFonts w:ascii="Open Sans" w:eastAsia="Times New Roman" w:hAnsi="Open Sans" w:cs="Open Sans"/>
          <w:color w:val="000000"/>
          <w:spacing w:val="1"/>
          <w:sz w:val="22"/>
          <w:szCs w:val="22"/>
        </w:rPr>
        <w:t xml:space="preserve"> VAT-7</w:t>
      </w:r>
      <w:r>
        <w:rPr>
          <w:rFonts w:ascii="Open Sans" w:eastAsia="Times New Roman" w:hAnsi="Open Sans" w:cs="Open Sans"/>
          <w:color w:val="000000"/>
          <w:spacing w:val="1"/>
          <w:sz w:val="22"/>
          <w:szCs w:val="22"/>
        </w:rPr>
        <w:t xml:space="preserve"> oraz plik JPK_VAT </w:t>
      </w:r>
      <w:r w:rsidRPr="004D35DB">
        <w:rPr>
          <w:rFonts w:ascii="Open Sans" w:eastAsia="Times New Roman" w:hAnsi="Open Sans" w:cs="Open Sans"/>
          <w:color w:val="000000"/>
          <w:spacing w:val="1"/>
          <w:sz w:val="22"/>
          <w:szCs w:val="22"/>
        </w:rPr>
        <w:t>jest Gmina Inowrocław</w:t>
      </w:r>
      <w:r w:rsidR="00DD0561">
        <w:rPr>
          <w:rFonts w:ascii="Open Sans" w:eastAsia="Times New Roman" w:hAnsi="Open Sans" w:cs="Open Sans"/>
          <w:color w:val="000000"/>
          <w:spacing w:val="1"/>
          <w:sz w:val="22"/>
          <w:szCs w:val="22"/>
        </w:rPr>
        <w:t>.</w:t>
      </w:r>
    </w:p>
    <w:p w14:paraId="41052479" w14:textId="77777777" w:rsidR="00DD0561" w:rsidRDefault="00DD0561" w:rsidP="00DD0561">
      <w:pPr>
        <w:shd w:val="clear" w:color="auto" w:fill="FFFFFF"/>
        <w:spacing w:before="317" w:line="317" w:lineRule="exact"/>
        <w:ind w:left="29" w:right="19"/>
        <w:jc w:val="both"/>
        <w:rPr>
          <w:rFonts w:ascii="Open Sans" w:eastAsia="Times New Roman" w:hAnsi="Open Sans" w:cs="Open Sans"/>
          <w:color w:val="000000"/>
          <w:spacing w:val="4"/>
          <w:sz w:val="22"/>
          <w:szCs w:val="22"/>
        </w:rPr>
      </w:pPr>
    </w:p>
    <w:p w14:paraId="73FC0BE5" w14:textId="44FFE8D2" w:rsidR="00DD0561" w:rsidRDefault="00DD0561" w:rsidP="00DD0561">
      <w:pPr>
        <w:shd w:val="clear" w:color="auto" w:fill="FFFFFF"/>
        <w:spacing w:before="317" w:line="317" w:lineRule="exact"/>
        <w:ind w:left="29" w:right="19"/>
        <w:jc w:val="both"/>
        <w:rPr>
          <w:rFonts w:ascii="Open Sans" w:eastAsia="Times New Roman" w:hAnsi="Open Sans" w:cs="Open Sans"/>
          <w:color w:val="000000"/>
          <w:spacing w:val="3"/>
          <w:sz w:val="22"/>
          <w:szCs w:val="22"/>
        </w:rPr>
      </w:pPr>
      <w:r w:rsidRPr="00DD0561">
        <w:rPr>
          <w:rFonts w:ascii="Open Sans" w:eastAsia="Times New Roman" w:hAnsi="Open Sans" w:cs="Open Sans"/>
          <w:b/>
          <w:bCs/>
          <w:color w:val="000000"/>
          <w:spacing w:val="4"/>
          <w:sz w:val="22"/>
          <w:szCs w:val="22"/>
        </w:rPr>
        <w:t>§ 7.</w:t>
      </w:r>
      <w:r w:rsidRPr="00DF3B89">
        <w:rPr>
          <w:rFonts w:ascii="Open Sans" w:eastAsia="Times New Roman" w:hAnsi="Open Sans" w:cs="Open Sans"/>
          <w:color w:val="000000"/>
          <w:spacing w:val="4"/>
          <w:sz w:val="22"/>
          <w:szCs w:val="22"/>
        </w:rPr>
        <w:t>1.</w:t>
      </w:r>
      <w:r w:rsidRPr="00041501">
        <w:rPr>
          <w:rFonts w:ascii="Open Sans" w:eastAsia="Times New Roman" w:hAnsi="Open Sans" w:cs="Open Sans"/>
          <w:color w:val="000000"/>
          <w:spacing w:val="4"/>
          <w:sz w:val="22"/>
          <w:szCs w:val="22"/>
        </w:rPr>
        <w:t xml:space="preserve"> W celu prawidłowego rozliczenia przez Gminę Inowrocław podatku VAT </w:t>
      </w:r>
      <w:r w:rsidRPr="00041501">
        <w:rPr>
          <w:rFonts w:ascii="Open Sans" w:eastAsia="Times New Roman" w:hAnsi="Open Sans" w:cs="Open Sans"/>
          <w:color w:val="000000"/>
          <w:spacing w:val="5"/>
          <w:sz w:val="22"/>
          <w:szCs w:val="22"/>
        </w:rPr>
        <w:t xml:space="preserve">do Urzędu Skarbowego zobowiązuje dyrektorów/kierowników jednostek do </w:t>
      </w:r>
      <w:r w:rsidRPr="00041501">
        <w:rPr>
          <w:rFonts w:ascii="Open Sans" w:eastAsia="Times New Roman" w:hAnsi="Open Sans" w:cs="Open Sans"/>
          <w:color w:val="000000"/>
          <w:spacing w:val="3"/>
          <w:sz w:val="22"/>
          <w:szCs w:val="22"/>
        </w:rPr>
        <w:t>podjęcia następujących działa</w:t>
      </w:r>
      <w:r w:rsidR="007F0DD4">
        <w:rPr>
          <w:rFonts w:ascii="Open Sans" w:eastAsia="Times New Roman" w:hAnsi="Open Sans" w:cs="Open Sans"/>
          <w:color w:val="000000"/>
          <w:spacing w:val="3"/>
          <w:sz w:val="22"/>
          <w:szCs w:val="22"/>
        </w:rPr>
        <w:t>ń</w:t>
      </w:r>
      <w:r w:rsidRPr="00041501">
        <w:rPr>
          <w:rFonts w:ascii="Open Sans" w:eastAsia="Times New Roman" w:hAnsi="Open Sans" w:cs="Open Sans"/>
          <w:color w:val="000000"/>
          <w:spacing w:val="3"/>
          <w:sz w:val="22"/>
          <w:szCs w:val="22"/>
        </w:rPr>
        <w:t>:</w:t>
      </w:r>
    </w:p>
    <w:p w14:paraId="01C61C0E" w14:textId="13913700" w:rsidR="007A1583" w:rsidRDefault="007A1583" w:rsidP="007A1583">
      <w:pPr>
        <w:pStyle w:val="Akapitzlist"/>
        <w:numPr>
          <w:ilvl w:val="0"/>
          <w:numId w:val="12"/>
        </w:numPr>
        <w:shd w:val="clear" w:color="auto" w:fill="FFFFFF"/>
        <w:tabs>
          <w:tab w:val="left" w:pos="298"/>
        </w:tabs>
        <w:spacing w:before="298" w:line="326" w:lineRule="exact"/>
        <w:jc w:val="both"/>
        <w:rPr>
          <w:rFonts w:ascii="Open Sans" w:eastAsia="Times New Roman" w:hAnsi="Open Sans" w:cs="Open Sans"/>
          <w:color w:val="000000"/>
          <w:spacing w:val="1"/>
          <w:sz w:val="22"/>
          <w:szCs w:val="22"/>
        </w:rPr>
      </w:pPr>
      <w:r w:rsidRPr="007A1583">
        <w:rPr>
          <w:rFonts w:ascii="Open Sans" w:eastAsia="Times New Roman" w:hAnsi="Open Sans" w:cs="Open Sans"/>
          <w:color w:val="000000"/>
          <w:spacing w:val="1"/>
          <w:sz w:val="22"/>
          <w:szCs w:val="22"/>
        </w:rPr>
        <w:t>dostarczenia ewidencji zakupu i sprzedaży</w:t>
      </w:r>
      <w:r w:rsidR="007F0DD4">
        <w:rPr>
          <w:rFonts w:ascii="Open Sans" w:eastAsia="Times New Roman" w:hAnsi="Open Sans" w:cs="Open Sans"/>
          <w:color w:val="000000"/>
          <w:spacing w:val="1"/>
          <w:sz w:val="22"/>
          <w:szCs w:val="22"/>
        </w:rPr>
        <w:t>, comiesięcznej cząstkowej deklaracji VAT-7</w:t>
      </w:r>
      <w:r>
        <w:rPr>
          <w:rFonts w:ascii="Open Sans" w:eastAsia="Times New Roman" w:hAnsi="Open Sans" w:cs="Open Sans"/>
          <w:color w:val="000000"/>
          <w:spacing w:val="1"/>
          <w:sz w:val="22"/>
          <w:szCs w:val="22"/>
        </w:rPr>
        <w:t xml:space="preserve"> oraz pliku JPK_VAT</w:t>
      </w:r>
      <w:r w:rsidRPr="007A1583">
        <w:rPr>
          <w:rFonts w:ascii="Open Sans" w:eastAsia="Times New Roman" w:hAnsi="Open Sans" w:cs="Open Sans"/>
          <w:color w:val="000000"/>
          <w:spacing w:val="1"/>
          <w:sz w:val="22"/>
          <w:szCs w:val="22"/>
        </w:rPr>
        <w:t xml:space="preserve"> w formie elektronicznej</w:t>
      </w:r>
      <w:r>
        <w:rPr>
          <w:rFonts w:ascii="Open Sans" w:eastAsia="Times New Roman" w:hAnsi="Open Sans" w:cs="Open Sans"/>
          <w:color w:val="000000"/>
          <w:spacing w:val="1"/>
          <w:sz w:val="22"/>
          <w:szCs w:val="22"/>
        </w:rPr>
        <w:t xml:space="preserve"> na adres e-mail: damian.szuminski@gminainowroclaw.eu</w:t>
      </w:r>
      <w:r w:rsidRPr="007A1583">
        <w:rPr>
          <w:rFonts w:ascii="Open Sans" w:eastAsia="Times New Roman" w:hAnsi="Open Sans" w:cs="Open Sans"/>
          <w:color w:val="000000"/>
          <w:spacing w:val="1"/>
          <w:sz w:val="22"/>
          <w:szCs w:val="22"/>
        </w:rPr>
        <w:t xml:space="preserve"> </w:t>
      </w:r>
    </w:p>
    <w:p w14:paraId="3D2D26B2" w14:textId="67E7E72A" w:rsidR="00164215" w:rsidRPr="009800CB" w:rsidRDefault="00164215" w:rsidP="007A1583">
      <w:pPr>
        <w:pStyle w:val="Akapitzlist"/>
        <w:numPr>
          <w:ilvl w:val="0"/>
          <w:numId w:val="12"/>
        </w:numPr>
        <w:shd w:val="clear" w:color="auto" w:fill="FFFFFF"/>
        <w:tabs>
          <w:tab w:val="left" w:pos="298"/>
        </w:tabs>
        <w:spacing w:before="298" w:line="326" w:lineRule="exact"/>
        <w:jc w:val="both"/>
        <w:rPr>
          <w:rFonts w:ascii="Open Sans" w:eastAsia="Times New Roman" w:hAnsi="Open Sans" w:cs="Open Sans"/>
          <w:color w:val="000000" w:themeColor="text1"/>
          <w:spacing w:val="1"/>
          <w:sz w:val="22"/>
          <w:szCs w:val="22"/>
        </w:rPr>
      </w:pPr>
      <w:r w:rsidRPr="009800CB">
        <w:rPr>
          <w:rFonts w:ascii="Open Sans" w:eastAsia="Times New Roman" w:hAnsi="Open Sans" w:cs="Open Sans"/>
          <w:color w:val="000000" w:themeColor="text1"/>
          <w:spacing w:val="1"/>
          <w:sz w:val="22"/>
          <w:szCs w:val="22"/>
        </w:rPr>
        <w:t>Szkoły podstawowe oraz przedszkole przeka</w:t>
      </w:r>
      <w:r w:rsidR="009800CB" w:rsidRPr="009800CB">
        <w:rPr>
          <w:rFonts w:ascii="Open Sans" w:eastAsia="Times New Roman" w:hAnsi="Open Sans" w:cs="Open Sans"/>
          <w:color w:val="000000" w:themeColor="text1"/>
          <w:spacing w:val="1"/>
          <w:sz w:val="22"/>
          <w:szCs w:val="22"/>
        </w:rPr>
        <w:t>zują</w:t>
      </w:r>
      <w:r w:rsidRPr="009800CB">
        <w:rPr>
          <w:rFonts w:ascii="Open Sans" w:eastAsia="Times New Roman" w:hAnsi="Open Sans" w:cs="Open Sans"/>
          <w:color w:val="000000" w:themeColor="text1"/>
          <w:spacing w:val="1"/>
          <w:sz w:val="22"/>
          <w:szCs w:val="22"/>
        </w:rPr>
        <w:t xml:space="preserve"> swoje dokumenty wymienione w pkt 1 do Centrum Usług Oświatowych, następnie scalony plik</w:t>
      </w:r>
      <w:r w:rsidR="009800CB" w:rsidRPr="009800CB">
        <w:rPr>
          <w:rFonts w:ascii="Open Sans" w:eastAsia="Times New Roman" w:hAnsi="Open Sans" w:cs="Open Sans"/>
          <w:color w:val="000000" w:themeColor="text1"/>
          <w:spacing w:val="1"/>
          <w:sz w:val="22"/>
          <w:szCs w:val="22"/>
        </w:rPr>
        <w:t xml:space="preserve"> przez CUO</w:t>
      </w:r>
      <w:r w:rsidRPr="009800CB">
        <w:rPr>
          <w:rFonts w:ascii="Open Sans" w:eastAsia="Times New Roman" w:hAnsi="Open Sans" w:cs="Open Sans"/>
          <w:color w:val="000000" w:themeColor="text1"/>
          <w:spacing w:val="1"/>
          <w:sz w:val="22"/>
          <w:szCs w:val="22"/>
        </w:rPr>
        <w:t xml:space="preserve"> przekazywany jest do Gminy,</w:t>
      </w:r>
    </w:p>
    <w:p w14:paraId="30056F1A" w14:textId="542C0BF9" w:rsidR="00DD0561" w:rsidRDefault="007A1583" w:rsidP="009F31DE">
      <w:pPr>
        <w:pStyle w:val="Akapitzlist"/>
        <w:numPr>
          <w:ilvl w:val="0"/>
          <w:numId w:val="12"/>
        </w:numPr>
        <w:shd w:val="clear" w:color="auto" w:fill="FFFFFF"/>
        <w:tabs>
          <w:tab w:val="left" w:pos="298"/>
        </w:tabs>
        <w:spacing w:before="298" w:line="326" w:lineRule="exact"/>
        <w:jc w:val="both"/>
        <w:rPr>
          <w:rFonts w:ascii="Open Sans" w:eastAsia="Times New Roman" w:hAnsi="Open Sans" w:cs="Open Sans"/>
          <w:color w:val="000000"/>
          <w:spacing w:val="1"/>
          <w:sz w:val="22"/>
          <w:szCs w:val="22"/>
        </w:rPr>
      </w:pPr>
      <w:r w:rsidRPr="007A1583">
        <w:rPr>
          <w:rFonts w:ascii="Open Sans" w:eastAsia="Times New Roman" w:hAnsi="Open Sans" w:cs="Open Sans"/>
          <w:color w:val="000000"/>
          <w:spacing w:val="1"/>
          <w:sz w:val="22"/>
          <w:szCs w:val="22"/>
        </w:rPr>
        <w:t xml:space="preserve">dostarczenia </w:t>
      </w:r>
      <w:r w:rsidR="007F0DD4">
        <w:rPr>
          <w:rFonts w:ascii="Open Sans" w:eastAsia="Times New Roman" w:hAnsi="Open Sans" w:cs="Open Sans"/>
          <w:color w:val="000000"/>
          <w:spacing w:val="1"/>
          <w:sz w:val="22"/>
          <w:szCs w:val="22"/>
        </w:rPr>
        <w:t>dokumentów wymienionych w pkt 1</w:t>
      </w:r>
      <w:r w:rsidR="009F31DE">
        <w:rPr>
          <w:rFonts w:ascii="Open Sans" w:eastAsia="Times New Roman" w:hAnsi="Open Sans" w:cs="Open Sans"/>
          <w:color w:val="000000"/>
          <w:spacing w:val="1"/>
          <w:sz w:val="22"/>
          <w:szCs w:val="22"/>
        </w:rPr>
        <w:t xml:space="preserve"> </w:t>
      </w:r>
      <w:r w:rsidR="009F31DE" w:rsidRPr="009F31DE">
        <w:rPr>
          <w:rFonts w:ascii="Open Sans" w:eastAsia="Times New Roman" w:hAnsi="Open Sans" w:cs="Open Sans"/>
          <w:color w:val="000000"/>
          <w:spacing w:val="1"/>
          <w:sz w:val="22"/>
          <w:szCs w:val="22"/>
        </w:rPr>
        <w:t>w nieprzekraczalnym terminie do 15 dnia każdego</w:t>
      </w:r>
      <w:r w:rsidR="009F31DE">
        <w:rPr>
          <w:rFonts w:ascii="Open Sans" w:eastAsia="Times New Roman" w:hAnsi="Open Sans" w:cs="Open Sans"/>
          <w:color w:val="000000"/>
          <w:spacing w:val="1"/>
          <w:sz w:val="22"/>
          <w:szCs w:val="22"/>
        </w:rPr>
        <w:t xml:space="preserve"> </w:t>
      </w:r>
      <w:r w:rsidR="009F31DE" w:rsidRPr="009F31DE">
        <w:rPr>
          <w:rFonts w:ascii="Open Sans" w:eastAsia="Times New Roman" w:hAnsi="Open Sans" w:cs="Open Sans"/>
          <w:color w:val="000000"/>
          <w:spacing w:val="1"/>
          <w:sz w:val="22"/>
          <w:szCs w:val="22"/>
        </w:rPr>
        <w:t>miesiąca za miesiąc poprzedni. Jeżeli 15 dzień miesiąca przypada w dzień</w:t>
      </w:r>
      <w:r w:rsidR="009F31DE">
        <w:rPr>
          <w:rFonts w:ascii="Open Sans" w:eastAsia="Times New Roman" w:hAnsi="Open Sans" w:cs="Open Sans"/>
          <w:color w:val="000000"/>
          <w:spacing w:val="1"/>
          <w:sz w:val="22"/>
          <w:szCs w:val="22"/>
        </w:rPr>
        <w:t xml:space="preserve"> </w:t>
      </w:r>
      <w:r w:rsidR="009F31DE" w:rsidRPr="009F31DE">
        <w:rPr>
          <w:rFonts w:ascii="Open Sans" w:eastAsia="Times New Roman" w:hAnsi="Open Sans" w:cs="Open Sans"/>
          <w:color w:val="000000"/>
          <w:spacing w:val="1"/>
          <w:sz w:val="22"/>
          <w:szCs w:val="22"/>
        </w:rPr>
        <w:t xml:space="preserve">wolny  od  pracy,  </w:t>
      </w:r>
      <w:r w:rsidR="009F31DE">
        <w:rPr>
          <w:rFonts w:ascii="Open Sans" w:eastAsia="Times New Roman" w:hAnsi="Open Sans" w:cs="Open Sans"/>
          <w:color w:val="000000"/>
          <w:spacing w:val="1"/>
          <w:sz w:val="22"/>
          <w:szCs w:val="22"/>
        </w:rPr>
        <w:t xml:space="preserve">to termin upływa </w:t>
      </w:r>
      <w:r w:rsidR="009F31DE" w:rsidRPr="009F31DE">
        <w:rPr>
          <w:rFonts w:ascii="Open Sans" w:eastAsia="Times New Roman" w:hAnsi="Open Sans" w:cs="Open Sans"/>
          <w:color w:val="000000"/>
          <w:spacing w:val="1"/>
          <w:sz w:val="22"/>
          <w:szCs w:val="22"/>
        </w:rPr>
        <w:t xml:space="preserve"> następnego dnia, który nie jest dniem wolnym od pracy</w:t>
      </w:r>
      <w:r w:rsidR="00164215">
        <w:rPr>
          <w:rFonts w:ascii="Open Sans" w:eastAsia="Times New Roman" w:hAnsi="Open Sans" w:cs="Open Sans"/>
          <w:color w:val="000000"/>
          <w:spacing w:val="1"/>
          <w:sz w:val="22"/>
          <w:szCs w:val="22"/>
        </w:rPr>
        <w:t>,</w:t>
      </w:r>
    </w:p>
    <w:p w14:paraId="2001C49A" w14:textId="36733C3E" w:rsidR="009F31DE" w:rsidRDefault="009F31DE" w:rsidP="009F31DE">
      <w:pPr>
        <w:pStyle w:val="Akapitzlist"/>
        <w:numPr>
          <w:ilvl w:val="0"/>
          <w:numId w:val="12"/>
        </w:numPr>
        <w:shd w:val="clear" w:color="auto" w:fill="FFFFFF"/>
        <w:tabs>
          <w:tab w:val="left" w:pos="298"/>
        </w:tabs>
        <w:spacing w:before="298" w:line="326" w:lineRule="exact"/>
        <w:jc w:val="both"/>
        <w:rPr>
          <w:rFonts w:ascii="Open Sans" w:eastAsia="Times New Roman" w:hAnsi="Open Sans" w:cs="Open Sans"/>
          <w:color w:val="000000"/>
          <w:spacing w:val="1"/>
          <w:sz w:val="22"/>
          <w:szCs w:val="22"/>
        </w:rPr>
      </w:pPr>
      <w:r>
        <w:rPr>
          <w:rFonts w:ascii="Open Sans" w:eastAsia="Times New Roman" w:hAnsi="Open Sans" w:cs="Open Sans"/>
          <w:color w:val="000000"/>
          <w:spacing w:val="1"/>
          <w:sz w:val="22"/>
          <w:szCs w:val="22"/>
        </w:rPr>
        <w:t xml:space="preserve">przekazania </w:t>
      </w:r>
      <w:r w:rsidRPr="009F31DE">
        <w:rPr>
          <w:rFonts w:ascii="Open Sans" w:eastAsia="Times New Roman" w:hAnsi="Open Sans" w:cs="Open Sans"/>
          <w:color w:val="000000"/>
          <w:spacing w:val="1"/>
          <w:sz w:val="22"/>
          <w:szCs w:val="22"/>
        </w:rPr>
        <w:t xml:space="preserve">obliczonej   kwoty   podatku   VAT,   zgodnie </w:t>
      </w:r>
      <w:r>
        <w:rPr>
          <w:rFonts w:ascii="Open Sans" w:eastAsia="Times New Roman" w:hAnsi="Open Sans" w:cs="Open Sans"/>
          <w:color w:val="000000"/>
          <w:spacing w:val="1"/>
          <w:sz w:val="22"/>
          <w:szCs w:val="22"/>
        </w:rPr>
        <w:t xml:space="preserve"> </w:t>
      </w:r>
      <w:r w:rsidRPr="009F31DE">
        <w:rPr>
          <w:rFonts w:ascii="Open Sans" w:eastAsia="Times New Roman" w:hAnsi="Open Sans" w:cs="Open Sans"/>
          <w:color w:val="000000"/>
          <w:spacing w:val="1"/>
          <w:sz w:val="22"/>
          <w:szCs w:val="22"/>
        </w:rPr>
        <w:t>z cząstkow</w:t>
      </w:r>
      <w:r>
        <w:rPr>
          <w:rFonts w:ascii="Open Sans" w:eastAsia="Times New Roman" w:hAnsi="Open Sans" w:cs="Open Sans"/>
          <w:color w:val="000000"/>
          <w:spacing w:val="1"/>
          <w:sz w:val="22"/>
          <w:szCs w:val="22"/>
        </w:rPr>
        <w:t>ą</w:t>
      </w:r>
      <w:r w:rsidRPr="009F31DE">
        <w:rPr>
          <w:rFonts w:ascii="Open Sans" w:eastAsia="Times New Roman" w:hAnsi="Open Sans" w:cs="Open Sans"/>
          <w:color w:val="000000"/>
          <w:spacing w:val="1"/>
          <w:sz w:val="22"/>
          <w:szCs w:val="22"/>
        </w:rPr>
        <w:t xml:space="preserve"> deklaracją   VAT</w:t>
      </w:r>
      <w:r w:rsidR="00AE23C6">
        <w:rPr>
          <w:rFonts w:ascii="Open Sans" w:eastAsia="Times New Roman" w:hAnsi="Open Sans" w:cs="Open Sans"/>
          <w:color w:val="000000"/>
          <w:spacing w:val="1"/>
          <w:sz w:val="22"/>
          <w:szCs w:val="22"/>
        </w:rPr>
        <w:t>-</w:t>
      </w:r>
      <w:r w:rsidRPr="009F31DE">
        <w:rPr>
          <w:rFonts w:ascii="Open Sans" w:eastAsia="Times New Roman" w:hAnsi="Open Sans" w:cs="Open Sans"/>
          <w:color w:val="000000"/>
          <w:spacing w:val="1"/>
          <w:sz w:val="22"/>
          <w:szCs w:val="22"/>
        </w:rPr>
        <w:t>7,   która  jest   wynikiem   rozliczenia   podatku   przez jednostkę za dany</w:t>
      </w:r>
      <w:r>
        <w:rPr>
          <w:rFonts w:ascii="Open Sans" w:eastAsia="Times New Roman" w:hAnsi="Open Sans" w:cs="Open Sans"/>
          <w:color w:val="000000"/>
          <w:spacing w:val="1"/>
          <w:sz w:val="22"/>
          <w:szCs w:val="22"/>
        </w:rPr>
        <w:t xml:space="preserve"> </w:t>
      </w:r>
      <w:r w:rsidRPr="009F31DE">
        <w:rPr>
          <w:rFonts w:ascii="Open Sans" w:eastAsia="Times New Roman" w:hAnsi="Open Sans" w:cs="Open Sans"/>
          <w:color w:val="000000"/>
          <w:spacing w:val="1"/>
          <w:sz w:val="22"/>
          <w:szCs w:val="22"/>
        </w:rPr>
        <w:t>miesiąc do 20-tego dnia następnego miesiąca na konto Gminy</w:t>
      </w:r>
      <w:r>
        <w:rPr>
          <w:rFonts w:ascii="Open Sans" w:eastAsia="Times New Roman" w:hAnsi="Open Sans" w:cs="Open Sans"/>
          <w:color w:val="000000"/>
          <w:spacing w:val="1"/>
          <w:sz w:val="22"/>
          <w:szCs w:val="22"/>
        </w:rPr>
        <w:t xml:space="preserve">: </w:t>
      </w:r>
    </w:p>
    <w:p w14:paraId="7E4DE548" w14:textId="2058E46A" w:rsidR="009F31DE" w:rsidRDefault="009F31DE" w:rsidP="009F31DE">
      <w:pPr>
        <w:pStyle w:val="Akapitzlist"/>
        <w:shd w:val="clear" w:color="auto" w:fill="FFFFFF"/>
        <w:tabs>
          <w:tab w:val="left" w:pos="298"/>
        </w:tabs>
        <w:spacing w:before="298" w:line="326" w:lineRule="exact"/>
        <w:ind w:left="786"/>
        <w:jc w:val="both"/>
        <w:rPr>
          <w:rFonts w:ascii="Open Sans" w:eastAsia="Times New Roman" w:hAnsi="Open Sans" w:cs="Open Sans"/>
          <w:color w:val="000000"/>
          <w:spacing w:val="1"/>
          <w:sz w:val="22"/>
          <w:szCs w:val="22"/>
        </w:rPr>
      </w:pPr>
      <w:r w:rsidRPr="009F31DE">
        <w:rPr>
          <w:rFonts w:ascii="Open Sans" w:eastAsia="Times New Roman" w:hAnsi="Open Sans" w:cs="Open Sans"/>
          <w:b/>
          <w:bCs/>
          <w:color w:val="000000"/>
          <w:spacing w:val="1"/>
          <w:sz w:val="22"/>
          <w:szCs w:val="22"/>
        </w:rPr>
        <w:t>72 8149 0000 0020 1090 2000 0150</w:t>
      </w:r>
      <w:r>
        <w:rPr>
          <w:rFonts w:ascii="Open Sans" w:eastAsia="Times New Roman" w:hAnsi="Open Sans" w:cs="Open Sans"/>
          <w:b/>
          <w:bCs/>
          <w:color w:val="000000"/>
          <w:spacing w:val="1"/>
          <w:sz w:val="22"/>
          <w:szCs w:val="22"/>
        </w:rPr>
        <w:t xml:space="preserve"> </w:t>
      </w:r>
      <w:r w:rsidR="00B07E16" w:rsidRPr="00B07E16">
        <w:rPr>
          <w:rFonts w:ascii="Open Sans" w:eastAsia="Times New Roman" w:hAnsi="Open Sans" w:cs="Open Sans"/>
          <w:color w:val="000000"/>
          <w:spacing w:val="1"/>
          <w:sz w:val="22"/>
          <w:szCs w:val="22"/>
        </w:rPr>
        <w:t>w treści wpisując VAT za</w:t>
      </w:r>
      <w:r w:rsidR="00B07E16">
        <w:rPr>
          <w:rFonts w:ascii="Open Sans" w:eastAsia="Times New Roman" w:hAnsi="Open Sans" w:cs="Open Sans"/>
          <w:color w:val="000000"/>
          <w:spacing w:val="1"/>
          <w:sz w:val="22"/>
          <w:szCs w:val="22"/>
        </w:rPr>
        <w:t xml:space="preserve"> odpowiedni okres rozliczeniowy</w:t>
      </w:r>
      <w:r w:rsidR="00B07E16" w:rsidRPr="00B07E16">
        <w:rPr>
          <w:rFonts w:ascii="Open Sans" w:eastAsia="Times New Roman" w:hAnsi="Open Sans" w:cs="Open Sans"/>
          <w:color w:val="000000"/>
          <w:spacing w:val="1"/>
          <w:sz w:val="22"/>
          <w:szCs w:val="22"/>
        </w:rPr>
        <w:t xml:space="preserve"> miesią</w:t>
      </w:r>
      <w:r w:rsidR="00164215">
        <w:rPr>
          <w:rFonts w:ascii="Open Sans" w:eastAsia="Times New Roman" w:hAnsi="Open Sans" w:cs="Open Sans"/>
          <w:color w:val="000000"/>
          <w:spacing w:val="1"/>
          <w:sz w:val="22"/>
          <w:szCs w:val="22"/>
        </w:rPr>
        <w:t>c/rok</w:t>
      </w:r>
      <w:r w:rsidR="00DF4B97">
        <w:rPr>
          <w:rFonts w:ascii="Open Sans" w:eastAsia="Times New Roman" w:hAnsi="Open Sans" w:cs="Open Sans"/>
          <w:color w:val="000000"/>
          <w:spacing w:val="1"/>
          <w:sz w:val="22"/>
          <w:szCs w:val="22"/>
        </w:rPr>
        <w:t>.</w:t>
      </w:r>
    </w:p>
    <w:p w14:paraId="582F12AC" w14:textId="4EEBA17D" w:rsidR="0005588A" w:rsidRPr="009800CB" w:rsidRDefault="009800CB" w:rsidP="0005588A">
      <w:pPr>
        <w:shd w:val="clear" w:color="auto" w:fill="FFFFFF"/>
        <w:tabs>
          <w:tab w:val="left" w:pos="298"/>
        </w:tabs>
        <w:spacing w:before="298" w:line="326" w:lineRule="exact"/>
        <w:jc w:val="both"/>
        <w:rPr>
          <w:rFonts w:ascii="Open Sans" w:eastAsia="Times New Roman" w:hAnsi="Open Sans" w:cs="Open Sans"/>
          <w:color w:val="000000" w:themeColor="text1"/>
          <w:spacing w:val="1"/>
          <w:sz w:val="22"/>
          <w:szCs w:val="22"/>
        </w:rPr>
      </w:pPr>
      <w:r w:rsidRPr="009800CB">
        <w:rPr>
          <w:rFonts w:ascii="Open Sans" w:eastAsia="Times New Roman" w:hAnsi="Open Sans" w:cs="Open Sans"/>
          <w:color w:val="000000" w:themeColor="text1"/>
          <w:spacing w:val="1"/>
          <w:sz w:val="22"/>
          <w:szCs w:val="22"/>
        </w:rPr>
        <w:t xml:space="preserve">2. </w:t>
      </w:r>
      <w:r w:rsidR="00164215" w:rsidRPr="009800CB">
        <w:rPr>
          <w:rFonts w:ascii="Open Sans" w:eastAsia="Times New Roman" w:hAnsi="Open Sans" w:cs="Open Sans"/>
          <w:color w:val="000000" w:themeColor="text1"/>
          <w:spacing w:val="1"/>
          <w:sz w:val="22"/>
          <w:szCs w:val="22"/>
        </w:rPr>
        <w:t>Ewidencja zakupu i sprzedaży oraz deklaracje cząstkowe VAT-7 muszą być podpisane przez dyrektora/kierownika lub wyznaczoną</w:t>
      </w:r>
      <w:r w:rsidRPr="009800CB">
        <w:rPr>
          <w:rFonts w:ascii="Open Sans" w:eastAsia="Times New Roman" w:hAnsi="Open Sans" w:cs="Open Sans"/>
          <w:color w:val="000000" w:themeColor="text1"/>
          <w:spacing w:val="1"/>
          <w:sz w:val="22"/>
          <w:szCs w:val="22"/>
        </w:rPr>
        <w:t xml:space="preserve"> w jednostce</w:t>
      </w:r>
      <w:r w:rsidR="00164215" w:rsidRPr="009800CB">
        <w:rPr>
          <w:rFonts w:ascii="Open Sans" w:eastAsia="Times New Roman" w:hAnsi="Open Sans" w:cs="Open Sans"/>
          <w:color w:val="000000" w:themeColor="text1"/>
          <w:spacing w:val="1"/>
          <w:sz w:val="22"/>
          <w:szCs w:val="22"/>
        </w:rPr>
        <w:t xml:space="preserve"> osobę odpowiedzialną za prawidłowość rozliczeń podatku </w:t>
      </w:r>
      <w:r w:rsidRPr="009800CB">
        <w:rPr>
          <w:rFonts w:ascii="Open Sans" w:eastAsia="Times New Roman" w:hAnsi="Open Sans" w:cs="Open Sans"/>
          <w:color w:val="000000" w:themeColor="text1"/>
          <w:spacing w:val="1"/>
          <w:sz w:val="22"/>
          <w:szCs w:val="22"/>
        </w:rPr>
        <w:t>od</w:t>
      </w:r>
      <w:r w:rsidR="00164215" w:rsidRPr="009800CB">
        <w:rPr>
          <w:rFonts w:ascii="Open Sans" w:eastAsia="Times New Roman" w:hAnsi="Open Sans" w:cs="Open Sans"/>
          <w:color w:val="000000" w:themeColor="text1"/>
          <w:spacing w:val="1"/>
          <w:sz w:val="22"/>
          <w:szCs w:val="22"/>
        </w:rPr>
        <w:t xml:space="preserve"> towarów i usług</w:t>
      </w:r>
      <w:r>
        <w:rPr>
          <w:rFonts w:ascii="Open Sans" w:eastAsia="Times New Roman" w:hAnsi="Open Sans" w:cs="Open Sans"/>
          <w:color w:val="000000" w:themeColor="text1"/>
          <w:spacing w:val="1"/>
          <w:sz w:val="22"/>
          <w:szCs w:val="22"/>
        </w:rPr>
        <w:t>.</w:t>
      </w:r>
    </w:p>
    <w:p w14:paraId="43A32035" w14:textId="7DDAD4DC" w:rsidR="0005588A" w:rsidRDefault="0005588A" w:rsidP="0005588A">
      <w:pPr>
        <w:shd w:val="clear" w:color="auto" w:fill="FFFFFF"/>
        <w:tabs>
          <w:tab w:val="left" w:pos="298"/>
        </w:tabs>
        <w:spacing w:before="298" w:line="326" w:lineRule="exact"/>
        <w:jc w:val="both"/>
        <w:rPr>
          <w:rFonts w:ascii="Open Sans" w:eastAsia="Times New Roman" w:hAnsi="Open Sans" w:cs="Open Sans"/>
          <w:color w:val="000000"/>
          <w:spacing w:val="-4"/>
          <w:sz w:val="22"/>
          <w:szCs w:val="22"/>
        </w:rPr>
      </w:pPr>
      <w:r>
        <w:rPr>
          <w:rFonts w:ascii="Open Sans" w:eastAsia="Times New Roman" w:hAnsi="Open Sans" w:cs="Open Sans"/>
          <w:color w:val="000000"/>
          <w:spacing w:val="1"/>
          <w:sz w:val="22"/>
          <w:szCs w:val="22"/>
        </w:rPr>
        <w:t>3.</w:t>
      </w:r>
      <w:r w:rsidRPr="0005588A">
        <w:rPr>
          <w:rFonts w:ascii="Open Sans" w:hAnsi="Open Sans" w:cs="Open Sans"/>
          <w:color w:val="000000"/>
          <w:spacing w:val="1"/>
          <w:sz w:val="22"/>
          <w:szCs w:val="22"/>
        </w:rPr>
        <w:t xml:space="preserve"> </w:t>
      </w:r>
      <w:r w:rsidRPr="00041501">
        <w:rPr>
          <w:rFonts w:ascii="Open Sans" w:hAnsi="Open Sans" w:cs="Open Sans"/>
          <w:color w:val="000000"/>
          <w:spacing w:val="1"/>
          <w:sz w:val="22"/>
          <w:szCs w:val="22"/>
        </w:rPr>
        <w:t>W przypadku gdy</w:t>
      </w:r>
      <w:r w:rsidR="00AE23C6">
        <w:rPr>
          <w:rFonts w:ascii="Open Sans" w:hAnsi="Open Sans" w:cs="Open Sans"/>
          <w:color w:val="000000"/>
          <w:spacing w:val="1"/>
          <w:sz w:val="22"/>
          <w:szCs w:val="22"/>
        </w:rPr>
        <w:t>,</w:t>
      </w:r>
      <w:r w:rsidRPr="00041501">
        <w:rPr>
          <w:rFonts w:ascii="Open Sans" w:hAnsi="Open Sans" w:cs="Open Sans"/>
          <w:color w:val="000000"/>
          <w:spacing w:val="1"/>
          <w:sz w:val="22"/>
          <w:szCs w:val="22"/>
        </w:rPr>
        <w:t xml:space="preserve"> jednostce b</w:t>
      </w:r>
      <w:r w:rsidRPr="00041501">
        <w:rPr>
          <w:rFonts w:ascii="Open Sans" w:eastAsia="Times New Roman" w:hAnsi="Open Sans" w:cs="Open Sans"/>
          <w:color w:val="000000"/>
          <w:spacing w:val="1"/>
          <w:sz w:val="22"/>
          <w:szCs w:val="22"/>
        </w:rPr>
        <w:t>ędzie przysługiwał zwrot nadwyżki podatku</w:t>
      </w:r>
      <w:r w:rsidRPr="00041501">
        <w:rPr>
          <w:rFonts w:ascii="Open Sans" w:eastAsia="Times New Roman" w:hAnsi="Open Sans" w:cs="Open Sans"/>
          <w:color w:val="000000"/>
          <w:spacing w:val="1"/>
          <w:sz w:val="22"/>
          <w:szCs w:val="22"/>
        </w:rPr>
        <w:br/>
      </w:r>
      <w:r w:rsidRPr="00041501">
        <w:rPr>
          <w:rFonts w:ascii="Open Sans" w:eastAsia="Times New Roman" w:hAnsi="Open Sans" w:cs="Open Sans"/>
          <w:color w:val="000000"/>
          <w:spacing w:val="-5"/>
          <w:sz w:val="22"/>
          <w:szCs w:val="22"/>
        </w:rPr>
        <w:t>naliczonego nad należnym, Gmina Inowrocław dokona jego zwrotu na rachunek</w:t>
      </w:r>
      <w:r w:rsidRPr="00041501">
        <w:rPr>
          <w:rFonts w:ascii="Open Sans" w:eastAsia="Times New Roman" w:hAnsi="Open Sans" w:cs="Open Sans"/>
          <w:color w:val="000000"/>
          <w:spacing w:val="-5"/>
          <w:sz w:val="22"/>
          <w:szCs w:val="22"/>
        </w:rPr>
        <w:br/>
      </w:r>
      <w:r w:rsidRPr="00041501">
        <w:rPr>
          <w:rFonts w:ascii="Open Sans" w:eastAsia="Times New Roman" w:hAnsi="Open Sans" w:cs="Open Sans"/>
          <w:color w:val="000000"/>
          <w:spacing w:val="-4"/>
          <w:sz w:val="22"/>
          <w:szCs w:val="22"/>
        </w:rPr>
        <w:t>jednostki w terminie</w:t>
      </w:r>
      <w:r w:rsidR="009800CB">
        <w:rPr>
          <w:rFonts w:ascii="Open Sans" w:eastAsia="Times New Roman" w:hAnsi="Open Sans" w:cs="Open Sans"/>
          <w:color w:val="000000"/>
          <w:spacing w:val="-4"/>
          <w:sz w:val="22"/>
          <w:szCs w:val="22"/>
        </w:rPr>
        <w:t xml:space="preserve"> do</w:t>
      </w:r>
      <w:r w:rsidRPr="00041501">
        <w:rPr>
          <w:rFonts w:ascii="Open Sans" w:eastAsia="Times New Roman" w:hAnsi="Open Sans" w:cs="Open Sans"/>
          <w:color w:val="000000"/>
          <w:spacing w:val="-4"/>
          <w:sz w:val="22"/>
          <w:szCs w:val="22"/>
        </w:rPr>
        <w:t xml:space="preserve"> 60 dni.</w:t>
      </w:r>
    </w:p>
    <w:p w14:paraId="227EDD07" w14:textId="42A1A0C0" w:rsidR="0005588A" w:rsidRDefault="0005588A" w:rsidP="0005588A">
      <w:pPr>
        <w:shd w:val="clear" w:color="auto" w:fill="FFFFFF"/>
        <w:tabs>
          <w:tab w:val="left" w:pos="298"/>
        </w:tabs>
        <w:spacing w:before="298" w:line="326" w:lineRule="exact"/>
        <w:jc w:val="both"/>
        <w:rPr>
          <w:rFonts w:ascii="Open Sans" w:eastAsia="Times New Roman" w:hAnsi="Open Sans" w:cs="Open Sans"/>
          <w:color w:val="000000"/>
          <w:spacing w:val="1"/>
          <w:sz w:val="22"/>
          <w:szCs w:val="22"/>
        </w:rPr>
      </w:pPr>
      <w:r w:rsidRPr="0005588A">
        <w:rPr>
          <w:rFonts w:ascii="Open Sans" w:eastAsia="Times New Roman" w:hAnsi="Open Sans" w:cs="Open Sans"/>
          <w:color w:val="000000"/>
          <w:spacing w:val="1"/>
          <w:sz w:val="22"/>
          <w:szCs w:val="22"/>
        </w:rPr>
        <w:t>4.</w:t>
      </w:r>
      <w:r w:rsidRPr="0005588A">
        <w:rPr>
          <w:rFonts w:ascii="Open Sans" w:eastAsia="Times New Roman" w:hAnsi="Open Sans" w:cs="Open Sans"/>
          <w:color w:val="000000"/>
          <w:spacing w:val="1"/>
          <w:sz w:val="22"/>
          <w:szCs w:val="22"/>
        </w:rPr>
        <w:tab/>
        <w:t>W przypadku błędnie sporządzonej deklaracji cząstkowej VAT-7</w:t>
      </w:r>
      <w:r>
        <w:rPr>
          <w:rFonts w:ascii="Open Sans" w:eastAsia="Times New Roman" w:hAnsi="Open Sans" w:cs="Open Sans"/>
          <w:color w:val="000000"/>
          <w:spacing w:val="1"/>
          <w:sz w:val="22"/>
          <w:szCs w:val="22"/>
        </w:rPr>
        <w:t xml:space="preserve"> oraz JPK_VAT</w:t>
      </w:r>
      <w:r w:rsidRPr="0005588A">
        <w:rPr>
          <w:rFonts w:ascii="Open Sans" w:eastAsia="Times New Roman" w:hAnsi="Open Sans" w:cs="Open Sans"/>
          <w:color w:val="000000"/>
          <w:spacing w:val="1"/>
          <w:sz w:val="22"/>
          <w:szCs w:val="22"/>
        </w:rPr>
        <w:t xml:space="preserve"> należy</w:t>
      </w:r>
      <w:r>
        <w:rPr>
          <w:rFonts w:ascii="Open Sans" w:eastAsia="Times New Roman" w:hAnsi="Open Sans" w:cs="Open Sans"/>
          <w:color w:val="000000"/>
          <w:spacing w:val="1"/>
          <w:sz w:val="22"/>
          <w:szCs w:val="22"/>
        </w:rPr>
        <w:t xml:space="preserve"> </w:t>
      </w:r>
      <w:r w:rsidRPr="0005588A">
        <w:rPr>
          <w:rFonts w:ascii="Open Sans" w:eastAsia="Times New Roman" w:hAnsi="Open Sans" w:cs="Open Sans"/>
          <w:color w:val="000000"/>
          <w:spacing w:val="1"/>
          <w:sz w:val="22"/>
          <w:szCs w:val="22"/>
        </w:rPr>
        <w:t>niezwłocznie sporządzić korektę rejestrów</w:t>
      </w:r>
      <w:r>
        <w:rPr>
          <w:rFonts w:ascii="Open Sans" w:eastAsia="Times New Roman" w:hAnsi="Open Sans" w:cs="Open Sans"/>
          <w:color w:val="000000"/>
          <w:spacing w:val="1"/>
          <w:sz w:val="22"/>
          <w:szCs w:val="22"/>
        </w:rPr>
        <w:t xml:space="preserve">, </w:t>
      </w:r>
      <w:r w:rsidRPr="0005588A">
        <w:rPr>
          <w:rFonts w:ascii="Open Sans" w:eastAsia="Times New Roman" w:hAnsi="Open Sans" w:cs="Open Sans"/>
          <w:color w:val="000000"/>
          <w:spacing w:val="1"/>
          <w:sz w:val="22"/>
          <w:szCs w:val="22"/>
        </w:rPr>
        <w:t>deklaracji cząstkowej VAT-7</w:t>
      </w:r>
      <w:r>
        <w:rPr>
          <w:rFonts w:ascii="Open Sans" w:eastAsia="Times New Roman" w:hAnsi="Open Sans" w:cs="Open Sans"/>
          <w:color w:val="000000"/>
          <w:spacing w:val="1"/>
          <w:sz w:val="22"/>
          <w:szCs w:val="22"/>
        </w:rPr>
        <w:t xml:space="preserve"> oraz JPK_VAT </w:t>
      </w:r>
      <w:r w:rsidRPr="0005588A">
        <w:rPr>
          <w:rFonts w:ascii="Open Sans" w:eastAsia="Times New Roman" w:hAnsi="Open Sans" w:cs="Open Sans"/>
          <w:color w:val="000000"/>
          <w:spacing w:val="1"/>
          <w:sz w:val="22"/>
          <w:szCs w:val="22"/>
        </w:rPr>
        <w:t xml:space="preserve">wraz  </w:t>
      </w:r>
      <w:r>
        <w:rPr>
          <w:rFonts w:ascii="Open Sans" w:eastAsia="Times New Roman" w:hAnsi="Open Sans" w:cs="Open Sans"/>
          <w:color w:val="000000"/>
          <w:spacing w:val="1"/>
          <w:sz w:val="22"/>
          <w:szCs w:val="22"/>
        </w:rPr>
        <w:t>z </w:t>
      </w:r>
      <w:r w:rsidRPr="0005588A">
        <w:rPr>
          <w:rFonts w:ascii="Open Sans" w:eastAsia="Times New Roman" w:hAnsi="Open Sans" w:cs="Open Sans"/>
          <w:color w:val="000000"/>
          <w:spacing w:val="1"/>
          <w:sz w:val="22"/>
          <w:szCs w:val="22"/>
        </w:rPr>
        <w:t xml:space="preserve">wyjaśnieniem   popełnionego   błędu   i   dostarczyć   ją   do Referatu </w:t>
      </w:r>
      <w:r>
        <w:rPr>
          <w:rFonts w:ascii="Open Sans" w:eastAsia="Times New Roman" w:hAnsi="Open Sans" w:cs="Open Sans"/>
          <w:color w:val="000000"/>
          <w:spacing w:val="1"/>
          <w:sz w:val="22"/>
          <w:szCs w:val="22"/>
        </w:rPr>
        <w:t>Księgowości Podatkowej w Urzędzie Gminy Inowrocław w formie elektronicznej.</w:t>
      </w:r>
    </w:p>
    <w:p w14:paraId="239263D5" w14:textId="52E97103" w:rsidR="00790503" w:rsidRDefault="00790503" w:rsidP="0005588A">
      <w:pPr>
        <w:shd w:val="clear" w:color="auto" w:fill="FFFFFF"/>
        <w:tabs>
          <w:tab w:val="left" w:pos="298"/>
        </w:tabs>
        <w:spacing w:before="298" w:line="326" w:lineRule="exact"/>
        <w:jc w:val="both"/>
        <w:rPr>
          <w:rFonts w:ascii="Open Sans" w:eastAsia="Times New Roman" w:hAnsi="Open Sans" w:cs="Open Sans"/>
          <w:color w:val="000000"/>
          <w:spacing w:val="1"/>
          <w:sz w:val="22"/>
          <w:szCs w:val="22"/>
        </w:rPr>
      </w:pPr>
      <w:bookmarkStart w:id="0" w:name="_Hlk138683611"/>
      <w:r w:rsidRPr="00790503">
        <w:rPr>
          <w:rFonts w:ascii="Open Sans" w:eastAsia="Times New Roman" w:hAnsi="Open Sans" w:cs="Open Sans"/>
          <w:b/>
          <w:bCs/>
          <w:color w:val="000000"/>
          <w:spacing w:val="1"/>
          <w:sz w:val="22"/>
          <w:szCs w:val="22"/>
        </w:rPr>
        <w:t>§</w:t>
      </w:r>
      <w:bookmarkEnd w:id="0"/>
      <w:r w:rsidRPr="00790503">
        <w:rPr>
          <w:rFonts w:ascii="Open Sans" w:eastAsia="Times New Roman" w:hAnsi="Open Sans" w:cs="Open Sans"/>
          <w:b/>
          <w:bCs/>
          <w:color w:val="000000"/>
          <w:spacing w:val="1"/>
          <w:sz w:val="22"/>
          <w:szCs w:val="22"/>
        </w:rPr>
        <w:t xml:space="preserve"> 8.</w:t>
      </w:r>
      <w:r w:rsidRPr="0017473A">
        <w:rPr>
          <w:rFonts w:ascii="Open Sans" w:eastAsia="Times New Roman" w:hAnsi="Open Sans" w:cs="Open Sans"/>
          <w:color w:val="000000"/>
          <w:spacing w:val="1"/>
          <w:sz w:val="22"/>
          <w:szCs w:val="22"/>
        </w:rPr>
        <w:t>1.</w:t>
      </w:r>
      <w:r w:rsidRPr="00790503">
        <w:rPr>
          <w:rFonts w:ascii="Open Sans" w:eastAsia="Times New Roman" w:hAnsi="Open Sans" w:cs="Open Sans"/>
          <w:color w:val="000000"/>
          <w:spacing w:val="1"/>
          <w:sz w:val="22"/>
          <w:szCs w:val="22"/>
        </w:rPr>
        <w:t xml:space="preserve"> W przypadku posiadania kas rejestrujących należy zweryfikować poprawność dokumentów generowanych przez </w:t>
      </w:r>
      <w:r>
        <w:rPr>
          <w:rFonts w:ascii="Open Sans" w:eastAsia="Times New Roman" w:hAnsi="Open Sans" w:cs="Open Sans"/>
          <w:color w:val="000000"/>
          <w:spacing w:val="1"/>
          <w:sz w:val="22"/>
          <w:szCs w:val="22"/>
        </w:rPr>
        <w:t>t</w:t>
      </w:r>
      <w:r w:rsidRPr="00790503">
        <w:rPr>
          <w:rFonts w:ascii="Open Sans" w:eastAsia="Times New Roman" w:hAnsi="Open Sans" w:cs="Open Sans"/>
          <w:color w:val="000000"/>
          <w:spacing w:val="1"/>
          <w:sz w:val="22"/>
          <w:szCs w:val="22"/>
        </w:rPr>
        <w:t>e kasy</w:t>
      </w:r>
      <w:r w:rsidR="009800CB">
        <w:rPr>
          <w:rFonts w:ascii="Open Sans" w:eastAsia="Times New Roman" w:hAnsi="Open Sans" w:cs="Open Sans"/>
          <w:color w:val="000000"/>
          <w:spacing w:val="1"/>
          <w:sz w:val="22"/>
          <w:szCs w:val="22"/>
        </w:rPr>
        <w:t xml:space="preserve"> oraz</w:t>
      </w:r>
      <w:r w:rsidRPr="00790503">
        <w:rPr>
          <w:rFonts w:ascii="Open Sans" w:eastAsia="Times New Roman" w:hAnsi="Open Sans" w:cs="Open Sans"/>
          <w:color w:val="000000"/>
          <w:spacing w:val="1"/>
          <w:sz w:val="22"/>
          <w:szCs w:val="22"/>
        </w:rPr>
        <w:t xml:space="preserve"> doprowadzić czynności wykonywane  </w:t>
      </w:r>
      <w:r w:rsidR="009800CB">
        <w:rPr>
          <w:rFonts w:ascii="Open Sans" w:eastAsia="Times New Roman" w:hAnsi="Open Sans" w:cs="Open Sans"/>
          <w:color w:val="000000"/>
          <w:spacing w:val="1"/>
          <w:sz w:val="22"/>
          <w:szCs w:val="22"/>
        </w:rPr>
        <w:t>w </w:t>
      </w:r>
      <w:r w:rsidRPr="00790503">
        <w:rPr>
          <w:rFonts w:ascii="Open Sans" w:eastAsia="Times New Roman" w:hAnsi="Open Sans" w:cs="Open Sans"/>
          <w:color w:val="000000"/>
          <w:spacing w:val="1"/>
          <w:sz w:val="22"/>
          <w:szCs w:val="22"/>
        </w:rPr>
        <w:t>tym zakresie do zgodności z obowiązującymi przepisami.</w:t>
      </w:r>
    </w:p>
    <w:p w14:paraId="29852B51" w14:textId="6CE8A437" w:rsidR="009800CB" w:rsidRPr="00030553" w:rsidRDefault="00790503" w:rsidP="0005588A">
      <w:pPr>
        <w:shd w:val="clear" w:color="auto" w:fill="FFFFFF"/>
        <w:tabs>
          <w:tab w:val="left" w:pos="298"/>
        </w:tabs>
        <w:spacing w:before="298" w:line="326" w:lineRule="exact"/>
        <w:jc w:val="both"/>
        <w:rPr>
          <w:rFonts w:ascii="Open Sans" w:eastAsia="Times New Roman" w:hAnsi="Open Sans" w:cs="Open Sans"/>
          <w:color w:val="000000"/>
          <w:spacing w:val="4"/>
          <w:sz w:val="22"/>
          <w:szCs w:val="22"/>
        </w:rPr>
      </w:pPr>
      <w:r>
        <w:rPr>
          <w:rFonts w:ascii="Open Sans" w:hAnsi="Open Sans" w:cs="Open Sans"/>
          <w:color w:val="000000"/>
          <w:spacing w:val="4"/>
          <w:sz w:val="22"/>
          <w:szCs w:val="22"/>
        </w:rPr>
        <w:t xml:space="preserve">2. </w:t>
      </w:r>
      <w:r w:rsidRPr="00041501">
        <w:rPr>
          <w:rFonts w:ascii="Open Sans" w:hAnsi="Open Sans" w:cs="Open Sans"/>
          <w:color w:val="000000"/>
          <w:spacing w:val="4"/>
          <w:sz w:val="22"/>
          <w:szCs w:val="22"/>
        </w:rPr>
        <w:t>Do momentu dostosowania lub zakupu nowych kas rejestruj</w:t>
      </w:r>
      <w:r w:rsidRPr="00041501">
        <w:rPr>
          <w:rFonts w:ascii="Open Sans" w:eastAsia="Times New Roman" w:hAnsi="Open Sans" w:cs="Open Sans"/>
          <w:color w:val="000000"/>
          <w:spacing w:val="4"/>
          <w:sz w:val="22"/>
          <w:szCs w:val="22"/>
        </w:rPr>
        <w:t>ących obowiązuje</w:t>
      </w:r>
      <w:r w:rsidRPr="00041501">
        <w:rPr>
          <w:rFonts w:ascii="Open Sans" w:eastAsia="Times New Roman" w:hAnsi="Open Sans" w:cs="Open Sans"/>
          <w:color w:val="000000"/>
          <w:spacing w:val="4"/>
          <w:sz w:val="22"/>
          <w:szCs w:val="22"/>
        </w:rPr>
        <w:br/>
      </w:r>
      <w:r w:rsidRPr="00041501">
        <w:rPr>
          <w:rFonts w:ascii="Open Sans" w:eastAsia="Times New Roman" w:hAnsi="Open Sans" w:cs="Open Sans"/>
          <w:color w:val="000000"/>
          <w:spacing w:val="2"/>
          <w:sz w:val="22"/>
          <w:szCs w:val="22"/>
        </w:rPr>
        <w:t>zakaz przyjmowania wpłat gotówkowych od osób fizycznych nie</w:t>
      </w:r>
      <w:r>
        <w:rPr>
          <w:rFonts w:ascii="Open Sans" w:eastAsia="Times New Roman" w:hAnsi="Open Sans" w:cs="Open Sans"/>
          <w:color w:val="000000"/>
          <w:spacing w:val="2"/>
          <w:sz w:val="22"/>
          <w:szCs w:val="22"/>
        </w:rPr>
        <w:t xml:space="preserve"> </w:t>
      </w:r>
      <w:r w:rsidRPr="00041501">
        <w:rPr>
          <w:rFonts w:ascii="Open Sans" w:eastAsia="Times New Roman" w:hAnsi="Open Sans" w:cs="Open Sans"/>
          <w:color w:val="000000"/>
          <w:spacing w:val="2"/>
          <w:sz w:val="22"/>
          <w:szCs w:val="22"/>
        </w:rPr>
        <w:t>pr</w:t>
      </w:r>
      <w:r w:rsidR="00DF4B97">
        <w:rPr>
          <w:rFonts w:ascii="Open Sans" w:eastAsia="Times New Roman" w:hAnsi="Open Sans" w:cs="Open Sans"/>
          <w:color w:val="000000"/>
          <w:spacing w:val="2"/>
          <w:sz w:val="22"/>
          <w:szCs w:val="22"/>
        </w:rPr>
        <w:t>owa</w:t>
      </w:r>
      <w:r w:rsidRPr="00041501">
        <w:rPr>
          <w:rFonts w:ascii="Open Sans" w:eastAsia="Times New Roman" w:hAnsi="Open Sans" w:cs="Open Sans"/>
          <w:color w:val="000000"/>
          <w:spacing w:val="2"/>
          <w:sz w:val="22"/>
          <w:szCs w:val="22"/>
        </w:rPr>
        <w:t>dzących</w:t>
      </w:r>
      <w:r w:rsidRPr="00041501">
        <w:rPr>
          <w:rFonts w:ascii="Open Sans" w:eastAsia="Times New Roman" w:hAnsi="Open Sans" w:cs="Open Sans"/>
          <w:color w:val="000000"/>
          <w:spacing w:val="2"/>
          <w:sz w:val="22"/>
          <w:szCs w:val="22"/>
        </w:rPr>
        <w:br/>
      </w:r>
      <w:r w:rsidRPr="00041501">
        <w:rPr>
          <w:rFonts w:ascii="Open Sans" w:eastAsia="Times New Roman" w:hAnsi="Open Sans" w:cs="Open Sans"/>
          <w:color w:val="000000"/>
          <w:spacing w:val="5"/>
          <w:sz w:val="22"/>
          <w:szCs w:val="22"/>
        </w:rPr>
        <w:t>działalności gospodarczej i rolników ryczałtowych. Wpłaty można przyjmować</w:t>
      </w:r>
      <w:r w:rsidRPr="00041501">
        <w:rPr>
          <w:rFonts w:ascii="Open Sans" w:eastAsia="Times New Roman" w:hAnsi="Open Sans" w:cs="Open Sans"/>
          <w:color w:val="000000"/>
          <w:spacing w:val="5"/>
          <w:sz w:val="22"/>
          <w:szCs w:val="22"/>
        </w:rPr>
        <w:br/>
      </w:r>
      <w:r w:rsidRPr="00041501">
        <w:rPr>
          <w:rFonts w:ascii="Open Sans" w:eastAsia="Times New Roman" w:hAnsi="Open Sans" w:cs="Open Sans"/>
          <w:color w:val="000000"/>
          <w:spacing w:val="4"/>
          <w:sz w:val="22"/>
          <w:szCs w:val="22"/>
        </w:rPr>
        <w:t xml:space="preserve">tylko i wyłącznie </w:t>
      </w:r>
      <w:r w:rsidR="00030553">
        <w:rPr>
          <w:rFonts w:ascii="Open Sans" w:eastAsia="Times New Roman" w:hAnsi="Open Sans" w:cs="Open Sans"/>
          <w:color w:val="000000"/>
          <w:spacing w:val="4"/>
          <w:sz w:val="22"/>
          <w:szCs w:val="22"/>
        </w:rPr>
        <w:t xml:space="preserve">przelewem bankowym. </w:t>
      </w:r>
    </w:p>
    <w:p w14:paraId="21E0B9D0" w14:textId="45C24703" w:rsidR="0075552B" w:rsidRPr="00EF01BE" w:rsidRDefault="00790503" w:rsidP="0005588A">
      <w:pPr>
        <w:shd w:val="clear" w:color="auto" w:fill="FFFFFF"/>
        <w:tabs>
          <w:tab w:val="left" w:pos="298"/>
        </w:tabs>
        <w:spacing w:before="298" w:line="326" w:lineRule="exact"/>
        <w:jc w:val="both"/>
        <w:rPr>
          <w:rFonts w:ascii="Open Sans" w:eastAsia="Times New Roman" w:hAnsi="Open Sans" w:cs="Open Sans"/>
          <w:color w:val="000000"/>
          <w:sz w:val="22"/>
          <w:szCs w:val="22"/>
        </w:rPr>
      </w:pPr>
      <w:r w:rsidRPr="00790503">
        <w:rPr>
          <w:rFonts w:ascii="Open Sans" w:eastAsia="Times New Roman" w:hAnsi="Open Sans" w:cs="Open Sans"/>
          <w:b/>
          <w:bCs/>
          <w:color w:val="000000"/>
          <w:spacing w:val="1"/>
          <w:sz w:val="22"/>
          <w:szCs w:val="22"/>
        </w:rPr>
        <w:lastRenderedPageBreak/>
        <w:t>§</w:t>
      </w:r>
      <w:r>
        <w:rPr>
          <w:rFonts w:ascii="Open Sans" w:eastAsia="Times New Roman" w:hAnsi="Open Sans" w:cs="Open Sans"/>
          <w:b/>
          <w:bCs/>
          <w:color w:val="000000"/>
          <w:spacing w:val="1"/>
          <w:sz w:val="22"/>
          <w:szCs w:val="22"/>
        </w:rPr>
        <w:t xml:space="preserve"> 9. </w:t>
      </w:r>
      <w:r w:rsidRPr="00EF01BE">
        <w:rPr>
          <w:rFonts w:ascii="Open Sans" w:eastAsia="Times New Roman" w:hAnsi="Open Sans" w:cs="Open Sans"/>
          <w:color w:val="000000"/>
          <w:sz w:val="22"/>
          <w:szCs w:val="22"/>
        </w:rPr>
        <w:t>Agregacja danych zawartych w cząstkowych deklaracjach</w:t>
      </w:r>
      <w:r w:rsidR="009800CB">
        <w:rPr>
          <w:rFonts w:ascii="Open Sans" w:eastAsia="Times New Roman" w:hAnsi="Open Sans" w:cs="Open Sans"/>
          <w:color w:val="000000"/>
          <w:sz w:val="22"/>
          <w:szCs w:val="22"/>
        </w:rPr>
        <w:t xml:space="preserve"> VAT-7</w:t>
      </w:r>
      <w:r w:rsidRPr="00EF01BE">
        <w:rPr>
          <w:rFonts w:ascii="Open Sans" w:eastAsia="Times New Roman" w:hAnsi="Open Sans" w:cs="Open Sans"/>
          <w:color w:val="000000"/>
          <w:sz w:val="22"/>
          <w:szCs w:val="22"/>
        </w:rPr>
        <w:t xml:space="preserve"> oraz JPK_VAT  d</w:t>
      </w:r>
      <w:r w:rsidR="009800CB">
        <w:rPr>
          <w:rFonts w:ascii="Open Sans" w:eastAsia="Times New Roman" w:hAnsi="Open Sans" w:cs="Open Sans"/>
          <w:color w:val="000000"/>
          <w:sz w:val="22"/>
          <w:szCs w:val="22"/>
        </w:rPr>
        <w:t>ostarczanych</w:t>
      </w:r>
      <w:r w:rsidRPr="00EF01BE">
        <w:rPr>
          <w:rFonts w:ascii="Open Sans" w:eastAsia="Times New Roman" w:hAnsi="Open Sans" w:cs="Open Sans"/>
          <w:color w:val="000000"/>
          <w:sz w:val="22"/>
          <w:szCs w:val="22"/>
        </w:rPr>
        <w:t xml:space="preserve"> przez jednostki oraz Urząd Gminy Inowrocław następować będzie w deklaracji zbiorczej oraz w scalonym pliku JPK_VAT, który następnie </w:t>
      </w:r>
      <w:r w:rsidR="009800CB">
        <w:rPr>
          <w:rFonts w:ascii="Open Sans" w:eastAsia="Times New Roman" w:hAnsi="Open Sans" w:cs="Open Sans"/>
          <w:color w:val="000000"/>
          <w:sz w:val="22"/>
          <w:szCs w:val="22"/>
        </w:rPr>
        <w:t>przekazywany będzie</w:t>
      </w:r>
      <w:r w:rsidRPr="00EF01BE">
        <w:rPr>
          <w:rFonts w:ascii="Open Sans" w:eastAsia="Times New Roman" w:hAnsi="Open Sans" w:cs="Open Sans"/>
          <w:color w:val="000000"/>
          <w:sz w:val="22"/>
          <w:szCs w:val="22"/>
        </w:rPr>
        <w:t xml:space="preserve"> do Urzędu Skarbowego.</w:t>
      </w:r>
    </w:p>
    <w:p w14:paraId="4E1D51A3" w14:textId="12D4F312" w:rsidR="0075552B" w:rsidRDefault="0075552B" w:rsidP="0075552B">
      <w:pPr>
        <w:shd w:val="clear" w:color="auto" w:fill="FFFFFF"/>
        <w:spacing w:before="317" w:line="326" w:lineRule="exact"/>
        <w:ind w:left="10" w:right="38"/>
        <w:jc w:val="both"/>
        <w:rPr>
          <w:rFonts w:ascii="Open Sans" w:eastAsia="Times New Roman" w:hAnsi="Open Sans" w:cs="Open Sans"/>
          <w:color w:val="000000"/>
          <w:spacing w:val="-4"/>
          <w:sz w:val="22"/>
          <w:szCs w:val="22"/>
        </w:rPr>
      </w:pPr>
      <w:r w:rsidRPr="0075552B">
        <w:rPr>
          <w:rFonts w:ascii="Open Sans" w:eastAsia="Times New Roman" w:hAnsi="Open Sans" w:cs="Open Sans"/>
          <w:b/>
          <w:bCs/>
          <w:color w:val="000000"/>
          <w:sz w:val="22"/>
          <w:szCs w:val="22"/>
        </w:rPr>
        <w:t>§ 10.</w:t>
      </w:r>
      <w:r w:rsidRPr="00041501">
        <w:rPr>
          <w:rFonts w:ascii="Open Sans" w:eastAsia="Times New Roman" w:hAnsi="Open Sans" w:cs="Open Sans"/>
          <w:color w:val="000000"/>
          <w:sz w:val="22"/>
          <w:szCs w:val="22"/>
        </w:rPr>
        <w:t xml:space="preserve"> Zobowiązuje się dyrektorów/kierowników jednostek do </w:t>
      </w:r>
      <w:r>
        <w:rPr>
          <w:rFonts w:ascii="Open Sans" w:eastAsia="Times New Roman" w:hAnsi="Open Sans" w:cs="Open Sans"/>
          <w:color w:val="000000"/>
          <w:sz w:val="22"/>
          <w:szCs w:val="22"/>
        </w:rPr>
        <w:t xml:space="preserve">prowadzenia rozliczeń podatku VAT zgodnie z polityką rachunkowości obowiązującą w danej jednostce, zawierające w szczególności zasady </w:t>
      </w:r>
      <w:r w:rsidRPr="00041501">
        <w:rPr>
          <w:rFonts w:ascii="Open Sans" w:eastAsia="Times New Roman" w:hAnsi="Open Sans" w:cs="Open Sans"/>
          <w:color w:val="000000"/>
          <w:spacing w:val="-4"/>
          <w:sz w:val="22"/>
          <w:szCs w:val="22"/>
        </w:rPr>
        <w:t>funkcjonowania kont związanych z rozliczeniem podatku od towarów i usług oraz rozliczeń z jednostką nadrzędn</w:t>
      </w:r>
      <w:r w:rsidR="009800CB">
        <w:rPr>
          <w:rFonts w:ascii="Open Sans" w:eastAsia="Times New Roman" w:hAnsi="Open Sans" w:cs="Open Sans"/>
          <w:color w:val="000000"/>
          <w:spacing w:val="-4"/>
          <w:sz w:val="22"/>
          <w:szCs w:val="22"/>
        </w:rPr>
        <w:t>ą</w:t>
      </w:r>
      <w:r w:rsidRPr="00041501">
        <w:rPr>
          <w:rFonts w:ascii="Open Sans" w:eastAsia="Times New Roman" w:hAnsi="Open Sans" w:cs="Open Sans"/>
          <w:color w:val="000000"/>
          <w:spacing w:val="-4"/>
          <w:sz w:val="22"/>
          <w:szCs w:val="22"/>
        </w:rPr>
        <w:t>.</w:t>
      </w:r>
    </w:p>
    <w:p w14:paraId="0F5FE208" w14:textId="062EF8E9" w:rsidR="0075552B" w:rsidRDefault="0075552B" w:rsidP="0075552B">
      <w:pPr>
        <w:shd w:val="clear" w:color="auto" w:fill="FFFFFF"/>
        <w:spacing w:before="317" w:line="326" w:lineRule="exact"/>
        <w:ind w:left="10" w:right="38"/>
        <w:jc w:val="both"/>
        <w:rPr>
          <w:rFonts w:ascii="Open Sans" w:hAnsi="Open Sans" w:cs="Open Sans"/>
          <w:sz w:val="22"/>
          <w:szCs w:val="22"/>
        </w:rPr>
      </w:pPr>
      <w:r w:rsidRPr="00DF3B89">
        <w:rPr>
          <w:rFonts w:ascii="Open Sans" w:hAnsi="Open Sans" w:cs="Open Sans"/>
          <w:b/>
          <w:bCs/>
          <w:sz w:val="22"/>
          <w:szCs w:val="22"/>
        </w:rPr>
        <w:t>§ 11.</w:t>
      </w:r>
      <w:r w:rsidRPr="0075552B">
        <w:rPr>
          <w:rFonts w:ascii="Open Sans" w:hAnsi="Open Sans" w:cs="Open Sans"/>
          <w:sz w:val="22"/>
          <w:szCs w:val="22"/>
        </w:rPr>
        <w:t xml:space="preserve"> W przypadku czynności sprawdzaj</w:t>
      </w:r>
      <w:r>
        <w:rPr>
          <w:rFonts w:ascii="Open Sans" w:hAnsi="Open Sans" w:cs="Open Sans"/>
          <w:sz w:val="22"/>
          <w:szCs w:val="22"/>
        </w:rPr>
        <w:t xml:space="preserve">ących, </w:t>
      </w:r>
      <w:r w:rsidRPr="0075552B">
        <w:rPr>
          <w:rFonts w:ascii="Open Sans" w:hAnsi="Open Sans" w:cs="Open Sans"/>
          <w:sz w:val="22"/>
          <w:szCs w:val="22"/>
        </w:rPr>
        <w:t xml:space="preserve">kontroli podatkowej, postępowania podatkowego lub postępowania kontrolnego, jednostki zobowiązane są </w:t>
      </w:r>
      <w:r w:rsidR="008A4CAE">
        <w:rPr>
          <w:rFonts w:ascii="Open Sans" w:hAnsi="Open Sans" w:cs="Open Sans"/>
          <w:sz w:val="22"/>
          <w:szCs w:val="22"/>
        </w:rPr>
        <w:t>do</w:t>
      </w:r>
      <w:r w:rsidRPr="0075552B">
        <w:rPr>
          <w:rFonts w:ascii="Open Sans" w:hAnsi="Open Sans" w:cs="Open Sans"/>
          <w:sz w:val="22"/>
          <w:szCs w:val="22"/>
        </w:rPr>
        <w:t xml:space="preserve"> </w:t>
      </w:r>
      <w:r w:rsidR="009800CB" w:rsidRPr="0075552B">
        <w:rPr>
          <w:rFonts w:ascii="Open Sans" w:hAnsi="Open Sans" w:cs="Open Sans"/>
          <w:sz w:val="22"/>
          <w:szCs w:val="22"/>
        </w:rPr>
        <w:t>przekazy</w:t>
      </w:r>
      <w:r w:rsidR="009800CB">
        <w:rPr>
          <w:rFonts w:ascii="Open Sans" w:hAnsi="Open Sans" w:cs="Open Sans"/>
          <w:sz w:val="22"/>
          <w:szCs w:val="22"/>
        </w:rPr>
        <w:t>wania do</w:t>
      </w:r>
      <w:r w:rsidRPr="0075552B">
        <w:rPr>
          <w:rFonts w:ascii="Open Sans" w:hAnsi="Open Sans" w:cs="Open Sans"/>
          <w:sz w:val="22"/>
          <w:szCs w:val="22"/>
        </w:rPr>
        <w:t xml:space="preserve"> </w:t>
      </w:r>
      <w:r>
        <w:rPr>
          <w:rFonts w:ascii="Open Sans" w:hAnsi="Open Sans" w:cs="Open Sans"/>
          <w:sz w:val="22"/>
          <w:szCs w:val="22"/>
        </w:rPr>
        <w:t xml:space="preserve">Księgowości Podatkowej w </w:t>
      </w:r>
      <w:r w:rsidR="00AE23C6">
        <w:rPr>
          <w:rFonts w:ascii="Open Sans" w:hAnsi="Open Sans" w:cs="Open Sans"/>
          <w:sz w:val="22"/>
          <w:szCs w:val="22"/>
        </w:rPr>
        <w:t>Gm</w:t>
      </w:r>
      <w:r w:rsidR="002C3FE3">
        <w:rPr>
          <w:rFonts w:ascii="Open Sans" w:hAnsi="Open Sans" w:cs="Open Sans"/>
          <w:sz w:val="22"/>
          <w:szCs w:val="22"/>
        </w:rPr>
        <w:t>inie</w:t>
      </w:r>
      <w:r>
        <w:rPr>
          <w:rFonts w:ascii="Open Sans" w:hAnsi="Open Sans" w:cs="Open Sans"/>
          <w:sz w:val="22"/>
          <w:szCs w:val="22"/>
        </w:rPr>
        <w:t xml:space="preserve"> </w:t>
      </w:r>
      <w:r w:rsidRPr="0075552B">
        <w:rPr>
          <w:rFonts w:ascii="Open Sans" w:hAnsi="Open Sans" w:cs="Open Sans"/>
          <w:sz w:val="22"/>
          <w:szCs w:val="22"/>
        </w:rPr>
        <w:t xml:space="preserve">wszelkich informacji oraz dokumentów </w:t>
      </w:r>
      <w:r>
        <w:rPr>
          <w:rFonts w:ascii="Open Sans" w:hAnsi="Open Sans" w:cs="Open Sans"/>
          <w:sz w:val="22"/>
          <w:szCs w:val="22"/>
        </w:rPr>
        <w:t>w </w:t>
      </w:r>
      <w:r w:rsidRPr="0075552B">
        <w:rPr>
          <w:rFonts w:ascii="Open Sans" w:hAnsi="Open Sans" w:cs="Open Sans"/>
          <w:sz w:val="22"/>
          <w:szCs w:val="22"/>
        </w:rPr>
        <w:t xml:space="preserve">terminie wskazanym przez pracownika </w:t>
      </w:r>
      <w:r>
        <w:rPr>
          <w:rFonts w:ascii="Open Sans" w:hAnsi="Open Sans" w:cs="Open Sans"/>
          <w:sz w:val="22"/>
          <w:szCs w:val="22"/>
        </w:rPr>
        <w:t>zajmują</w:t>
      </w:r>
      <w:r w:rsidR="009800CB">
        <w:rPr>
          <w:rFonts w:ascii="Open Sans" w:hAnsi="Open Sans" w:cs="Open Sans"/>
          <w:sz w:val="22"/>
          <w:szCs w:val="22"/>
        </w:rPr>
        <w:t xml:space="preserve">cego się rozliczaniem </w:t>
      </w:r>
      <w:r>
        <w:rPr>
          <w:rFonts w:ascii="Open Sans" w:hAnsi="Open Sans" w:cs="Open Sans"/>
          <w:sz w:val="22"/>
          <w:szCs w:val="22"/>
        </w:rPr>
        <w:t>podatk</w:t>
      </w:r>
      <w:r w:rsidR="009800CB">
        <w:rPr>
          <w:rFonts w:ascii="Open Sans" w:hAnsi="Open Sans" w:cs="Open Sans"/>
          <w:sz w:val="22"/>
          <w:szCs w:val="22"/>
        </w:rPr>
        <w:t>u</w:t>
      </w:r>
      <w:r>
        <w:rPr>
          <w:rFonts w:ascii="Open Sans" w:hAnsi="Open Sans" w:cs="Open Sans"/>
          <w:sz w:val="22"/>
          <w:szCs w:val="22"/>
        </w:rPr>
        <w:t xml:space="preserve"> VAT.</w:t>
      </w:r>
    </w:p>
    <w:p w14:paraId="34B07DAE" w14:textId="77777777" w:rsidR="0075552B" w:rsidRDefault="0075552B" w:rsidP="0075552B">
      <w:pPr>
        <w:shd w:val="clear" w:color="auto" w:fill="FFFFFF"/>
        <w:spacing w:line="326" w:lineRule="exact"/>
        <w:ind w:left="10"/>
        <w:rPr>
          <w:rFonts w:ascii="Open Sans" w:eastAsia="Times New Roman" w:hAnsi="Open Sans" w:cs="Open Sans"/>
          <w:color w:val="000000"/>
          <w:sz w:val="22"/>
          <w:szCs w:val="22"/>
        </w:rPr>
      </w:pPr>
    </w:p>
    <w:p w14:paraId="280F4161" w14:textId="72334A26" w:rsidR="0075552B" w:rsidRDefault="0075552B" w:rsidP="0075552B">
      <w:pPr>
        <w:shd w:val="clear" w:color="auto" w:fill="FFFFFF"/>
        <w:spacing w:line="326" w:lineRule="exact"/>
        <w:ind w:left="10"/>
        <w:jc w:val="both"/>
        <w:rPr>
          <w:rFonts w:ascii="Open Sans" w:eastAsia="Times New Roman" w:hAnsi="Open Sans" w:cs="Open Sans"/>
          <w:color w:val="000000"/>
          <w:spacing w:val="-6"/>
          <w:sz w:val="22"/>
          <w:szCs w:val="22"/>
        </w:rPr>
      </w:pPr>
      <w:r w:rsidRPr="00DF3B89">
        <w:rPr>
          <w:rFonts w:ascii="Open Sans" w:eastAsia="Times New Roman" w:hAnsi="Open Sans" w:cs="Open Sans"/>
          <w:b/>
          <w:bCs/>
          <w:color w:val="000000"/>
          <w:sz w:val="22"/>
          <w:szCs w:val="22"/>
        </w:rPr>
        <w:t>§ 12.</w:t>
      </w:r>
      <w:r w:rsidRPr="00041501">
        <w:rPr>
          <w:rFonts w:ascii="Open Sans" w:eastAsia="Times New Roman" w:hAnsi="Open Sans" w:cs="Open Sans"/>
          <w:color w:val="000000"/>
          <w:sz w:val="22"/>
          <w:szCs w:val="22"/>
        </w:rPr>
        <w:t xml:space="preserve"> Zarządzenie niniejsze należy traktować jako jeden z elementów polityki </w:t>
      </w:r>
      <w:r w:rsidRPr="00041501">
        <w:rPr>
          <w:rFonts w:ascii="Open Sans" w:eastAsia="Times New Roman" w:hAnsi="Open Sans" w:cs="Open Sans"/>
          <w:color w:val="000000"/>
          <w:spacing w:val="-6"/>
          <w:sz w:val="22"/>
          <w:szCs w:val="22"/>
        </w:rPr>
        <w:t>rachunkowości Gminy.</w:t>
      </w:r>
    </w:p>
    <w:p w14:paraId="2B47D8E6" w14:textId="77777777" w:rsidR="0075552B" w:rsidRDefault="0075552B" w:rsidP="0075552B">
      <w:pPr>
        <w:shd w:val="clear" w:color="auto" w:fill="FFFFFF"/>
        <w:spacing w:line="326" w:lineRule="exact"/>
        <w:ind w:left="10"/>
        <w:jc w:val="both"/>
        <w:rPr>
          <w:rFonts w:ascii="Open Sans" w:eastAsia="Times New Roman" w:hAnsi="Open Sans" w:cs="Open Sans"/>
          <w:color w:val="000000"/>
          <w:spacing w:val="-6"/>
          <w:sz w:val="22"/>
          <w:szCs w:val="22"/>
        </w:rPr>
      </w:pPr>
    </w:p>
    <w:p w14:paraId="2D5B8E93" w14:textId="340333E2" w:rsidR="0075552B" w:rsidRDefault="0075552B" w:rsidP="0075552B">
      <w:pPr>
        <w:shd w:val="clear" w:color="auto" w:fill="FFFFFF"/>
        <w:spacing w:line="326" w:lineRule="exact"/>
        <w:ind w:left="10"/>
        <w:jc w:val="both"/>
        <w:rPr>
          <w:rFonts w:ascii="Open Sans" w:hAnsi="Open Sans" w:cs="Open Sans"/>
          <w:sz w:val="22"/>
          <w:szCs w:val="22"/>
        </w:rPr>
      </w:pPr>
      <w:r w:rsidRPr="00DF3B89">
        <w:rPr>
          <w:rFonts w:ascii="Open Sans" w:hAnsi="Open Sans" w:cs="Open Sans"/>
          <w:b/>
          <w:bCs/>
          <w:sz w:val="22"/>
          <w:szCs w:val="22"/>
        </w:rPr>
        <w:t>§ 13.</w:t>
      </w:r>
      <w:r w:rsidRPr="0075552B">
        <w:rPr>
          <w:rFonts w:ascii="Open Sans" w:hAnsi="Open Sans" w:cs="Open Sans"/>
          <w:sz w:val="22"/>
          <w:szCs w:val="22"/>
        </w:rPr>
        <w:t xml:space="preserve"> Wykonanie zarządzenia powierza się Skarbnikowi Gminy Inowrocław,</w:t>
      </w:r>
      <w:r>
        <w:rPr>
          <w:rFonts w:ascii="Open Sans" w:hAnsi="Open Sans" w:cs="Open Sans"/>
          <w:sz w:val="22"/>
          <w:szCs w:val="22"/>
        </w:rPr>
        <w:t xml:space="preserve"> </w:t>
      </w:r>
      <w:r w:rsidRPr="0075552B">
        <w:rPr>
          <w:rFonts w:ascii="Open Sans" w:hAnsi="Open Sans" w:cs="Open Sans"/>
          <w:sz w:val="22"/>
          <w:szCs w:val="22"/>
        </w:rPr>
        <w:t>dyrektorom/kierownikom i pracownikom jednostek Gminy Inowrocław oraz</w:t>
      </w:r>
      <w:r>
        <w:rPr>
          <w:rFonts w:ascii="Open Sans" w:hAnsi="Open Sans" w:cs="Open Sans"/>
          <w:sz w:val="22"/>
          <w:szCs w:val="22"/>
        </w:rPr>
        <w:t xml:space="preserve"> </w:t>
      </w:r>
      <w:r w:rsidRPr="0075552B">
        <w:rPr>
          <w:rFonts w:ascii="Open Sans" w:hAnsi="Open Sans" w:cs="Open Sans"/>
          <w:sz w:val="22"/>
          <w:szCs w:val="22"/>
        </w:rPr>
        <w:t>pracownikom Urzędu Gminy Inowrocław.</w:t>
      </w:r>
    </w:p>
    <w:p w14:paraId="150250B5" w14:textId="77777777" w:rsidR="0075552B" w:rsidRDefault="0075552B" w:rsidP="0075552B">
      <w:pPr>
        <w:shd w:val="clear" w:color="auto" w:fill="FFFFFF"/>
        <w:spacing w:line="326" w:lineRule="exact"/>
        <w:ind w:left="10"/>
        <w:jc w:val="both"/>
        <w:rPr>
          <w:rFonts w:ascii="Open Sans" w:hAnsi="Open Sans" w:cs="Open Sans"/>
          <w:sz w:val="22"/>
          <w:szCs w:val="22"/>
        </w:rPr>
      </w:pPr>
    </w:p>
    <w:p w14:paraId="697E299C" w14:textId="34F5FF1F" w:rsidR="0075552B" w:rsidRDefault="0075552B" w:rsidP="0075552B">
      <w:pPr>
        <w:shd w:val="clear" w:color="auto" w:fill="FFFFFF"/>
        <w:spacing w:line="326" w:lineRule="exact"/>
        <w:ind w:left="10"/>
        <w:jc w:val="both"/>
        <w:rPr>
          <w:rFonts w:ascii="Open Sans" w:hAnsi="Open Sans" w:cs="Open Sans"/>
          <w:sz w:val="22"/>
          <w:szCs w:val="22"/>
        </w:rPr>
      </w:pPr>
      <w:r w:rsidRPr="004F0C1D">
        <w:rPr>
          <w:rFonts w:ascii="Open Sans" w:hAnsi="Open Sans" w:cs="Open Sans"/>
          <w:b/>
          <w:bCs/>
          <w:sz w:val="22"/>
          <w:szCs w:val="22"/>
        </w:rPr>
        <w:t>§ 14.</w:t>
      </w:r>
      <w:r w:rsidRPr="0075552B">
        <w:rPr>
          <w:rFonts w:ascii="Open Sans" w:hAnsi="Open Sans" w:cs="Open Sans"/>
          <w:sz w:val="22"/>
          <w:szCs w:val="22"/>
        </w:rPr>
        <w:t xml:space="preserve"> Zarządzenie wchodzi w życie z dniem 1 </w:t>
      </w:r>
      <w:r>
        <w:rPr>
          <w:rFonts w:ascii="Open Sans" w:hAnsi="Open Sans" w:cs="Open Sans"/>
          <w:sz w:val="22"/>
          <w:szCs w:val="22"/>
        </w:rPr>
        <w:t xml:space="preserve">lipca 2023 r. </w:t>
      </w:r>
    </w:p>
    <w:p w14:paraId="4F10A342" w14:textId="77777777" w:rsidR="00594AFE" w:rsidRDefault="00594AFE" w:rsidP="0075552B">
      <w:pPr>
        <w:shd w:val="clear" w:color="auto" w:fill="FFFFFF"/>
        <w:spacing w:line="326" w:lineRule="exact"/>
        <w:ind w:left="10"/>
        <w:jc w:val="both"/>
        <w:rPr>
          <w:rFonts w:ascii="Open Sans" w:hAnsi="Open Sans" w:cs="Open Sans"/>
          <w:sz w:val="22"/>
          <w:szCs w:val="22"/>
        </w:rPr>
      </w:pPr>
    </w:p>
    <w:p w14:paraId="4F563FE5" w14:textId="77777777" w:rsidR="00594AFE" w:rsidRDefault="00594AFE" w:rsidP="0075552B">
      <w:pPr>
        <w:shd w:val="clear" w:color="auto" w:fill="FFFFFF"/>
        <w:spacing w:line="326" w:lineRule="exact"/>
        <w:ind w:left="10"/>
        <w:jc w:val="both"/>
        <w:rPr>
          <w:rFonts w:ascii="Open Sans" w:hAnsi="Open Sans" w:cs="Open Sans"/>
          <w:sz w:val="22"/>
          <w:szCs w:val="22"/>
        </w:rPr>
      </w:pPr>
    </w:p>
    <w:p w14:paraId="73DB79EE" w14:textId="77777777" w:rsidR="00594AFE" w:rsidRDefault="00594AFE" w:rsidP="0075552B">
      <w:pPr>
        <w:shd w:val="clear" w:color="auto" w:fill="FFFFFF"/>
        <w:spacing w:line="326" w:lineRule="exact"/>
        <w:ind w:left="10"/>
        <w:jc w:val="both"/>
        <w:rPr>
          <w:rFonts w:ascii="Open Sans" w:hAnsi="Open Sans" w:cs="Open Sans"/>
          <w:sz w:val="22"/>
          <w:szCs w:val="22"/>
        </w:rPr>
      </w:pPr>
    </w:p>
    <w:p w14:paraId="0809943A" w14:textId="3F38892F" w:rsidR="00594AFE" w:rsidRDefault="00594AFE" w:rsidP="00594AFE">
      <w:pPr>
        <w:shd w:val="clear" w:color="auto" w:fill="FFFFFF"/>
        <w:spacing w:line="326" w:lineRule="exact"/>
        <w:ind w:left="10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ab/>
        <w:t xml:space="preserve">       </w:t>
      </w:r>
      <w:r w:rsidRPr="00594AFE">
        <w:rPr>
          <w:rFonts w:ascii="Open Sans" w:hAnsi="Open Sans" w:cs="Open Sans"/>
          <w:sz w:val="22"/>
          <w:szCs w:val="22"/>
        </w:rPr>
        <w:t>Wójt Gminy Inowrocław</w:t>
      </w:r>
    </w:p>
    <w:p w14:paraId="20FB547F" w14:textId="77777777" w:rsidR="00594AFE" w:rsidRPr="00594AFE" w:rsidRDefault="00594AFE" w:rsidP="00594AFE">
      <w:pPr>
        <w:shd w:val="clear" w:color="auto" w:fill="FFFFFF"/>
        <w:spacing w:line="326" w:lineRule="exact"/>
        <w:ind w:left="10"/>
        <w:jc w:val="both"/>
        <w:rPr>
          <w:rFonts w:ascii="Open Sans" w:hAnsi="Open Sans" w:cs="Open Sans"/>
          <w:sz w:val="22"/>
          <w:szCs w:val="22"/>
        </w:rPr>
      </w:pPr>
    </w:p>
    <w:p w14:paraId="788F52EB" w14:textId="7B24CD76" w:rsidR="00594AFE" w:rsidRPr="00041501" w:rsidRDefault="00594AFE" w:rsidP="00594AFE">
      <w:pPr>
        <w:shd w:val="clear" w:color="auto" w:fill="FFFFFF"/>
        <w:spacing w:line="326" w:lineRule="exact"/>
        <w:ind w:left="10"/>
        <w:jc w:val="both"/>
        <w:rPr>
          <w:rFonts w:ascii="Open Sans" w:hAnsi="Open Sans" w:cs="Open Sans"/>
          <w:sz w:val="22"/>
          <w:szCs w:val="22"/>
        </w:rPr>
      </w:pPr>
      <w:r w:rsidRPr="00594AFE">
        <w:rPr>
          <w:rFonts w:ascii="Open Sans" w:hAnsi="Open Sans" w:cs="Open Sans"/>
          <w:sz w:val="22"/>
          <w:szCs w:val="22"/>
        </w:rPr>
        <w:t xml:space="preserve">              </w:t>
      </w:r>
      <w:r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ab/>
      </w:r>
      <w:r w:rsidRPr="00594AFE">
        <w:rPr>
          <w:rFonts w:ascii="Open Sans" w:hAnsi="Open Sans" w:cs="Open Sans"/>
          <w:sz w:val="22"/>
          <w:szCs w:val="22"/>
        </w:rPr>
        <w:t>Tadeusz Kacprzak</w:t>
      </w:r>
    </w:p>
    <w:p w14:paraId="6F1F8CE5" w14:textId="55D1AEE3" w:rsidR="007A1583" w:rsidRPr="007A1583" w:rsidRDefault="00790503" w:rsidP="0005588A">
      <w:pPr>
        <w:shd w:val="clear" w:color="auto" w:fill="FFFFFF"/>
        <w:tabs>
          <w:tab w:val="left" w:pos="298"/>
        </w:tabs>
        <w:spacing w:before="298" w:line="326" w:lineRule="exact"/>
        <w:jc w:val="both"/>
        <w:rPr>
          <w:rFonts w:ascii="Open Sans" w:eastAsia="Times New Roman" w:hAnsi="Open Sans" w:cs="Open Sans"/>
          <w:color w:val="000000"/>
          <w:spacing w:val="1"/>
          <w:sz w:val="22"/>
          <w:szCs w:val="22"/>
        </w:rPr>
      </w:pPr>
      <w:r>
        <w:rPr>
          <w:rFonts w:ascii="Open Sans" w:eastAsia="Times New Roman" w:hAnsi="Open Sans" w:cs="Open Sans"/>
          <w:color w:val="000000"/>
          <w:spacing w:val="4"/>
          <w:sz w:val="22"/>
          <w:szCs w:val="22"/>
        </w:rPr>
        <w:t xml:space="preserve"> </w:t>
      </w:r>
    </w:p>
    <w:p w14:paraId="3A304BAB" w14:textId="3F6CA7FB" w:rsidR="00112803" w:rsidRPr="0012379F" w:rsidRDefault="00112803" w:rsidP="0045276F">
      <w:pPr>
        <w:shd w:val="clear" w:color="auto" w:fill="FFFFFF"/>
        <w:tabs>
          <w:tab w:val="left" w:pos="298"/>
        </w:tabs>
        <w:spacing w:line="326" w:lineRule="exact"/>
        <w:jc w:val="both"/>
        <w:rPr>
          <w:rFonts w:ascii="Open Sans" w:hAnsi="Open Sans" w:cs="Open Sans"/>
          <w:color w:val="000000"/>
          <w:sz w:val="22"/>
          <w:szCs w:val="22"/>
        </w:rPr>
      </w:pPr>
    </w:p>
    <w:p w14:paraId="4CBB8010" w14:textId="5CF4B23C" w:rsidR="0045276F" w:rsidRPr="00041501" w:rsidRDefault="0045276F" w:rsidP="0045276F">
      <w:pPr>
        <w:shd w:val="clear" w:color="auto" w:fill="FFFFFF"/>
        <w:spacing w:before="317" w:line="317" w:lineRule="exact"/>
        <w:ind w:left="29"/>
        <w:jc w:val="both"/>
        <w:rPr>
          <w:rFonts w:ascii="Open Sans" w:hAnsi="Open Sans" w:cs="Open Sans"/>
          <w:sz w:val="22"/>
          <w:szCs w:val="22"/>
        </w:rPr>
      </w:pPr>
    </w:p>
    <w:p w14:paraId="52302359" w14:textId="77777777" w:rsidR="0045276F" w:rsidRPr="00DB3FCD" w:rsidRDefault="0045276F" w:rsidP="0045276F">
      <w:pPr>
        <w:shd w:val="clear" w:color="auto" w:fill="FFFFFF"/>
        <w:tabs>
          <w:tab w:val="left" w:pos="960"/>
        </w:tabs>
        <w:spacing w:line="326" w:lineRule="exact"/>
        <w:jc w:val="both"/>
        <w:rPr>
          <w:rFonts w:ascii="Open Sans" w:hAnsi="Open Sans" w:cs="Open Sans"/>
          <w:sz w:val="22"/>
          <w:szCs w:val="22"/>
        </w:rPr>
      </w:pPr>
    </w:p>
    <w:p w14:paraId="40B54949" w14:textId="77E71817" w:rsidR="00DB3FCD" w:rsidRPr="00DB3FCD" w:rsidRDefault="00DB3FCD" w:rsidP="00DB3FCD">
      <w:pPr>
        <w:shd w:val="clear" w:color="auto" w:fill="FFFFFF"/>
        <w:spacing w:before="336" w:line="317" w:lineRule="exact"/>
        <w:ind w:right="77"/>
        <w:jc w:val="both"/>
        <w:rPr>
          <w:rFonts w:ascii="Open Sans" w:hAnsi="Open Sans" w:cs="Open Sans"/>
          <w:sz w:val="22"/>
          <w:szCs w:val="22"/>
        </w:rPr>
      </w:pPr>
    </w:p>
    <w:p w14:paraId="73C4F5DA" w14:textId="77777777" w:rsidR="00245F1D" w:rsidRDefault="00245F1D"/>
    <w:sectPr w:rsidR="00245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5228"/>
    <w:multiLevelType w:val="singleLevel"/>
    <w:tmpl w:val="F952468C"/>
    <w:lvl w:ilvl="0">
      <w:start w:val="7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DBB6D8A"/>
    <w:multiLevelType w:val="hybridMultilevel"/>
    <w:tmpl w:val="68282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74BA9"/>
    <w:multiLevelType w:val="singleLevel"/>
    <w:tmpl w:val="9DDEFF7A"/>
    <w:lvl w:ilvl="0">
      <w:start w:val="4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3393870"/>
    <w:multiLevelType w:val="singleLevel"/>
    <w:tmpl w:val="D78218E2"/>
    <w:lvl w:ilvl="0">
      <w:start w:val="4"/>
      <w:numFmt w:val="decimal"/>
      <w:lvlText w:val="%1)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5005EAC"/>
    <w:multiLevelType w:val="hybridMultilevel"/>
    <w:tmpl w:val="1D70D09E"/>
    <w:lvl w:ilvl="0" w:tplc="C666A8F4">
      <w:start w:val="1"/>
      <w:numFmt w:val="decimal"/>
      <w:lvlText w:val="%1)"/>
      <w:lvlJc w:val="left"/>
      <w:pPr>
        <w:ind w:left="786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7E230AF"/>
    <w:multiLevelType w:val="singleLevel"/>
    <w:tmpl w:val="AAF85AAE"/>
    <w:lvl w:ilvl="0">
      <w:start w:val="4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ADA2022"/>
    <w:multiLevelType w:val="hybridMultilevel"/>
    <w:tmpl w:val="D7382C5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5054F4"/>
    <w:multiLevelType w:val="singleLevel"/>
    <w:tmpl w:val="9E50F5B8"/>
    <w:lvl w:ilvl="0">
      <w:start w:val="10"/>
      <w:numFmt w:val="decimal"/>
      <w:lvlText w:val="%1)"/>
      <w:legacy w:legacy="1" w:legacySpace="0" w:legacyIndent="441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DC85296"/>
    <w:multiLevelType w:val="hybridMultilevel"/>
    <w:tmpl w:val="3D1E2B92"/>
    <w:lvl w:ilvl="0" w:tplc="DF8EE79E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676704F"/>
    <w:multiLevelType w:val="hybridMultilevel"/>
    <w:tmpl w:val="AEAA25C6"/>
    <w:lvl w:ilvl="0" w:tplc="9E4AFB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355C37"/>
    <w:multiLevelType w:val="singleLevel"/>
    <w:tmpl w:val="D7741C5A"/>
    <w:lvl w:ilvl="0">
      <w:start w:val="3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5F1162BD"/>
    <w:multiLevelType w:val="singleLevel"/>
    <w:tmpl w:val="E122895C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5482952"/>
    <w:multiLevelType w:val="singleLevel"/>
    <w:tmpl w:val="0BA624C8"/>
    <w:lvl w:ilvl="0">
      <w:start w:val="1"/>
      <w:numFmt w:val="decimal"/>
      <w:lvlText w:val="%1)"/>
      <w:legacy w:legacy="1" w:legacySpace="0" w:legacyIndent="297"/>
      <w:lvlJc w:val="left"/>
      <w:rPr>
        <w:rFonts w:ascii="Open Sans" w:hAnsi="Open Sans" w:cs="Open Sans" w:hint="default"/>
      </w:rPr>
    </w:lvl>
  </w:abstractNum>
  <w:num w:numId="1" w16cid:durableId="1678732209">
    <w:abstractNumId w:val="11"/>
  </w:num>
  <w:num w:numId="2" w16cid:durableId="1119226857">
    <w:abstractNumId w:val="0"/>
  </w:num>
  <w:num w:numId="3" w16cid:durableId="309793578">
    <w:abstractNumId w:val="7"/>
  </w:num>
  <w:num w:numId="4" w16cid:durableId="521867479">
    <w:abstractNumId w:val="5"/>
  </w:num>
  <w:num w:numId="5" w16cid:durableId="1581255312">
    <w:abstractNumId w:val="6"/>
  </w:num>
  <w:num w:numId="6" w16cid:durableId="147208094">
    <w:abstractNumId w:val="12"/>
  </w:num>
  <w:num w:numId="7" w16cid:durableId="1868174448">
    <w:abstractNumId w:val="3"/>
  </w:num>
  <w:num w:numId="8" w16cid:durableId="198516384">
    <w:abstractNumId w:val="2"/>
  </w:num>
  <w:num w:numId="9" w16cid:durableId="1580484024">
    <w:abstractNumId w:val="8"/>
  </w:num>
  <w:num w:numId="10" w16cid:durableId="529610884">
    <w:abstractNumId w:val="4"/>
  </w:num>
  <w:num w:numId="11" w16cid:durableId="1006399833">
    <w:abstractNumId w:val="1"/>
  </w:num>
  <w:num w:numId="12" w16cid:durableId="333455373">
    <w:abstractNumId w:val="9"/>
  </w:num>
  <w:num w:numId="13" w16cid:durableId="12632237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89E"/>
    <w:rsid w:val="00020E07"/>
    <w:rsid w:val="00030553"/>
    <w:rsid w:val="000541BC"/>
    <w:rsid w:val="0005588A"/>
    <w:rsid w:val="00112803"/>
    <w:rsid w:val="00164215"/>
    <w:rsid w:val="0017473A"/>
    <w:rsid w:val="001839DA"/>
    <w:rsid w:val="001F665F"/>
    <w:rsid w:val="00214433"/>
    <w:rsid w:val="00245F1D"/>
    <w:rsid w:val="00250CAA"/>
    <w:rsid w:val="002B7BCE"/>
    <w:rsid w:val="002C3FE3"/>
    <w:rsid w:val="002E3670"/>
    <w:rsid w:val="0034117A"/>
    <w:rsid w:val="003954D2"/>
    <w:rsid w:val="003E789E"/>
    <w:rsid w:val="00420991"/>
    <w:rsid w:val="0045276F"/>
    <w:rsid w:val="0048549A"/>
    <w:rsid w:val="004A05AE"/>
    <w:rsid w:val="004D35DB"/>
    <w:rsid w:val="004F0C1D"/>
    <w:rsid w:val="00594AFE"/>
    <w:rsid w:val="0059563B"/>
    <w:rsid w:val="00692795"/>
    <w:rsid w:val="0075552B"/>
    <w:rsid w:val="00790503"/>
    <w:rsid w:val="007A1583"/>
    <w:rsid w:val="007A3DC3"/>
    <w:rsid w:val="007F0DD4"/>
    <w:rsid w:val="0084435F"/>
    <w:rsid w:val="008619F1"/>
    <w:rsid w:val="00866C84"/>
    <w:rsid w:val="00895E91"/>
    <w:rsid w:val="008A4CAE"/>
    <w:rsid w:val="00920CBD"/>
    <w:rsid w:val="009272EA"/>
    <w:rsid w:val="009800CB"/>
    <w:rsid w:val="009878DF"/>
    <w:rsid w:val="009F31DE"/>
    <w:rsid w:val="00AE23C6"/>
    <w:rsid w:val="00B07E16"/>
    <w:rsid w:val="00B1353B"/>
    <w:rsid w:val="00BA0C3F"/>
    <w:rsid w:val="00D377EC"/>
    <w:rsid w:val="00DB3FCD"/>
    <w:rsid w:val="00DD0561"/>
    <w:rsid w:val="00DF3B89"/>
    <w:rsid w:val="00DF4B97"/>
    <w:rsid w:val="00E0634A"/>
    <w:rsid w:val="00E31515"/>
    <w:rsid w:val="00E51C8B"/>
    <w:rsid w:val="00E97CA6"/>
    <w:rsid w:val="00EF01BE"/>
    <w:rsid w:val="00F3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020A1"/>
  <w15:chartTrackingRefBased/>
  <w15:docId w15:val="{F058123B-3CA3-42E7-9B7D-9DF5FE9A2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78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54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87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1793</Words>
  <Characters>10758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Inowrocław</dc:creator>
  <cp:keywords/>
  <dc:description/>
  <cp:lastModifiedBy>Gmina Inowrocław</cp:lastModifiedBy>
  <cp:revision>46</cp:revision>
  <cp:lastPrinted>2023-07-03T05:29:00Z</cp:lastPrinted>
  <dcterms:created xsi:type="dcterms:W3CDTF">2023-06-26T08:48:00Z</dcterms:created>
  <dcterms:modified xsi:type="dcterms:W3CDTF">2023-07-03T07:14:00Z</dcterms:modified>
</cp:coreProperties>
</file>