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33" w:rsidRDefault="00822833" w:rsidP="00822833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9435BA">
        <w:rPr>
          <w:rFonts w:ascii="Calibri" w:hAnsi="Calibri" w:cs="Calibri"/>
          <w:b/>
          <w:bCs/>
          <w:spacing w:val="-1"/>
          <w:sz w:val="22"/>
          <w:szCs w:val="22"/>
        </w:rPr>
        <w:t>: PS.304.4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822833" w:rsidRDefault="00822833" w:rsidP="00822833">
      <w:pPr>
        <w:jc w:val="both"/>
        <w:rPr>
          <w:rFonts w:ascii="Calibri" w:hAnsi="Calibri" w:cs="Calibri"/>
          <w:b/>
          <w:sz w:val="28"/>
          <w:szCs w:val="28"/>
        </w:rPr>
      </w:pPr>
    </w:p>
    <w:p w:rsidR="00822833" w:rsidRPr="00685243" w:rsidRDefault="00822833" w:rsidP="0082283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822833" w:rsidRPr="00685243" w:rsidRDefault="00822833" w:rsidP="0082283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822833" w:rsidRDefault="00822833" w:rsidP="00822833">
      <w:pPr>
        <w:rPr>
          <w:rFonts w:ascii="Calibri" w:hAnsi="Calibri" w:cs="Calibri"/>
          <w:sz w:val="22"/>
          <w:szCs w:val="22"/>
        </w:rPr>
      </w:pPr>
    </w:p>
    <w:p w:rsidR="00822833" w:rsidRDefault="00822833" w:rsidP="00822833">
      <w:pPr>
        <w:rPr>
          <w:rFonts w:ascii="Calibri" w:hAnsi="Calibri" w:cs="Calibri"/>
          <w:sz w:val="22"/>
          <w:szCs w:val="22"/>
        </w:rPr>
      </w:pPr>
    </w:p>
    <w:p w:rsidR="00822833" w:rsidRDefault="00822833" w:rsidP="00822833">
      <w:pPr>
        <w:rPr>
          <w:rFonts w:ascii="Calibri" w:hAnsi="Calibri" w:cs="Calibri"/>
          <w:sz w:val="22"/>
          <w:szCs w:val="22"/>
        </w:rPr>
      </w:pPr>
    </w:p>
    <w:p w:rsidR="00822833" w:rsidRDefault="00822833" w:rsidP="00822833">
      <w:pPr>
        <w:rPr>
          <w:rFonts w:ascii="Calibri" w:hAnsi="Calibri" w:cs="Calibri"/>
          <w:sz w:val="22"/>
          <w:szCs w:val="22"/>
        </w:rPr>
      </w:pPr>
    </w:p>
    <w:p w:rsidR="00822833" w:rsidRDefault="00822833" w:rsidP="00822833">
      <w:pPr>
        <w:rPr>
          <w:rFonts w:ascii="Calibri" w:hAnsi="Calibri" w:cs="Calibri"/>
          <w:sz w:val="22"/>
          <w:szCs w:val="22"/>
        </w:rPr>
      </w:pPr>
    </w:p>
    <w:p w:rsidR="00822833" w:rsidRPr="00670E05" w:rsidRDefault="00822833" w:rsidP="00822833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822833" w:rsidRPr="00C774F1" w:rsidRDefault="00822833" w:rsidP="00822833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822833" w:rsidRPr="00B70DE8" w:rsidRDefault="00822833" w:rsidP="0082283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22833" w:rsidRPr="00B70DE8" w:rsidRDefault="00822833" w:rsidP="0082283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822833" w:rsidRDefault="00822833" w:rsidP="008228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22833" w:rsidRPr="00B70DE8" w:rsidRDefault="00822833" w:rsidP="00822833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 w:rsidR="00B7179B">
        <w:rPr>
          <w:rFonts w:ascii="Calibri" w:hAnsi="Calibri" w:cs="Calibri"/>
          <w:sz w:val="22"/>
          <w:szCs w:val="22"/>
        </w:rPr>
        <w:t>16.05.</w:t>
      </w:r>
      <w:r>
        <w:rPr>
          <w:rFonts w:ascii="Calibri" w:hAnsi="Calibri" w:cs="Calibri"/>
          <w:sz w:val="22"/>
          <w:szCs w:val="22"/>
        </w:rPr>
        <w:t xml:space="preserve">2018 r. </w:t>
      </w:r>
      <w:r w:rsidRPr="00B70DE8">
        <w:rPr>
          <w:rFonts w:ascii="Calibri" w:hAnsi="Calibri"/>
          <w:sz w:val="22"/>
          <w:szCs w:val="22"/>
        </w:rPr>
        <w:t>na:</w:t>
      </w:r>
    </w:p>
    <w:p w:rsidR="00822833" w:rsidRPr="006450EF" w:rsidRDefault="00822833" w:rsidP="00822833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wyposażenia przedszkola, </w:t>
      </w:r>
      <w:r w:rsidRPr="006450EF">
        <w:rPr>
          <w:b/>
          <w:bCs/>
          <w:spacing w:val="-3"/>
        </w:rPr>
        <w:t>pomocy dydaktycznych</w:t>
      </w:r>
      <w:r w:rsidR="009435BA">
        <w:rPr>
          <w:b/>
          <w:bCs/>
          <w:spacing w:val="-3"/>
        </w:rPr>
        <w:t xml:space="preserve">, zabawek </w:t>
      </w:r>
      <w:r w:rsidRPr="006450EF">
        <w:rPr>
          <w:b/>
          <w:bCs/>
          <w:spacing w:val="-3"/>
        </w:rPr>
        <w:t>dla Przedszkola Samorządowego Gminy Inowrocław w ramach projektu ”</w:t>
      </w:r>
      <w:r w:rsidRPr="006450EF">
        <w:rPr>
          <w:b/>
        </w:rPr>
        <w:t>Rozwój przedszkola szansą na dobry start małego dziecka</w:t>
      </w:r>
      <w:r w:rsidR="009435BA">
        <w:rPr>
          <w:b/>
        </w:rPr>
        <w:t>-oddział w Górze</w:t>
      </w:r>
      <w:r w:rsidRPr="006450EF">
        <w:rPr>
          <w:b/>
          <w:bCs/>
          <w:spacing w:val="-3"/>
        </w:rPr>
        <w:t>”</w:t>
      </w:r>
    </w:p>
    <w:p w:rsidR="00822833" w:rsidRDefault="00822833" w:rsidP="00822833">
      <w:pPr>
        <w:pStyle w:val="Tekstpodstawowy"/>
        <w:spacing w:line="480" w:lineRule="auto"/>
        <w:rPr>
          <w:rFonts w:ascii="Calibri" w:hAnsi="Calibri" w:cs="Calibri"/>
        </w:rPr>
      </w:pPr>
    </w:p>
    <w:p w:rsidR="00822833" w:rsidRPr="003760E6" w:rsidRDefault="00822833" w:rsidP="0082283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822833" w:rsidRPr="003760E6" w:rsidRDefault="00822833" w:rsidP="0082283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822833" w:rsidRPr="003760E6" w:rsidRDefault="00822833" w:rsidP="0082283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822833" w:rsidRPr="003760E6" w:rsidRDefault="00822833" w:rsidP="0082283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822833" w:rsidRDefault="00822833" w:rsidP="0082283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822833" w:rsidRPr="003760E6" w:rsidRDefault="00822833" w:rsidP="0082283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822833" w:rsidRPr="001830F4" w:rsidRDefault="00822833" w:rsidP="0082283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822833" w:rsidRPr="003760E6" w:rsidRDefault="00822833" w:rsidP="00822833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822833" w:rsidRPr="003760E6" w:rsidRDefault="00822833" w:rsidP="00822833">
      <w:pPr>
        <w:pStyle w:val="Tekstpodstawowy"/>
        <w:ind w:right="23"/>
        <w:rPr>
          <w:rFonts w:ascii="Calibri" w:hAnsi="Calibri" w:cs="Calibri"/>
          <w:b/>
        </w:rPr>
      </w:pPr>
    </w:p>
    <w:p w:rsidR="00822833" w:rsidRPr="003760E6" w:rsidRDefault="00822833" w:rsidP="0082283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822833" w:rsidRPr="003760E6" w:rsidRDefault="00822833" w:rsidP="00822833">
      <w:pPr>
        <w:pStyle w:val="Tekstpodstawowy"/>
        <w:ind w:right="23"/>
        <w:rPr>
          <w:rFonts w:ascii="Calibri" w:hAnsi="Calibri" w:cs="Calibri"/>
          <w:b/>
        </w:rPr>
      </w:pPr>
    </w:p>
    <w:p w:rsidR="00822833" w:rsidRPr="003760E6" w:rsidRDefault="00822833" w:rsidP="0082283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822833" w:rsidRDefault="002C0B42" w:rsidP="0082283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822833">
        <w:rPr>
          <w:rFonts w:ascii="Calibri" w:hAnsi="Calibri" w:cs="Calibri"/>
          <w:b/>
        </w:rPr>
        <w:tab/>
      </w:r>
    </w:p>
    <w:p w:rsidR="00822833" w:rsidRPr="0075172B" w:rsidRDefault="00822833" w:rsidP="00822833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822833" w:rsidRPr="0075172B" w:rsidRDefault="00822833" w:rsidP="00822833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822833" w:rsidRPr="00A2749D" w:rsidTr="00B7179B">
        <w:trPr>
          <w:trHeight w:val="1436"/>
        </w:trPr>
        <w:tc>
          <w:tcPr>
            <w:tcW w:w="9752" w:type="dxa"/>
          </w:tcPr>
          <w:p w:rsidR="00822833" w:rsidRPr="00A2749D" w:rsidRDefault="00822833" w:rsidP="00B7179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822833" w:rsidRPr="00A2749D" w:rsidRDefault="00822833" w:rsidP="00B7179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822833" w:rsidRPr="00A2749D" w:rsidRDefault="00822833" w:rsidP="00B7179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822833" w:rsidRPr="00A2749D" w:rsidRDefault="00822833" w:rsidP="00B7179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822833" w:rsidRPr="005A7A7D" w:rsidRDefault="00822833" w:rsidP="0082283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 w:rsidR="009435BA">
        <w:rPr>
          <w:rFonts w:ascii="Calibri" w:hAnsi="Calibri" w:cs="Calibri"/>
          <w:b/>
          <w:sz w:val="22"/>
          <w:szCs w:val="22"/>
        </w:rPr>
        <w:t>15.06</w:t>
      </w:r>
      <w:r>
        <w:rPr>
          <w:rFonts w:ascii="Calibri" w:hAnsi="Calibri" w:cs="Calibri"/>
          <w:b/>
          <w:sz w:val="22"/>
          <w:szCs w:val="22"/>
        </w:rPr>
        <w:t xml:space="preserve">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822833" w:rsidRPr="000302D0" w:rsidRDefault="00822833" w:rsidP="00822833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 w:rsidR="00B7179B"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822833" w:rsidRPr="00100F89" w:rsidRDefault="00822833" w:rsidP="00822833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</w:rPr>
      </w:pPr>
    </w:p>
    <w:p w:rsidR="00822833" w:rsidRPr="00B70DE8" w:rsidRDefault="00822833" w:rsidP="00822833">
      <w:pPr>
        <w:pStyle w:val="Tekstpodstawowy"/>
        <w:ind w:right="23"/>
        <w:rPr>
          <w:rFonts w:ascii="Calibri" w:hAnsi="Calibri" w:cs="Calibri"/>
          <w:b/>
        </w:rPr>
      </w:pPr>
    </w:p>
    <w:p w:rsidR="00822833" w:rsidRPr="00B70DE8" w:rsidRDefault="00822833" w:rsidP="0082283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822833" w:rsidRPr="00C774F1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Y="405"/>
        <w:tblW w:w="101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3"/>
        <w:gridCol w:w="3907"/>
        <w:gridCol w:w="1134"/>
        <w:gridCol w:w="1275"/>
        <w:gridCol w:w="993"/>
        <w:gridCol w:w="1134"/>
        <w:gridCol w:w="1134"/>
      </w:tblGrid>
      <w:tr w:rsidR="009435BA" w:rsidTr="009435BA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  <w:r w:rsidRPr="00D406AC">
              <w:rPr>
                <w:rFonts w:cs="Times New Roman"/>
              </w:rPr>
              <w:t xml:space="preserve">L.p. 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Default="009435BA" w:rsidP="009435B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Default="009435BA" w:rsidP="009435B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Default="009435BA" w:rsidP="009435B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Default="009435BA" w:rsidP="009435B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Torba z instrumentami perkusyjnymi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Dzwonki z przyciskiem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Dzwonki z rączką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 xml:space="preserve">4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Bębenki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Tuby dźwiękowe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Muzyczne jajka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Dłonie klapiące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r w:rsidRPr="009E5F80">
              <w:t>8.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</w:pPr>
            <w:r w:rsidRPr="009E5F80">
              <w:t>Dzwonki diatoniczne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  <w:jc w:val="center"/>
            </w:pPr>
            <w:r w:rsidRPr="009E5F80">
              <w:t>10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83BBE" w:rsidRDefault="009435BA" w:rsidP="009435BA">
            <w:pPr>
              <w:pStyle w:val="Akapitzlist"/>
              <w:rPr>
                <w:rFonts w:cs="Times New Roman"/>
                <w:b/>
                <w:color w:val="FF000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83BBE" w:rsidRDefault="009435BA" w:rsidP="009435BA">
            <w:pPr>
              <w:pStyle w:val="Akapitzli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83BBE" w:rsidRDefault="009435BA" w:rsidP="009435BA">
            <w:pPr>
              <w:pStyle w:val="Akapitzli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83BBE" w:rsidRDefault="009435BA" w:rsidP="009435BA">
            <w:pPr>
              <w:pStyle w:val="Akapitzlist"/>
              <w:rPr>
                <w:rFonts w:cs="Times New Roman"/>
                <w:b/>
                <w:color w:val="FF0000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r w:rsidRPr="009E5F80">
              <w:t>9.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</w:pPr>
            <w:r w:rsidRPr="009E5F80">
              <w:t>Dzwonki chromatyczne (sztabowe)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  <w:jc w:val="center"/>
            </w:pPr>
            <w:r w:rsidRPr="009E5F80">
              <w:t xml:space="preserve">10 szt.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Akapitzli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Akapitzli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Akapitzli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Akapitzlis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Logiczna układanka – geometryczne kształty 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Logiczna układanka – geometryczne kształty 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Logiczna układanka - owoce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rPr>
          <w:trHeight w:val="471"/>
        </w:trPr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Logiczna układanka - przybory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Logiczna układanka  - rozmiary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Logiczna układanka - rzeczy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Logiczna układanka - zabawki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</w:pPr>
            <w:r w:rsidRPr="009E5F80">
              <w:t>Logiczna układanka -</w:t>
            </w:r>
            <w:r w:rsidR="009E5F80" w:rsidRPr="009E5F80">
              <w:t xml:space="preserve"> wzory, kolory, </w:t>
            </w:r>
            <w:proofErr w:type="spellStart"/>
            <w:r w:rsidR="009E5F80" w:rsidRPr="009E5F80">
              <w:t>memory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  <w:jc w:val="center"/>
            </w:pPr>
            <w:r w:rsidRPr="009E5F80">
              <w:t xml:space="preserve">1 szt.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</w:pPr>
            <w:r w:rsidRPr="009E5F80">
              <w:t>Logiczna układanka -</w:t>
            </w:r>
            <w:r w:rsidR="009E5F80" w:rsidRPr="009E5F80">
              <w:t xml:space="preserve"> Domino piankowe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  <w:jc w:val="center"/>
            </w:pPr>
            <w:r w:rsidRPr="009E5F80">
              <w:t xml:space="preserve">1 szt.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</w:pPr>
            <w:r w:rsidRPr="009E5F80">
              <w:t xml:space="preserve">Logiczna układanka </w:t>
            </w:r>
            <w:r w:rsidR="009E5F80" w:rsidRPr="009E5F80">
              <w:t>- Puzzle w kostce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  <w:jc w:val="center"/>
            </w:pPr>
            <w:r w:rsidRPr="009E5F80">
              <w:t xml:space="preserve">1 szt.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Duża kostka z kropkami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Kolorowe figury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Kostka duża z cyframi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Przekroczenie progu dziesiątkowego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Lekkie kostki. Cyfry 0-5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Edukacyjna kostka piankowa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proofErr w:type="spellStart"/>
            <w:r>
              <w:t>Geoplan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</w:pPr>
            <w:r w:rsidRPr="009E5F80">
              <w:t>Szachy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9E5F80" w:rsidRDefault="009435BA" w:rsidP="009435BA">
            <w:pPr>
              <w:pStyle w:val="TableContents"/>
              <w:jc w:val="center"/>
            </w:pPr>
            <w:r w:rsidRPr="009E5F80">
              <w:t xml:space="preserve">1 </w:t>
            </w:r>
            <w:proofErr w:type="spellStart"/>
            <w:r w:rsidRPr="009E5F80">
              <w:t>kompl</w:t>
            </w:r>
            <w:proofErr w:type="spellEnd"/>
            <w:r w:rsidRPr="009E5F80"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Akapitzlist"/>
              <w:ind w:left="360"/>
              <w:rPr>
                <w:rFonts w:cs="Times New Roman"/>
                <w:b/>
                <w:color w:val="FF000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Akapitzlist"/>
              <w:ind w:left="360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Akapitzlist"/>
              <w:ind w:left="360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D76EF5" w:rsidRDefault="009435BA" w:rsidP="009435BA">
            <w:pPr>
              <w:pStyle w:val="Akapitzlist"/>
              <w:ind w:left="360"/>
              <w:rPr>
                <w:rFonts w:cs="Times New Roman"/>
                <w:b/>
                <w:color w:val="FF0000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Historyjki obrazkowe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Globus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Gra planszowa – poznajemy zawody.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Quiz Zgaduj-zgadula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Puzzle edukacyjne – Dopasuj kolorami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 xml:space="preserve">Gra </w:t>
            </w:r>
            <w:proofErr w:type="spellStart"/>
            <w:r>
              <w:t>Memory</w:t>
            </w:r>
            <w:proofErr w:type="spellEnd"/>
            <w:r>
              <w:t xml:space="preserve"> - flagi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lato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wiosna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jesień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zima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Poczta – zabawa edukacyjna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 xml:space="preserve">Chińczyk i </w:t>
            </w:r>
            <w:proofErr w:type="spellStart"/>
            <w:r>
              <w:t>trylma</w:t>
            </w:r>
            <w:proofErr w:type="spellEnd"/>
            <w:r>
              <w:t xml:space="preserve"> – gra planszowa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Mozaika drewniana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Duży zegar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Drewniana waga szalkowa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Kalendarz tygodniowy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proofErr w:type="spellStart"/>
            <w:r>
              <w:t>Memory</w:t>
            </w:r>
            <w:proofErr w:type="spellEnd"/>
            <w:r>
              <w:t xml:space="preserve"> – zwierzęta na wsi.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tabs>
                <w:tab w:val="left" w:pos="964"/>
              </w:tabs>
              <w:rPr>
                <w:rFonts w:cs="Times New Roman"/>
              </w:rPr>
            </w:pPr>
            <w:r w:rsidRPr="00A31406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tabs>
                <w:tab w:val="left" w:pos="964"/>
              </w:tabs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tabs>
                <w:tab w:val="left" w:pos="964"/>
              </w:tabs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tabs>
                <w:tab w:val="left" w:pos="964"/>
              </w:tabs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proofErr w:type="spellStart"/>
            <w:r>
              <w:t>Memory</w:t>
            </w:r>
            <w:proofErr w:type="spellEnd"/>
            <w:r>
              <w:t xml:space="preserve"> - jedzenie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Bezpieczna droga – gra planszowa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Znaki drogowe – karty pracy.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Mozaika gwoździe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Guziczki różnej wielkości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Domino zwierzątka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Domino 1,2,3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Gra edukacyjna - przeciwieństwa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Studnia Jakuba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1E6DEE" w:rsidRDefault="009435BA" w:rsidP="009435BA">
            <w:pPr>
              <w:pStyle w:val="TableContents"/>
            </w:pPr>
            <w:r w:rsidRPr="001E6DEE">
              <w:t>Plansze edukacyjne- tematyczne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1E6DEE" w:rsidRDefault="009435BA" w:rsidP="009435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kmpl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9435BA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Mata – Przejście dla pieszych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Mini szelka odblaskowa dla dzieci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A83BBE" w:rsidRDefault="009435BA" w:rsidP="009435BA">
            <w:pPr>
              <w:pStyle w:val="TableContents"/>
              <w:jc w:val="center"/>
            </w:pPr>
            <w:r w:rsidRPr="00A83BBE">
              <w:t>zestaw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Hamak ze stelażem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Akapitzlist"/>
              <w:suppressAutoHyphens/>
              <w:autoSpaceDN w:val="0"/>
              <w:ind w:left="360"/>
              <w:contextualSpacing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C722EA" w:rsidRDefault="009435BA" w:rsidP="009435BA">
            <w:pPr>
              <w:pStyle w:val="TableContents"/>
            </w:pPr>
            <w:r w:rsidRPr="00C722EA">
              <w:t>Ścienny tor dla kulek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Mata rolowana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7E656D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Tunel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</w:pPr>
            <w:r>
              <w:t>Wałek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435BA" w:rsidTr="009435BA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35BA" w:rsidRPr="00D406AC" w:rsidRDefault="009435BA" w:rsidP="009435BA">
            <w:pPr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Pr="00C722EA" w:rsidRDefault="009435BA" w:rsidP="009435BA">
            <w:pPr>
              <w:pStyle w:val="TableContents"/>
            </w:pPr>
            <w:r w:rsidRPr="00C722EA">
              <w:t>Żółty fistaszek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BA" w:rsidRDefault="009435BA" w:rsidP="009435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BA" w:rsidRPr="00A31406" w:rsidRDefault="009435BA" w:rsidP="009435BA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Y="25"/>
        <w:tblW w:w="102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2"/>
        <w:gridCol w:w="4111"/>
        <w:gridCol w:w="1134"/>
        <w:gridCol w:w="1418"/>
        <w:gridCol w:w="992"/>
        <w:gridCol w:w="992"/>
        <w:gridCol w:w="992"/>
      </w:tblGrid>
      <w:tr w:rsidR="00737F31" w:rsidTr="007E656D"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  <w:r w:rsidRPr="00D406AC">
              <w:rPr>
                <w:rFonts w:cs="Times New Roman"/>
              </w:rPr>
              <w:t xml:space="preserve">L.p.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0A0E55" w:rsidP="00737F31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Default="00737F31" w:rsidP="00737F31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Default="00737F31" w:rsidP="00737F31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Deska do prasowania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Żelazko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Drewniana farma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Drewniany zestaw Piraci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Gra Rybak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Klocki konstrukcyjne koła zębate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tabs>
                <w:tab w:val="left" w:pos="1215"/>
              </w:tabs>
              <w:rPr>
                <w:rFonts w:cs="Times New Roman"/>
              </w:rPr>
            </w:pPr>
            <w:r w:rsidRPr="008358F7">
              <w:rPr>
                <w:rFonts w:cs="Times New Roman"/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tabs>
                <w:tab w:val="left" w:pos="1215"/>
              </w:tabs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tabs>
                <w:tab w:val="left" w:pos="1215"/>
              </w:tabs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tabs>
                <w:tab w:val="left" w:pos="1215"/>
              </w:tabs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Literki magnetyczne z tablicą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Małe owoce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Małe warzywa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Mały doktor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Puzzle – w ogrodzie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rPr>
          <w:trHeight w:val="471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Puzzle – w lesie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Puzzle - farma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 xml:space="preserve">Puzzle Świnka </w:t>
            </w:r>
            <w:proofErr w:type="spellStart"/>
            <w:r>
              <w:t>Peppa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Puzzle logiczne 3 w 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 xml:space="preserve">Puzzle 30 </w:t>
            </w:r>
            <w:proofErr w:type="spellStart"/>
            <w:r>
              <w:t>elem</w:t>
            </w:r>
            <w:proofErr w:type="spellEnd"/>
            <w:r>
              <w:t xml:space="preserve">. </w:t>
            </w:r>
            <w:proofErr w:type="spellStart"/>
            <w:r>
              <w:t>Reksio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Dziecięce puzzle Pinokio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Puzzle magnetyczne Ubranka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9E5F80" w:rsidRDefault="00737F31" w:rsidP="00737F31">
            <w:pPr>
              <w:pStyle w:val="TableContents"/>
            </w:pPr>
            <w:r w:rsidRPr="009E5F80">
              <w:t xml:space="preserve">Puzzle </w:t>
            </w:r>
            <w:r w:rsidR="009E5F80" w:rsidRPr="009E5F80">
              <w:t xml:space="preserve"> Duży i mały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9E5F80" w:rsidRDefault="00737F31" w:rsidP="00737F31">
            <w:pPr>
              <w:pStyle w:val="TableContents"/>
              <w:jc w:val="center"/>
            </w:pPr>
            <w:r w:rsidRPr="009E5F80"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760753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760753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760753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760753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9E5F80" w:rsidRDefault="00737F31" w:rsidP="00737F31">
            <w:pPr>
              <w:pStyle w:val="TableContents"/>
            </w:pPr>
            <w:r w:rsidRPr="009E5F80">
              <w:t xml:space="preserve">Puzzle </w:t>
            </w:r>
            <w:r w:rsidR="009E5F80" w:rsidRPr="009E5F80">
              <w:t xml:space="preserve"> Safari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9E5F80" w:rsidRDefault="00737F31" w:rsidP="00737F31">
            <w:pPr>
              <w:pStyle w:val="TableContents"/>
              <w:jc w:val="center"/>
            </w:pPr>
            <w:r w:rsidRPr="009E5F80"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760753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760753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760753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760753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Śmieciarka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Zestaw fryzjerski duży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Zręcznościowa dżungla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Klocki drewniane kolorowe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Traktor z przyczepą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Lalka Mati 50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 xml:space="preserve">Lalka </w:t>
            </w:r>
            <w:proofErr w:type="spellStart"/>
            <w:r>
              <w:t>Nati</w:t>
            </w:r>
            <w:proofErr w:type="spellEnd"/>
            <w:r>
              <w:t xml:space="preserve"> 50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Lalka Miękki bobas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Lalka miękka 35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Chłopiec 50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Wózek spacerowy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Wózek głęboki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Betoniarka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Mały dźwig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Straż pożarna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Duża wywrotka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 xml:space="preserve">Gigant </w:t>
            </w:r>
            <w:proofErr w:type="spellStart"/>
            <w:r>
              <w:t>truck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Biała kuchenka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  <w:r w:rsidRPr="008358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Sklepik z wyposażeniem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Serwis do herbaty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Rondle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 xml:space="preserve">Klocki tradycyjne 150 </w:t>
            </w:r>
            <w:proofErr w:type="spellStart"/>
            <w:r>
              <w:t>elem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Warsztat z narzędziami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Teatrzyk .Parawan wysoki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Czerwony kapturek zestaw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Pacynki rodzina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 xml:space="preserve">Miś siedzący 32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 xml:space="preserve">Miś siedzący 27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proofErr w:type="spellStart"/>
            <w:r>
              <w:t>Pluszak</w:t>
            </w:r>
            <w:proofErr w:type="spellEnd"/>
            <w:r>
              <w:t xml:space="preserve"> Kotek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proofErr w:type="spellStart"/>
            <w:r>
              <w:t>Pluszak</w:t>
            </w:r>
            <w:proofErr w:type="spellEnd"/>
            <w:r>
              <w:t xml:space="preserve"> Szop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37F31" w:rsidTr="007E656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Pr="00D406AC" w:rsidRDefault="00737F31" w:rsidP="00737F31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Pr="00D406AC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</w:pPr>
            <w:r>
              <w:t>Króliczek duży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F31" w:rsidRDefault="00737F31" w:rsidP="00737F31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F31" w:rsidRPr="008358F7" w:rsidRDefault="00737F31" w:rsidP="00737F3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7E656D" w:rsidRDefault="007E656D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Y="-10"/>
        <w:tblW w:w="102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2"/>
        <w:gridCol w:w="4111"/>
        <w:gridCol w:w="1134"/>
        <w:gridCol w:w="1418"/>
        <w:gridCol w:w="992"/>
        <w:gridCol w:w="992"/>
        <w:gridCol w:w="992"/>
      </w:tblGrid>
      <w:tr w:rsidR="000A0E55" w:rsidRPr="008358F7" w:rsidTr="000A0E55"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55" w:rsidRPr="00D406AC" w:rsidRDefault="000A0E55" w:rsidP="000A0E55">
            <w:pPr>
              <w:pStyle w:val="TableContents"/>
              <w:jc w:val="center"/>
              <w:rPr>
                <w:rFonts w:cs="Times New Roman"/>
              </w:rPr>
            </w:pPr>
            <w:r w:rsidRPr="00D406AC">
              <w:rPr>
                <w:rFonts w:cs="Times New Roman"/>
              </w:rPr>
              <w:t xml:space="preserve">L.p.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55" w:rsidRDefault="000A0E55" w:rsidP="000A0E55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55" w:rsidRDefault="000A0E55" w:rsidP="000A0E55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E55" w:rsidRDefault="000A0E55" w:rsidP="000A0E55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E55" w:rsidRDefault="000A0E55" w:rsidP="000A0E55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E55" w:rsidRDefault="000A0E55" w:rsidP="000A0E55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E55" w:rsidRDefault="000A0E55" w:rsidP="000A0E55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0A0E55" w:rsidRPr="008358F7" w:rsidTr="000A0E55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0E55" w:rsidRPr="000A0E55" w:rsidRDefault="000A0E55" w:rsidP="000A0E55">
            <w:r w:rsidRPr="000A0E55">
              <w:t>1.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55" w:rsidRPr="000A0E55" w:rsidRDefault="000A0E55" w:rsidP="000A0E55">
            <w:pPr>
              <w:pStyle w:val="TableContents"/>
            </w:pPr>
            <w:r w:rsidRPr="000A0E55">
              <w:t>Szatnia dla dzieci pięciomodułowa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55" w:rsidRPr="000A0E55" w:rsidRDefault="000A0E55" w:rsidP="000A0E55">
            <w:pPr>
              <w:pStyle w:val="TableContents"/>
              <w:jc w:val="center"/>
            </w:pPr>
            <w:r w:rsidRPr="000A0E55">
              <w:t xml:space="preserve">2 </w:t>
            </w:r>
            <w:proofErr w:type="spellStart"/>
            <w:r w:rsidRPr="000A0E55">
              <w:t>kompl</w:t>
            </w:r>
            <w:proofErr w:type="spellEnd"/>
            <w:r w:rsidRPr="000A0E55"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E55" w:rsidRPr="008358F7" w:rsidRDefault="000A0E55" w:rsidP="000A0E55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E55" w:rsidRDefault="000A0E55" w:rsidP="000A0E55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E55" w:rsidRDefault="000A0E55" w:rsidP="000A0E55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E55" w:rsidRDefault="000A0E55" w:rsidP="000A0E55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22833" w:rsidRPr="00B70DE8" w:rsidRDefault="00822833" w:rsidP="00822833">
      <w:pPr>
        <w:pStyle w:val="Tekstpodstawowy"/>
        <w:ind w:right="23"/>
        <w:rPr>
          <w:rFonts w:ascii="Calibri" w:hAnsi="Calibri" w:cs="Calibri"/>
          <w:b/>
        </w:rPr>
      </w:pPr>
    </w:p>
    <w:p w:rsidR="00822833" w:rsidRPr="00B70DE8" w:rsidRDefault="00822833" w:rsidP="0082283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822833" w:rsidRPr="00C774F1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822833" w:rsidRPr="00A33575" w:rsidRDefault="00822833" w:rsidP="0082283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E4377F" w:rsidRDefault="00E4377F"/>
    <w:sectPr w:rsidR="00E4377F" w:rsidSect="009435BA">
      <w:headerReference w:type="default" r:id="rId7"/>
      <w:footerReference w:type="default" r:id="rId8"/>
      <w:pgSz w:w="11906" w:h="16838"/>
      <w:pgMar w:top="720" w:right="720" w:bottom="720" w:left="720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F9B" w:rsidRDefault="00EE5F9B" w:rsidP="008C0B0F">
      <w:r>
        <w:separator/>
      </w:r>
    </w:p>
  </w:endnote>
  <w:endnote w:type="continuationSeparator" w:id="0">
    <w:p w:rsidR="00EE5F9B" w:rsidRDefault="00EE5F9B" w:rsidP="008C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9B" w:rsidRPr="00C25E5B" w:rsidRDefault="00B7179B" w:rsidP="00B7179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F9B" w:rsidRDefault="00EE5F9B" w:rsidP="008C0B0F">
      <w:r>
        <w:separator/>
      </w:r>
    </w:p>
  </w:footnote>
  <w:footnote w:type="continuationSeparator" w:id="0">
    <w:p w:rsidR="00EE5F9B" w:rsidRDefault="00EE5F9B" w:rsidP="008C0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9B" w:rsidRPr="00C25E5B" w:rsidRDefault="00B7179B" w:rsidP="00B7179B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3870"/>
    <w:multiLevelType w:val="hybridMultilevel"/>
    <w:tmpl w:val="33B88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833"/>
    <w:rsid w:val="000405EA"/>
    <w:rsid w:val="000A0E55"/>
    <w:rsid w:val="0011573B"/>
    <w:rsid w:val="002C0B42"/>
    <w:rsid w:val="003D764D"/>
    <w:rsid w:val="00737D9B"/>
    <w:rsid w:val="00737F31"/>
    <w:rsid w:val="007E656D"/>
    <w:rsid w:val="00822833"/>
    <w:rsid w:val="008C0B0F"/>
    <w:rsid w:val="009435BA"/>
    <w:rsid w:val="009E5F80"/>
    <w:rsid w:val="00B7179B"/>
    <w:rsid w:val="00E4377F"/>
    <w:rsid w:val="00EE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228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28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22833"/>
    <w:rPr>
      <w:rFonts w:cs="Times New Roman"/>
    </w:rPr>
  </w:style>
  <w:style w:type="paragraph" w:styleId="Nagwek">
    <w:name w:val="header"/>
    <w:basedOn w:val="Normalny"/>
    <w:link w:val="NagwekZnak"/>
    <w:rsid w:val="00822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28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22833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228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822833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822833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9435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rongEmphasis">
    <w:name w:val="Strong Emphasis"/>
    <w:rsid w:val="009435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2018-05-14T12:51:00Z</dcterms:created>
  <dcterms:modified xsi:type="dcterms:W3CDTF">2018-05-16T10:03:00Z</dcterms:modified>
</cp:coreProperties>
</file>