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BC5" w:rsidRPr="00A15F38" w:rsidRDefault="00B21BC5" w:rsidP="00D46C31">
      <w:pPr>
        <w:spacing w:before="120" w:after="120"/>
        <w:jc w:val="right"/>
        <w:rPr>
          <w:rFonts w:ascii="Calibri" w:hAnsi="Calibri" w:cs="Calibri"/>
          <w:b/>
          <w:bCs/>
          <w:color w:val="000000"/>
        </w:rPr>
      </w:pPr>
      <w:r w:rsidRPr="00A15F38">
        <w:rPr>
          <w:rFonts w:ascii="Calibri" w:hAnsi="Calibri" w:cs="Calibri"/>
          <w:b/>
          <w:bCs/>
        </w:rPr>
        <w:t>Załącznik do SIWZ</w:t>
      </w:r>
    </w:p>
    <w:p w:rsidR="00B21BC5" w:rsidRPr="00AD7CCC" w:rsidRDefault="00B21BC5" w:rsidP="00D46C31">
      <w:pPr>
        <w:pStyle w:val="Nagwek2"/>
        <w:spacing w:before="120" w:after="120" w:line="240" w:lineRule="auto"/>
        <w:jc w:val="center"/>
        <w:rPr>
          <w:rFonts w:ascii="Calibri" w:hAnsi="Calibri" w:cs="Calibri"/>
          <w:bCs w:val="0"/>
        </w:rPr>
      </w:pPr>
      <w:r w:rsidRPr="00AD7CCC">
        <w:rPr>
          <w:rFonts w:ascii="Calibri" w:hAnsi="Calibri" w:cs="Calibri"/>
        </w:rPr>
        <w:t xml:space="preserve">Projekt </w:t>
      </w:r>
      <w:r w:rsidRPr="00AD7CCC">
        <w:rPr>
          <w:rFonts w:ascii="Calibri" w:hAnsi="Calibri" w:cs="Calibri"/>
          <w:bCs w:val="0"/>
        </w:rPr>
        <w:t>umowy</w:t>
      </w:r>
    </w:p>
    <w:p w:rsidR="00B21BC5" w:rsidRPr="00A15F38" w:rsidRDefault="00B21BC5" w:rsidP="00D46C31">
      <w:pPr>
        <w:spacing w:before="120" w:after="120"/>
        <w:jc w:val="center"/>
        <w:rPr>
          <w:rFonts w:ascii="Calibri" w:hAnsi="Calibri" w:cs="Calibri"/>
          <w:b/>
          <w:bCs/>
          <w:color w:val="000000"/>
          <w:sz w:val="22"/>
          <w:szCs w:val="22"/>
        </w:rPr>
      </w:pPr>
    </w:p>
    <w:p w:rsidR="00B21BC5" w:rsidRDefault="00B21BC5" w:rsidP="00D46C31">
      <w:pPr>
        <w:spacing w:before="120" w:after="120"/>
        <w:jc w:val="center"/>
        <w:rPr>
          <w:rFonts w:ascii="Calibri" w:hAnsi="Calibri" w:cs="Calibri"/>
          <w:b/>
          <w:bCs/>
        </w:rPr>
      </w:pPr>
      <w:r w:rsidRPr="0036124D">
        <w:rPr>
          <w:rFonts w:ascii="Calibri" w:hAnsi="Calibri" w:cs="Calibri"/>
          <w:b/>
          <w:bCs/>
        </w:rPr>
        <w:t>Umowa Nr …................................/2019</w:t>
      </w:r>
    </w:p>
    <w:p w:rsidR="00B21BC5" w:rsidRPr="0036124D" w:rsidRDefault="00B21BC5" w:rsidP="00D46C31">
      <w:pPr>
        <w:spacing w:before="120" w:after="120"/>
        <w:jc w:val="both"/>
        <w:rPr>
          <w:rFonts w:ascii="Calibri" w:hAnsi="Calibri" w:cs="Calibri"/>
          <w:b/>
          <w:bCs/>
        </w:rPr>
      </w:pPr>
    </w:p>
    <w:p w:rsidR="00B21BC5" w:rsidRDefault="00B21BC5" w:rsidP="00D46C31">
      <w:pPr>
        <w:spacing w:before="120" w:after="120"/>
        <w:jc w:val="both"/>
        <w:rPr>
          <w:rFonts w:ascii="Calibri" w:hAnsi="Calibri" w:cs="Calibri"/>
          <w:sz w:val="22"/>
          <w:szCs w:val="22"/>
        </w:rPr>
      </w:pPr>
      <w:r w:rsidRPr="00A15F38">
        <w:rPr>
          <w:rFonts w:ascii="Calibri" w:hAnsi="Calibri" w:cs="Calibri"/>
          <w:sz w:val="22"/>
          <w:szCs w:val="22"/>
        </w:rPr>
        <w:t>zawarta w dniu ………………….</w:t>
      </w:r>
      <w:r>
        <w:rPr>
          <w:rFonts w:ascii="Calibri" w:hAnsi="Calibri" w:cs="Calibri"/>
          <w:sz w:val="22"/>
          <w:szCs w:val="22"/>
        </w:rPr>
        <w:t xml:space="preserve"> </w:t>
      </w:r>
      <w:r w:rsidRPr="00A15F38">
        <w:rPr>
          <w:rFonts w:ascii="Calibri" w:hAnsi="Calibri" w:cs="Calibri"/>
          <w:sz w:val="22"/>
          <w:szCs w:val="22"/>
        </w:rPr>
        <w:t xml:space="preserve">2019 r. w Inowrocławiu pomiędzy </w:t>
      </w:r>
      <w:r w:rsidRPr="00D46C31">
        <w:rPr>
          <w:rFonts w:ascii="Calibri" w:hAnsi="Calibri" w:cs="Calibri"/>
          <w:b/>
          <w:sz w:val="22"/>
          <w:szCs w:val="22"/>
        </w:rPr>
        <w:t>Gminą Inowrocław</w:t>
      </w:r>
      <w:r w:rsidRPr="00A15F38">
        <w:rPr>
          <w:rFonts w:ascii="Calibri" w:hAnsi="Calibri" w:cs="Calibri"/>
          <w:sz w:val="22"/>
          <w:szCs w:val="22"/>
        </w:rPr>
        <w:t>, ul. Królowej Jadwigi 43, 88 – 100 Inowrocław, reprezentowaną przez:</w:t>
      </w:r>
    </w:p>
    <w:p w:rsidR="00B21BC5" w:rsidRDefault="00B21BC5" w:rsidP="00D46C31">
      <w:pPr>
        <w:spacing w:before="120" w:after="120"/>
        <w:jc w:val="both"/>
        <w:rPr>
          <w:rFonts w:ascii="Calibri" w:hAnsi="Calibri" w:cs="Calibri"/>
          <w:sz w:val="22"/>
          <w:szCs w:val="22"/>
        </w:rPr>
      </w:pPr>
      <w:r w:rsidRPr="00A15F38">
        <w:rPr>
          <w:rFonts w:ascii="Calibri" w:hAnsi="Calibri" w:cs="Calibri"/>
          <w:sz w:val="22"/>
          <w:szCs w:val="22"/>
        </w:rPr>
        <w:t>……………………………………</w:t>
      </w:r>
      <w:r>
        <w:rPr>
          <w:rFonts w:ascii="Calibri" w:hAnsi="Calibri" w:cs="Calibri"/>
          <w:sz w:val="22"/>
          <w:szCs w:val="22"/>
        </w:rPr>
        <w:t xml:space="preserve"> – Wójta Gminy Inowrocław</w:t>
      </w:r>
    </w:p>
    <w:p w:rsidR="00B21BC5" w:rsidRDefault="00B21BC5" w:rsidP="00D46C31">
      <w:pPr>
        <w:spacing w:before="120" w:after="120"/>
        <w:jc w:val="both"/>
        <w:rPr>
          <w:rFonts w:ascii="Calibri" w:hAnsi="Calibri" w:cs="Calibri"/>
          <w:sz w:val="22"/>
          <w:szCs w:val="22"/>
        </w:rPr>
      </w:pPr>
      <w:r w:rsidRPr="00A15F38">
        <w:rPr>
          <w:rFonts w:ascii="Calibri" w:hAnsi="Calibri" w:cs="Calibri"/>
          <w:sz w:val="22"/>
          <w:szCs w:val="22"/>
        </w:rPr>
        <w:t xml:space="preserve">przy kontrasygnacie </w:t>
      </w:r>
    </w:p>
    <w:p w:rsidR="00D46C31" w:rsidRDefault="00D46C31" w:rsidP="00D46C31">
      <w:pPr>
        <w:spacing w:before="120" w:after="120"/>
        <w:jc w:val="both"/>
        <w:rPr>
          <w:rFonts w:ascii="Calibri" w:hAnsi="Calibri" w:cs="Calibri"/>
          <w:sz w:val="22"/>
          <w:szCs w:val="22"/>
        </w:rPr>
      </w:pPr>
      <w:r w:rsidRPr="00A15F38">
        <w:rPr>
          <w:rFonts w:ascii="Calibri" w:hAnsi="Calibri" w:cs="Calibri"/>
          <w:sz w:val="22"/>
          <w:szCs w:val="22"/>
        </w:rPr>
        <w:t>……………………………………</w:t>
      </w:r>
      <w:r>
        <w:rPr>
          <w:rFonts w:ascii="Calibri" w:hAnsi="Calibri" w:cs="Calibri"/>
          <w:sz w:val="22"/>
          <w:szCs w:val="22"/>
        </w:rPr>
        <w:t xml:space="preserve"> – </w:t>
      </w:r>
      <w:r w:rsidR="00D82793">
        <w:rPr>
          <w:rFonts w:ascii="Calibri" w:hAnsi="Calibri" w:cs="Calibri"/>
          <w:sz w:val="22"/>
          <w:szCs w:val="22"/>
        </w:rPr>
        <w:t>Skarbnika</w:t>
      </w:r>
      <w:r>
        <w:rPr>
          <w:rFonts w:ascii="Calibri" w:hAnsi="Calibri" w:cs="Calibri"/>
          <w:sz w:val="22"/>
          <w:szCs w:val="22"/>
        </w:rPr>
        <w:t xml:space="preserve"> Gminy Inowrocław</w:t>
      </w:r>
    </w:p>
    <w:p w:rsidR="00B21BC5" w:rsidRPr="00A15F38" w:rsidRDefault="00B21BC5" w:rsidP="00D46C31">
      <w:pPr>
        <w:spacing w:before="120" w:after="120"/>
        <w:jc w:val="both"/>
        <w:rPr>
          <w:rFonts w:ascii="Calibri" w:hAnsi="Calibri" w:cs="Calibri"/>
          <w:b/>
          <w:bCs/>
          <w:sz w:val="22"/>
          <w:szCs w:val="22"/>
        </w:rPr>
      </w:pPr>
      <w:r w:rsidRPr="00A15F38">
        <w:rPr>
          <w:rFonts w:ascii="Calibri" w:hAnsi="Calibri" w:cs="Calibri"/>
          <w:sz w:val="22"/>
          <w:szCs w:val="22"/>
        </w:rPr>
        <w:t>zwaną dalej „</w:t>
      </w:r>
      <w:r w:rsidRPr="00A15F38">
        <w:rPr>
          <w:rFonts w:ascii="Calibri" w:hAnsi="Calibri" w:cs="Calibri"/>
          <w:b/>
          <w:bCs/>
          <w:sz w:val="22"/>
          <w:szCs w:val="22"/>
        </w:rPr>
        <w:t>Zamawiającym”</w:t>
      </w:r>
    </w:p>
    <w:p w:rsidR="00D46C31" w:rsidRDefault="00D46C31" w:rsidP="00D46C31">
      <w:pPr>
        <w:spacing w:before="120" w:after="120"/>
        <w:jc w:val="both"/>
        <w:rPr>
          <w:rFonts w:ascii="Calibri" w:hAnsi="Calibri" w:cs="Calibri"/>
          <w:sz w:val="22"/>
          <w:szCs w:val="22"/>
        </w:rPr>
      </w:pPr>
    </w:p>
    <w:p w:rsidR="00B21BC5" w:rsidRPr="00A15F38" w:rsidRDefault="00B21BC5" w:rsidP="00D46C31">
      <w:pPr>
        <w:spacing w:before="120" w:after="120"/>
        <w:jc w:val="both"/>
        <w:rPr>
          <w:rFonts w:ascii="Calibri" w:hAnsi="Calibri" w:cs="Calibri"/>
          <w:sz w:val="22"/>
          <w:szCs w:val="22"/>
        </w:rPr>
      </w:pPr>
      <w:r w:rsidRPr="00A15F38">
        <w:rPr>
          <w:rFonts w:ascii="Calibri" w:hAnsi="Calibri" w:cs="Calibri"/>
          <w:sz w:val="22"/>
          <w:szCs w:val="22"/>
        </w:rPr>
        <w:t xml:space="preserve">a </w:t>
      </w:r>
      <w:r w:rsidR="00D46C31">
        <w:rPr>
          <w:rFonts w:ascii="Calibri" w:hAnsi="Calibri" w:cs="Calibri"/>
          <w:sz w:val="22"/>
          <w:szCs w:val="22"/>
        </w:rPr>
        <w:t xml:space="preserve"> </w:t>
      </w:r>
      <w:r w:rsidRPr="00A15F38">
        <w:rPr>
          <w:rFonts w:ascii="Calibri" w:hAnsi="Calibri" w:cs="Calibri"/>
          <w:sz w:val="22"/>
          <w:szCs w:val="22"/>
        </w:rPr>
        <w:t>……………………………………………… reprezentowaną przez :</w:t>
      </w:r>
      <w:r w:rsidR="00D46C31">
        <w:rPr>
          <w:rFonts w:ascii="Calibri" w:hAnsi="Calibri" w:cs="Calibri"/>
          <w:sz w:val="22"/>
          <w:szCs w:val="22"/>
        </w:rPr>
        <w:t xml:space="preserve"> ………</w:t>
      </w:r>
      <w:r w:rsidRPr="00A15F38">
        <w:rPr>
          <w:rFonts w:ascii="Calibri" w:hAnsi="Calibri" w:cs="Calibri"/>
          <w:sz w:val="22"/>
          <w:szCs w:val="22"/>
        </w:rPr>
        <w:t xml:space="preserve">…………………………………………………………. </w:t>
      </w:r>
    </w:p>
    <w:p w:rsidR="00B21BC5" w:rsidRDefault="00B21BC5" w:rsidP="00D46C31">
      <w:pPr>
        <w:spacing w:before="120" w:after="120"/>
        <w:jc w:val="both"/>
        <w:rPr>
          <w:rFonts w:ascii="Calibri" w:hAnsi="Calibri" w:cs="Calibri"/>
          <w:b/>
          <w:bCs/>
          <w:sz w:val="22"/>
          <w:szCs w:val="22"/>
        </w:rPr>
      </w:pPr>
      <w:r w:rsidRPr="00A15F38">
        <w:rPr>
          <w:rFonts w:ascii="Calibri" w:hAnsi="Calibri" w:cs="Calibri"/>
          <w:sz w:val="22"/>
          <w:szCs w:val="22"/>
        </w:rPr>
        <w:t>zwaną dalej „</w:t>
      </w:r>
      <w:r w:rsidRPr="00A15F38">
        <w:rPr>
          <w:rFonts w:ascii="Calibri" w:hAnsi="Calibri" w:cs="Calibri"/>
          <w:b/>
          <w:bCs/>
          <w:sz w:val="22"/>
          <w:szCs w:val="22"/>
        </w:rPr>
        <w:t>Wykonawcą”,</w:t>
      </w:r>
    </w:p>
    <w:p w:rsidR="00B21BC5" w:rsidRPr="00A15F38" w:rsidRDefault="00B21BC5" w:rsidP="00D46C31">
      <w:pPr>
        <w:spacing w:before="120" w:after="120"/>
        <w:jc w:val="both"/>
        <w:rPr>
          <w:rFonts w:ascii="Calibri" w:hAnsi="Calibri" w:cs="Calibri"/>
          <w:b/>
          <w:bCs/>
          <w:sz w:val="22"/>
          <w:szCs w:val="22"/>
        </w:rPr>
      </w:pPr>
    </w:p>
    <w:p w:rsidR="00B21BC5" w:rsidRPr="00A15F38" w:rsidRDefault="00B21BC5" w:rsidP="00D46C31">
      <w:pPr>
        <w:spacing w:before="120" w:after="120"/>
        <w:jc w:val="both"/>
        <w:rPr>
          <w:rFonts w:ascii="Calibri" w:hAnsi="Calibri" w:cs="Calibri"/>
          <w:sz w:val="22"/>
          <w:szCs w:val="22"/>
        </w:rPr>
      </w:pPr>
      <w:r w:rsidRPr="00A15F38">
        <w:rPr>
          <w:rFonts w:ascii="Calibri" w:hAnsi="Calibri" w:cs="Calibri"/>
          <w:sz w:val="22"/>
          <w:szCs w:val="22"/>
        </w:rPr>
        <w:t xml:space="preserve">w wyniku przeprowadzonego postępowania o udzielenie zamówienia publicznego w trybie przetargu nieograniczonego na podstawie ustawy z </w:t>
      </w:r>
      <w:r w:rsidRPr="001A43CB">
        <w:rPr>
          <w:rFonts w:ascii="Calibri" w:hAnsi="Calibri" w:cs="Calibri"/>
          <w:sz w:val="22"/>
          <w:szCs w:val="22"/>
        </w:rPr>
        <w:t xml:space="preserve">dnia </w:t>
      </w:r>
      <w:r w:rsidRPr="001A43CB">
        <w:rPr>
          <w:rFonts w:ascii="Calibri" w:hAnsi="Calibri" w:cs="Calibri"/>
          <w:color w:val="000000" w:themeColor="text1"/>
          <w:sz w:val="22"/>
          <w:szCs w:val="22"/>
        </w:rPr>
        <w:t xml:space="preserve">29 stycznia 2004 </w:t>
      </w:r>
      <w:r w:rsidRPr="001A43CB">
        <w:rPr>
          <w:rFonts w:ascii="Calibri" w:hAnsi="Calibri" w:cs="Calibri"/>
          <w:sz w:val="22"/>
          <w:szCs w:val="22"/>
        </w:rPr>
        <w:t xml:space="preserve">r. Prawo zamówień publicznych </w:t>
      </w:r>
      <w:r w:rsidRPr="001A43CB">
        <w:rPr>
          <w:rFonts w:ascii="Calibri" w:hAnsi="Calibri" w:cs="Calibri"/>
          <w:sz w:val="22"/>
          <w:szCs w:val="22"/>
        </w:rPr>
        <w:br/>
        <w:t>zawarto umowę o następującej treści:</w:t>
      </w:r>
    </w:p>
    <w:p w:rsidR="00B21BC5" w:rsidRPr="00A15F38" w:rsidRDefault="00B21BC5" w:rsidP="00D46C31">
      <w:pPr>
        <w:spacing w:before="120" w:after="120"/>
        <w:jc w:val="both"/>
        <w:rPr>
          <w:rFonts w:ascii="Calibri" w:hAnsi="Calibri" w:cs="Calibri"/>
          <w:b/>
          <w:bCs/>
          <w:sz w:val="22"/>
          <w:szCs w:val="22"/>
        </w:rPr>
      </w:pPr>
    </w:p>
    <w:p w:rsidR="0089540C" w:rsidRPr="0089540C" w:rsidRDefault="0089540C" w:rsidP="0089540C">
      <w:pPr>
        <w:spacing w:before="120" w:after="120"/>
        <w:jc w:val="center"/>
        <w:rPr>
          <w:rFonts w:asciiTheme="minorHAnsi" w:hAnsiTheme="minorHAnsi" w:cstheme="minorHAnsi"/>
          <w:b/>
          <w:color w:val="000000"/>
          <w:sz w:val="22"/>
          <w:szCs w:val="22"/>
        </w:rPr>
      </w:pPr>
      <w:r w:rsidRPr="0089540C">
        <w:rPr>
          <w:rFonts w:asciiTheme="minorHAnsi" w:hAnsiTheme="minorHAnsi" w:cstheme="minorHAnsi"/>
          <w:b/>
          <w:color w:val="000000"/>
          <w:sz w:val="22"/>
          <w:szCs w:val="22"/>
        </w:rPr>
        <w:t>§ 1</w:t>
      </w:r>
    </w:p>
    <w:p w:rsidR="0089540C" w:rsidRPr="0089540C" w:rsidRDefault="0089540C" w:rsidP="00895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2"/>
          <w:szCs w:val="22"/>
        </w:rPr>
      </w:pPr>
      <w:r w:rsidRPr="0089540C">
        <w:rPr>
          <w:rFonts w:asciiTheme="minorHAnsi" w:hAnsiTheme="minorHAnsi" w:cstheme="minorHAnsi"/>
          <w:color w:val="000000"/>
          <w:sz w:val="22"/>
          <w:szCs w:val="22"/>
        </w:rPr>
        <w:t xml:space="preserve">Zamawiający zleca, a Wykonawca przyjmuje do realizacji – zgodnie z oferta przetargową z dnia ..........................., zamówienie pn.: </w:t>
      </w:r>
      <w:r w:rsidRPr="0089540C">
        <w:rPr>
          <w:rFonts w:asciiTheme="minorHAnsi" w:hAnsiTheme="minorHAnsi" w:cstheme="minorHAnsi"/>
          <w:b/>
          <w:sz w:val="22"/>
          <w:szCs w:val="22"/>
        </w:rPr>
        <w:t>„</w:t>
      </w:r>
      <w:r w:rsidRPr="0089540C">
        <w:rPr>
          <w:rFonts w:asciiTheme="minorHAnsi" w:hAnsiTheme="minorHAnsi" w:cstheme="minorHAnsi"/>
          <w:spacing w:val="8"/>
          <w:sz w:val="22"/>
          <w:szCs w:val="22"/>
        </w:rPr>
        <w:t xml:space="preserve">Zagospodarowanie </w:t>
      </w:r>
      <w:r w:rsidRPr="0089540C">
        <w:rPr>
          <w:rFonts w:asciiTheme="minorHAnsi" w:hAnsiTheme="minorHAnsi" w:cstheme="minorHAnsi"/>
          <w:sz w:val="22"/>
          <w:szCs w:val="22"/>
        </w:rPr>
        <w:t>odpad</w:t>
      </w:r>
      <w:r w:rsidRPr="0089540C">
        <w:rPr>
          <w:rFonts w:asciiTheme="minorHAnsi" w:hAnsiTheme="minorHAnsi" w:cstheme="minorHAnsi"/>
          <w:spacing w:val="-2"/>
          <w:sz w:val="22"/>
          <w:szCs w:val="22"/>
        </w:rPr>
        <w:t>ó</w:t>
      </w:r>
      <w:r w:rsidRPr="0089540C">
        <w:rPr>
          <w:rFonts w:asciiTheme="minorHAnsi" w:hAnsiTheme="minorHAnsi" w:cstheme="minorHAnsi"/>
          <w:sz w:val="22"/>
          <w:szCs w:val="22"/>
        </w:rPr>
        <w:t>w</w:t>
      </w:r>
      <w:r w:rsidRPr="0089540C">
        <w:rPr>
          <w:rFonts w:asciiTheme="minorHAnsi" w:hAnsiTheme="minorHAnsi" w:cstheme="minorHAnsi"/>
          <w:spacing w:val="5"/>
          <w:sz w:val="22"/>
          <w:szCs w:val="22"/>
        </w:rPr>
        <w:t xml:space="preserve"> </w:t>
      </w:r>
      <w:r w:rsidRPr="0089540C">
        <w:rPr>
          <w:rFonts w:asciiTheme="minorHAnsi" w:hAnsiTheme="minorHAnsi" w:cstheme="minorHAnsi"/>
          <w:sz w:val="22"/>
          <w:szCs w:val="22"/>
        </w:rPr>
        <w:t>komunalnych – zmieszanych i zbieranych selektywnie z terenu Gminy Inowrocław</w:t>
      </w:r>
      <w:r w:rsidRPr="0089540C">
        <w:rPr>
          <w:rFonts w:asciiTheme="minorHAnsi" w:hAnsiTheme="minorHAnsi" w:cstheme="minorHAnsi"/>
          <w:b/>
          <w:sz w:val="22"/>
          <w:szCs w:val="22"/>
        </w:rPr>
        <w:t xml:space="preserve">” </w:t>
      </w:r>
      <w:r w:rsidRPr="0089540C">
        <w:rPr>
          <w:rFonts w:asciiTheme="minorHAnsi" w:hAnsiTheme="minorHAnsi" w:cstheme="minorHAnsi"/>
          <w:b/>
          <w:bCs/>
          <w:sz w:val="22"/>
          <w:szCs w:val="22"/>
        </w:rPr>
        <w:t>(dalej jako: „Zamówienie”)</w:t>
      </w:r>
    </w:p>
    <w:p w:rsidR="0089540C" w:rsidRPr="0089540C" w:rsidRDefault="0089540C" w:rsidP="0089540C">
      <w:pPr>
        <w:spacing w:before="120" w:after="120"/>
        <w:jc w:val="center"/>
        <w:rPr>
          <w:rFonts w:asciiTheme="minorHAnsi" w:hAnsiTheme="minorHAnsi" w:cstheme="minorHAnsi"/>
          <w:sz w:val="22"/>
          <w:szCs w:val="22"/>
        </w:rPr>
      </w:pPr>
    </w:p>
    <w:p w:rsidR="0089540C" w:rsidRPr="0089540C" w:rsidRDefault="0089540C" w:rsidP="0089540C">
      <w:pPr>
        <w:spacing w:before="120" w:after="120"/>
        <w:jc w:val="center"/>
        <w:rPr>
          <w:rFonts w:asciiTheme="minorHAnsi" w:hAnsiTheme="minorHAnsi" w:cstheme="minorHAnsi"/>
          <w:b/>
          <w:color w:val="000000"/>
          <w:sz w:val="22"/>
          <w:szCs w:val="22"/>
        </w:rPr>
      </w:pPr>
      <w:r w:rsidRPr="0089540C">
        <w:rPr>
          <w:rFonts w:asciiTheme="minorHAnsi" w:hAnsiTheme="minorHAnsi" w:cstheme="minorHAnsi"/>
          <w:b/>
          <w:color w:val="000000"/>
          <w:sz w:val="22"/>
          <w:szCs w:val="22"/>
        </w:rPr>
        <w:t>§ 2</w:t>
      </w:r>
    </w:p>
    <w:p w:rsidR="0089540C" w:rsidRPr="0089540C" w:rsidRDefault="0089540C" w:rsidP="0044194F">
      <w:pPr>
        <w:numPr>
          <w:ilvl w:val="0"/>
          <w:numId w:val="9"/>
        </w:numPr>
        <w:spacing w:before="120" w:after="120"/>
        <w:ind w:left="284" w:hanging="284"/>
        <w:jc w:val="both"/>
        <w:rPr>
          <w:rFonts w:asciiTheme="minorHAnsi" w:hAnsiTheme="minorHAnsi" w:cstheme="minorHAnsi"/>
          <w:color w:val="000000"/>
          <w:sz w:val="22"/>
          <w:szCs w:val="22"/>
        </w:rPr>
      </w:pPr>
      <w:r w:rsidRPr="0089540C">
        <w:rPr>
          <w:rFonts w:asciiTheme="minorHAnsi" w:hAnsiTheme="minorHAnsi" w:cstheme="minorHAnsi"/>
          <w:color w:val="000000"/>
          <w:sz w:val="22"/>
          <w:szCs w:val="22"/>
        </w:rPr>
        <w:t>Przedmiotem zamówienia jest świadczenie usług polegających na zagospodarowaniu odpadów komunalnych dostarczanych przez dostawców wskazanych przez Zamawiającego, zgodnie z obowiązującymi w tym zakresie przepisami.</w:t>
      </w:r>
    </w:p>
    <w:p w:rsidR="0089540C" w:rsidRPr="0089540C" w:rsidRDefault="0089540C" w:rsidP="0044194F">
      <w:pPr>
        <w:numPr>
          <w:ilvl w:val="0"/>
          <w:numId w:val="9"/>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sz w:val="22"/>
          <w:szCs w:val="22"/>
        </w:rPr>
        <w:t xml:space="preserve">Wykonawca zobowiązuje się odbierać od dostawców wskazanych przez Zamawiającego </w:t>
      </w:r>
      <w:r w:rsidRPr="0089540C">
        <w:rPr>
          <w:rFonts w:asciiTheme="minorHAnsi" w:hAnsiTheme="minorHAnsi" w:cstheme="minorHAnsi"/>
          <w:sz w:val="22"/>
          <w:szCs w:val="22"/>
        </w:rPr>
        <w:br/>
        <w:t xml:space="preserve">i zagospodarować następujące odpady </w:t>
      </w:r>
      <w:r w:rsidRPr="0089540C">
        <w:rPr>
          <w:rFonts w:asciiTheme="minorHAnsi" w:hAnsiTheme="minorHAnsi" w:cstheme="minorHAnsi"/>
          <w:b/>
          <w:sz w:val="22"/>
          <w:szCs w:val="22"/>
        </w:rPr>
        <w:t xml:space="preserve">komunalne </w:t>
      </w:r>
      <w:r w:rsidR="004E2D31">
        <w:rPr>
          <w:rFonts w:asciiTheme="minorHAnsi" w:hAnsiTheme="minorHAnsi" w:cstheme="minorHAnsi"/>
          <w:b/>
          <w:sz w:val="22"/>
          <w:szCs w:val="22"/>
        </w:rPr>
        <w:t xml:space="preserve">zmieszane i zbierane selektywnie </w:t>
      </w:r>
      <w:r w:rsidRPr="0089540C">
        <w:rPr>
          <w:rFonts w:asciiTheme="minorHAnsi" w:hAnsiTheme="minorHAnsi" w:cstheme="minorHAnsi"/>
          <w:b/>
          <w:sz w:val="22"/>
          <w:szCs w:val="22"/>
        </w:rPr>
        <w:t>pochodzące z terenu gminy Inowrocław w okresie od 01.07.2019 r. do 30.06.</w:t>
      </w:r>
      <w:r>
        <w:rPr>
          <w:rFonts w:asciiTheme="minorHAnsi" w:hAnsiTheme="minorHAnsi" w:cstheme="minorHAnsi"/>
          <w:b/>
          <w:sz w:val="22"/>
          <w:szCs w:val="22"/>
        </w:rPr>
        <w:t>2021</w:t>
      </w:r>
      <w:r w:rsidRPr="0089540C">
        <w:rPr>
          <w:rFonts w:asciiTheme="minorHAnsi" w:hAnsiTheme="minorHAnsi" w:cstheme="minorHAnsi"/>
          <w:b/>
          <w:sz w:val="22"/>
          <w:szCs w:val="22"/>
        </w:rPr>
        <w:t xml:space="preserve"> r.:</w:t>
      </w:r>
    </w:p>
    <w:p w:rsidR="0089540C" w:rsidRPr="0089540C" w:rsidRDefault="0089540C" w:rsidP="0044194F">
      <w:pPr>
        <w:pStyle w:val="Akapitzlist"/>
        <w:widowControl w:val="0"/>
        <w:numPr>
          <w:ilvl w:val="0"/>
          <w:numId w:val="21"/>
        </w:numPr>
        <w:autoSpaceDE w:val="0"/>
        <w:autoSpaceDN w:val="0"/>
        <w:adjustRightInd w:val="0"/>
        <w:spacing w:before="120" w:after="120"/>
        <w:ind w:right="-7"/>
        <w:jc w:val="both"/>
        <w:outlineLvl w:val="0"/>
        <w:rPr>
          <w:rFonts w:asciiTheme="minorHAnsi" w:hAnsiTheme="minorHAnsi" w:cstheme="minorHAnsi"/>
          <w:sz w:val="22"/>
          <w:szCs w:val="22"/>
        </w:rPr>
      </w:pPr>
      <w:r w:rsidRPr="0089540C">
        <w:rPr>
          <w:rFonts w:asciiTheme="minorHAnsi" w:hAnsiTheme="minorHAnsi" w:cstheme="minorHAnsi"/>
          <w:sz w:val="22"/>
          <w:szCs w:val="22"/>
        </w:rPr>
        <w:t xml:space="preserve">odpady niesegregowane (zmieszane) odpady komunalne, </w:t>
      </w:r>
      <w:r w:rsidRPr="0089540C">
        <w:rPr>
          <w:rFonts w:asciiTheme="minorHAnsi" w:hAnsiTheme="minorHAnsi" w:cstheme="minorHAnsi"/>
          <w:bCs/>
          <w:sz w:val="22"/>
          <w:szCs w:val="22"/>
        </w:rPr>
        <w:t>odpady zbierane przy cmentarzach</w:t>
      </w:r>
      <w:r w:rsidRPr="0089540C">
        <w:rPr>
          <w:rFonts w:asciiTheme="minorHAnsi" w:hAnsiTheme="minorHAnsi" w:cstheme="minorHAnsi"/>
          <w:bCs/>
          <w:spacing w:val="-3"/>
          <w:sz w:val="22"/>
          <w:szCs w:val="22"/>
        </w:rPr>
        <w:t xml:space="preserve"> oraz odpady z czyszczenia ulic i placów,</w:t>
      </w:r>
    </w:p>
    <w:p w:rsidR="0089540C" w:rsidRPr="0089540C" w:rsidRDefault="0089540C" w:rsidP="0044194F">
      <w:pPr>
        <w:pStyle w:val="Akapitzlist"/>
        <w:widowControl w:val="0"/>
        <w:numPr>
          <w:ilvl w:val="0"/>
          <w:numId w:val="21"/>
        </w:numPr>
        <w:autoSpaceDE w:val="0"/>
        <w:autoSpaceDN w:val="0"/>
        <w:adjustRightInd w:val="0"/>
        <w:spacing w:before="120" w:after="120"/>
        <w:ind w:right="-7"/>
        <w:jc w:val="both"/>
        <w:outlineLvl w:val="0"/>
        <w:rPr>
          <w:rFonts w:asciiTheme="minorHAnsi" w:hAnsiTheme="minorHAnsi" w:cstheme="minorHAnsi"/>
          <w:sz w:val="22"/>
          <w:szCs w:val="22"/>
        </w:rPr>
      </w:pPr>
      <w:r w:rsidRPr="0089540C">
        <w:rPr>
          <w:rFonts w:asciiTheme="minorHAnsi" w:hAnsiTheme="minorHAnsi" w:cstheme="minorHAnsi"/>
          <w:bCs/>
          <w:sz w:val="22"/>
          <w:szCs w:val="22"/>
        </w:rPr>
        <w:t>bioodpady stanowiące odp</w:t>
      </w:r>
      <w:r w:rsidRPr="0089540C">
        <w:rPr>
          <w:rFonts w:asciiTheme="minorHAnsi" w:hAnsiTheme="minorHAnsi" w:cstheme="minorHAnsi"/>
          <w:bCs/>
          <w:spacing w:val="-2"/>
          <w:sz w:val="22"/>
          <w:szCs w:val="22"/>
        </w:rPr>
        <w:t>a</w:t>
      </w:r>
      <w:r w:rsidRPr="0089540C">
        <w:rPr>
          <w:rFonts w:asciiTheme="minorHAnsi" w:hAnsiTheme="minorHAnsi" w:cstheme="minorHAnsi"/>
          <w:bCs/>
          <w:sz w:val="22"/>
          <w:szCs w:val="22"/>
        </w:rPr>
        <w:t>dy k</w:t>
      </w:r>
      <w:r w:rsidRPr="0089540C">
        <w:rPr>
          <w:rFonts w:asciiTheme="minorHAnsi" w:hAnsiTheme="minorHAnsi" w:cstheme="minorHAnsi"/>
          <w:bCs/>
          <w:spacing w:val="-2"/>
          <w:sz w:val="22"/>
          <w:szCs w:val="22"/>
        </w:rPr>
        <w:t>o</w:t>
      </w:r>
      <w:r w:rsidRPr="0089540C">
        <w:rPr>
          <w:rFonts w:asciiTheme="minorHAnsi" w:hAnsiTheme="minorHAnsi" w:cstheme="minorHAnsi"/>
          <w:bCs/>
          <w:spacing w:val="2"/>
          <w:sz w:val="22"/>
          <w:szCs w:val="22"/>
        </w:rPr>
        <w:t>m</w:t>
      </w:r>
      <w:r w:rsidRPr="0089540C">
        <w:rPr>
          <w:rFonts w:asciiTheme="minorHAnsi" w:hAnsiTheme="minorHAnsi" w:cstheme="minorHAnsi"/>
          <w:bCs/>
          <w:sz w:val="22"/>
          <w:szCs w:val="22"/>
        </w:rPr>
        <w:t>una</w:t>
      </w:r>
      <w:r w:rsidRPr="0089540C">
        <w:rPr>
          <w:rFonts w:asciiTheme="minorHAnsi" w:hAnsiTheme="minorHAnsi" w:cstheme="minorHAnsi"/>
          <w:bCs/>
          <w:spacing w:val="-1"/>
          <w:sz w:val="22"/>
          <w:szCs w:val="22"/>
        </w:rPr>
        <w:t>l</w:t>
      </w:r>
      <w:r w:rsidRPr="0089540C">
        <w:rPr>
          <w:rFonts w:asciiTheme="minorHAnsi" w:hAnsiTheme="minorHAnsi" w:cstheme="minorHAnsi"/>
          <w:bCs/>
          <w:sz w:val="22"/>
          <w:szCs w:val="22"/>
        </w:rPr>
        <w:t>ne</w:t>
      </w:r>
      <w:r w:rsidRPr="0089540C">
        <w:rPr>
          <w:rFonts w:asciiTheme="minorHAnsi" w:hAnsiTheme="minorHAnsi" w:cstheme="minorHAnsi"/>
          <w:bCs/>
          <w:spacing w:val="-3"/>
          <w:sz w:val="22"/>
          <w:szCs w:val="22"/>
        </w:rPr>
        <w:t>,</w:t>
      </w:r>
    </w:p>
    <w:p w:rsidR="0089540C" w:rsidRPr="0089540C" w:rsidRDefault="0089540C" w:rsidP="0044194F">
      <w:pPr>
        <w:pStyle w:val="Akapitzlist"/>
        <w:widowControl w:val="0"/>
        <w:numPr>
          <w:ilvl w:val="0"/>
          <w:numId w:val="21"/>
        </w:numPr>
        <w:autoSpaceDE w:val="0"/>
        <w:autoSpaceDN w:val="0"/>
        <w:adjustRightInd w:val="0"/>
        <w:spacing w:before="120" w:after="120"/>
        <w:ind w:right="-7"/>
        <w:jc w:val="both"/>
        <w:outlineLvl w:val="0"/>
        <w:rPr>
          <w:rFonts w:asciiTheme="minorHAnsi" w:hAnsiTheme="minorHAnsi" w:cstheme="minorHAnsi"/>
          <w:sz w:val="22"/>
          <w:szCs w:val="22"/>
        </w:rPr>
      </w:pPr>
      <w:r w:rsidRPr="0089540C">
        <w:rPr>
          <w:rFonts w:asciiTheme="minorHAnsi" w:hAnsiTheme="minorHAnsi" w:cstheme="minorHAnsi"/>
          <w:sz w:val="22"/>
          <w:szCs w:val="22"/>
        </w:rPr>
        <w:t>odpady segregowane (papier i tektura, zmieszane odpady opakowaniowe,  szkło, tworzywa sztuczne,</w:t>
      </w:r>
    </w:p>
    <w:p w:rsidR="0089540C" w:rsidRPr="0089540C" w:rsidRDefault="0089540C" w:rsidP="0044194F">
      <w:pPr>
        <w:pStyle w:val="Akapitzlist"/>
        <w:widowControl w:val="0"/>
        <w:numPr>
          <w:ilvl w:val="0"/>
          <w:numId w:val="21"/>
        </w:numPr>
        <w:autoSpaceDE w:val="0"/>
        <w:autoSpaceDN w:val="0"/>
        <w:adjustRightInd w:val="0"/>
        <w:spacing w:before="120" w:after="120"/>
        <w:ind w:right="-7"/>
        <w:jc w:val="both"/>
        <w:outlineLvl w:val="0"/>
        <w:rPr>
          <w:rFonts w:asciiTheme="minorHAnsi" w:hAnsiTheme="minorHAnsi" w:cstheme="minorHAnsi"/>
          <w:sz w:val="22"/>
          <w:szCs w:val="22"/>
        </w:rPr>
      </w:pPr>
      <w:r w:rsidRPr="0089540C">
        <w:rPr>
          <w:rFonts w:asciiTheme="minorHAnsi" w:hAnsiTheme="minorHAnsi" w:cstheme="minorHAnsi"/>
          <w:sz w:val="22"/>
          <w:szCs w:val="22"/>
        </w:rPr>
        <w:t xml:space="preserve">zużyte baterie i akumulatory, </w:t>
      </w:r>
    </w:p>
    <w:p w:rsidR="0089540C" w:rsidRPr="0089540C" w:rsidRDefault="0089540C" w:rsidP="0044194F">
      <w:pPr>
        <w:pStyle w:val="Akapitzlist"/>
        <w:widowControl w:val="0"/>
        <w:numPr>
          <w:ilvl w:val="0"/>
          <w:numId w:val="21"/>
        </w:numPr>
        <w:autoSpaceDE w:val="0"/>
        <w:autoSpaceDN w:val="0"/>
        <w:adjustRightInd w:val="0"/>
        <w:spacing w:before="120" w:after="120"/>
        <w:ind w:right="-7"/>
        <w:jc w:val="both"/>
        <w:outlineLvl w:val="0"/>
        <w:rPr>
          <w:rFonts w:asciiTheme="minorHAnsi" w:hAnsiTheme="minorHAnsi" w:cstheme="minorHAnsi"/>
          <w:sz w:val="22"/>
          <w:szCs w:val="22"/>
        </w:rPr>
      </w:pPr>
      <w:r w:rsidRPr="0089540C">
        <w:rPr>
          <w:rFonts w:asciiTheme="minorHAnsi" w:hAnsiTheme="minorHAnsi" w:cstheme="minorHAnsi"/>
          <w:sz w:val="22"/>
          <w:szCs w:val="22"/>
        </w:rPr>
        <w:t xml:space="preserve">zużyty sprzęt elektryczny i elektroniczny, </w:t>
      </w:r>
    </w:p>
    <w:p w:rsidR="0089540C" w:rsidRPr="0089540C" w:rsidRDefault="0089540C" w:rsidP="0044194F">
      <w:pPr>
        <w:pStyle w:val="Akapitzlist"/>
        <w:widowControl w:val="0"/>
        <w:numPr>
          <w:ilvl w:val="0"/>
          <w:numId w:val="21"/>
        </w:numPr>
        <w:autoSpaceDE w:val="0"/>
        <w:autoSpaceDN w:val="0"/>
        <w:adjustRightInd w:val="0"/>
        <w:spacing w:before="120" w:after="120"/>
        <w:ind w:right="-7"/>
        <w:jc w:val="both"/>
        <w:outlineLvl w:val="0"/>
        <w:rPr>
          <w:rFonts w:asciiTheme="minorHAnsi" w:hAnsiTheme="minorHAnsi" w:cstheme="minorHAnsi"/>
          <w:sz w:val="22"/>
          <w:szCs w:val="22"/>
        </w:rPr>
      </w:pPr>
      <w:r w:rsidRPr="0089540C">
        <w:rPr>
          <w:rFonts w:asciiTheme="minorHAnsi" w:hAnsiTheme="minorHAnsi" w:cstheme="minorHAnsi"/>
          <w:sz w:val="22"/>
          <w:szCs w:val="22"/>
        </w:rPr>
        <w:t>odpady wielkogabarytowe w tym meble,</w:t>
      </w:r>
    </w:p>
    <w:p w:rsidR="0089540C" w:rsidRPr="0089540C" w:rsidRDefault="0089540C" w:rsidP="0044194F">
      <w:pPr>
        <w:pStyle w:val="Akapitzlist"/>
        <w:widowControl w:val="0"/>
        <w:numPr>
          <w:ilvl w:val="0"/>
          <w:numId w:val="21"/>
        </w:numPr>
        <w:autoSpaceDE w:val="0"/>
        <w:autoSpaceDN w:val="0"/>
        <w:adjustRightInd w:val="0"/>
        <w:spacing w:before="120" w:after="120"/>
        <w:ind w:right="-7"/>
        <w:jc w:val="both"/>
        <w:outlineLvl w:val="0"/>
        <w:rPr>
          <w:rFonts w:asciiTheme="minorHAnsi" w:hAnsiTheme="minorHAnsi" w:cstheme="minorHAnsi"/>
          <w:sz w:val="22"/>
          <w:szCs w:val="22"/>
        </w:rPr>
      </w:pPr>
      <w:r w:rsidRPr="0089540C">
        <w:rPr>
          <w:rFonts w:asciiTheme="minorHAnsi" w:hAnsiTheme="minorHAnsi" w:cstheme="minorHAnsi"/>
          <w:sz w:val="22"/>
          <w:szCs w:val="22"/>
        </w:rPr>
        <w:t xml:space="preserve">tekstylia, odzież, </w:t>
      </w:r>
    </w:p>
    <w:p w:rsidR="0089540C" w:rsidRPr="0089540C" w:rsidRDefault="0089540C" w:rsidP="0044194F">
      <w:pPr>
        <w:pStyle w:val="Akapitzlist"/>
        <w:widowControl w:val="0"/>
        <w:numPr>
          <w:ilvl w:val="0"/>
          <w:numId w:val="21"/>
        </w:numPr>
        <w:autoSpaceDE w:val="0"/>
        <w:autoSpaceDN w:val="0"/>
        <w:adjustRightInd w:val="0"/>
        <w:spacing w:before="120" w:after="120"/>
        <w:ind w:right="-7"/>
        <w:jc w:val="both"/>
        <w:outlineLvl w:val="0"/>
        <w:rPr>
          <w:rFonts w:asciiTheme="minorHAnsi" w:hAnsiTheme="minorHAnsi" w:cstheme="minorHAnsi"/>
          <w:sz w:val="22"/>
          <w:szCs w:val="22"/>
        </w:rPr>
      </w:pPr>
      <w:r w:rsidRPr="0089540C">
        <w:rPr>
          <w:rFonts w:asciiTheme="minorHAnsi" w:hAnsiTheme="minorHAnsi" w:cstheme="minorHAnsi"/>
          <w:sz w:val="22"/>
          <w:szCs w:val="22"/>
        </w:rPr>
        <w:t xml:space="preserve">zużyte opony, </w:t>
      </w:r>
    </w:p>
    <w:p w:rsidR="0089540C" w:rsidRPr="0089540C" w:rsidRDefault="0089540C" w:rsidP="0044194F">
      <w:pPr>
        <w:pStyle w:val="Akapitzlist"/>
        <w:widowControl w:val="0"/>
        <w:numPr>
          <w:ilvl w:val="0"/>
          <w:numId w:val="21"/>
        </w:numPr>
        <w:autoSpaceDE w:val="0"/>
        <w:autoSpaceDN w:val="0"/>
        <w:adjustRightInd w:val="0"/>
        <w:spacing w:before="120" w:after="120"/>
        <w:ind w:right="-7"/>
        <w:jc w:val="both"/>
        <w:outlineLvl w:val="0"/>
        <w:rPr>
          <w:rFonts w:asciiTheme="minorHAnsi" w:hAnsiTheme="minorHAnsi" w:cstheme="minorHAnsi"/>
          <w:sz w:val="22"/>
          <w:szCs w:val="22"/>
        </w:rPr>
      </w:pPr>
      <w:r w:rsidRPr="0089540C">
        <w:rPr>
          <w:rFonts w:asciiTheme="minorHAnsi" w:hAnsiTheme="minorHAnsi" w:cstheme="minorHAnsi"/>
          <w:sz w:val="22"/>
          <w:szCs w:val="22"/>
        </w:rPr>
        <w:lastRenderedPageBreak/>
        <w:t>segregowane odpady budowlane i rozbiórkowe stanowiące odpady komunalne,</w:t>
      </w:r>
    </w:p>
    <w:p w:rsidR="0089540C" w:rsidRDefault="0089540C" w:rsidP="0044194F">
      <w:pPr>
        <w:pStyle w:val="Akapitzlist"/>
        <w:widowControl w:val="0"/>
        <w:numPr>
          <w:ilvl w:val="0"/>
          <w:numId w:val="21"/>
        </w:numPr>
        <w:autoSpaceDE w:val="0"/>
        <w:autoSpaceDN w:val="0"/>
        <w:adjustRightInd w:val="0"/>
        <w:spacing w:before="120" w:after="120"/>
        <w:ind w:right="-7"/>
        <w:jc w:val="both"/>
        <w:outlineLvl w:val="0"/>
        <w:rPr>
          <w:rFonts w:asciiTheme="minorHAnsi" w:hAnsiTheme="minorHAnsi" w:cstheme="minorHAnsi"/>
          <w:sz w:val="22"/>
          <w:szCs w:val="22"/>
        </w:rPr>
      </w:pPr>
      <w:r w:rsidRPr="0089540C">
        <w:rPr>
          <w:rFonts w:asciiTheme="minorHAnsi" w:hAnsiTheme="minorHAnsi" w:cstheme="minorHAnsi"/>
          <w:sz w:val="22"/>
          <w:szCs w:val="22"/>
        </w:rPr>
        <w:t>odpady niebezpieczne powstające w gospodarstwach domowych, tj. przeterminowane leki, chemikalia, farby, środki ochrony roślin, detergenty, świetlówki/żarówki</w:t>
      </w:r>
      <w:r w:rsidR="005F2BA4">
        <w:rPr>
          <w:rFonts w:asciiTheme="minorHAnsi" w:hAnsiTheme="minorHAnsi" w:cstheme="minorHAnsi"/>
          <w:sz w:val="22"/>
          <w:szCs w:val="22"/>
        </w:rPr>
        <w:t>,</w:t>
      </w:r>
    </w:p>
    <w:p w:rsidR="005F2BA4" w:rsidRPr="0089540C" w:rsidRDefault="005F2BA4" w:rsidP="0044194F">
      <w:pPr>
        <w:pStyle w:val="Akapitzlist"/>
        <w:widowControl w:val="0"/>
        <w:numPr>
          <w:ilvl w:val="0"/>
          <w:numId w:val="21"/>
        </w:numPr>
        <w:autoSpaceDE w:val="0"/>
        <w:autoSpaceDN w:val="0"/>
        <w:adjustRightInd w:val="0"/>
        <w:spacing w:before="120" w:after="120"/>
        <w:ind w:right="-7"/>
        <w:jc w:val="both"/>
        <w:outlineLvl w:val="0"/>
        <w:rPr>
          <w:rFonts w:asciiTheme="minorHAnsi" w:hAnsiTheme="minorHAnsi" w:cstheme="minorHAnsi"/>
          <w:sz w:val="22"/>
          <w:szCs w:val="22"/>
        </w:rPr>
      </w:pPr>
      <w:r>
        <w:rPr>
          <w:rFonts w:asciiTheme="minorHAnsi" w:hAnsiTheme="minorHAnsi" w:cstheme="minorHAnsi"/>
          <w:sz w:val="22"/>
          <w:szCs w:val="22"/>
        </w:rPr>
        <w:t>pozostałości z sortowania odpadów segregowanych.</w:t>
      </w:r>
    </w:p>
    <w:p w:rsidR="0089540C" w:rsidRPr="005F2BA4" w:rsidRDefault="0089540C" w:rsidP="0044194F">
      <w:pPr>
        <w:numPr>
          <w:ilvl w:val="0"/>
          <w:numId w:val="9"/>
        </w:numPr>
        <w:spacing w:before="120" w:after="120"/>
        <w:ind w:left="284" w:hanging="284"/>
        <w:jc w:val="both"/>
        <w:rPr>
          <w:rFonts w:asciiTheme="minorHAnsi" w:hAnsiTheme="minorHAnsi" w:cstheme="minorHAnsi"/>
          <w:color w:val="000000"/>
          <w:sz w:val="22"/>
          <w:szCs w:val="22"/>
        </w:rPr>
      </w:pPr>
      <w:r w:rsidRPr="005F2BA4">
        <w:rPr>
          <w:rFonts w:asciiTheme="minorHAnsi" w:hAnsiTheme="minorHAnsi" w:cstheme="minorHAnsi"/>
          <w:sz w:val="22"/>
          <w:szCs w:val="22"/>
        </w:rPr>
        <w:t>Wskazane w § 2 ust. 2 Umowy ilości odpadów komunalnych do przyjęcia przez Wykonawcę, stanowią przewidywaną wielkość wyliczoną według zebranych ilości odpadów z lat poprzednich. Wykonawca otrzyma wynagrodzenie za faktycznie dostarczone odpady do zagospodarowania.</w:t>
      </w:r>
    </w:p>
    <w:p w:rsidR="0089540C" w:rsidRPr="0089540C" w:rsidRDefault="0089540C" w:rsidP="0044194F">
      <w:pPr>
        <w:numPr>
          <w:ilvl w:val="0"/>
          <w:numId w:val="9"/>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sz w:val="22"/>
          <w:szCs w:val="22"/>
        </w:rPr>
        <w:t>Wykonawca zobowiązuje się przyjmować odpady od dostawców wskazanych przez Zamawiającego w dni robocze, czyli we wszystkie dni za wyjątkiem dni ustawowo wolnych od pracy, w godzinach od 07:00 do 20:00</w:t>
      </w:r>
      <w:r w:rsidR="005F2BA4">
        <w:rPr>
          <w:rFonts w:asciiTheme="minorHAnsi" w:hAnsiTheme="minorHAnsi" w:cstheme="minorHAnsi"/>
          <w:sz w:val="22"/>
          <w:szCs w:val="22"/>
        </w:rPr>
        <w:t>, a w soboty 07:00-14:00</w:t>
      </w:r>
      <w:r w:rsidRPr="0089540C">
        <w:rPr>
          <w:rFonts w:asciiTheme="minorHAnsi" w:hAnsiTheme="minorHAnsi" w:cstheme="minorHAnsi"/>
          <w:sz w:val="22"/>
          <w:szCs w:val="22"/>
        </w:rPr>
        <w:t>.</w:t>
      </w:r>
    </w:p>
    <w:p w:rsidR="0089540C" w:rsidRPr="0089540C" w:rsidRDefault="0089540C" w:rsidP="0044194F">
      <w:pPr>
        <w:numPr>
          <w:ilvl w:val="0"/>
          <w:numId w:val="9"/>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sz w:val="22"/>
          <w:szCs w:val="22"/>
        </w:rPr>
        <w:t xml:space="preserve">Każda dostawa odpadów będzie dokumentowana przez Wykonawcę. </w:t>
      </w:r>
    </w:p>
    <w:p w:rsidR="0089540C" w:rsidRPr="0089540C" w:rsidRDefault="0089540C" w:rsidP="0044194F">
      <w:pPr>
        <w:numPr>
          <w:ilvl w:val="0"/>
          <w:numId w:val="9"/>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sz w:val="22"/>
          <w:szCs w:val="22"/>
        </w:rPr>
        <w:t>Przyjmowane odpady będą każdorazowo ważone na legalizowanej wadze. Ważenie musi być potwierdzone wystawieniem kwitu wagowego.</w:t>
      </w:r>
    </w:p>
    <w:p w:rsidR="0089540C" w:rsidRPr="0089540C" w:rsidRDefault="0089540C" w:rsidP="0044194F">
      <w:pPr>
        <w:numPr>
          <w:ilvl w:val="0"/>
          <w:numId w:val="9"/>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sz w:val="22"/>
          <w:szCs w:val="22"/>
        </w:rPr>
        <w:t>Zagospodarowanie odpadów ma zostać potwierdzone kartą przekazania odpadów</w:t>
      </w:r>
      <w:r w:rsidR="005F2BA4">
        <w:rPr>
          <w:rFonts w:asciiTheme="minorHAnsi" w:hAnsiTheme="minorHAnsi" w:cstheme="minorHAnsi"/>
          <w:sz w:val="22"/>
          <w:szCs w:val="22"/>
        </w:rPr>
        <w:t xml:space="preserve"> lub innych dokumentem</w:t>
      </w:r>
      <w:r w:rsidRPr="0089540C">
        <w:rPr>
          <w:rFonts w:asciiTheme="minorHAnsi" w:hAnsiTheme="minorHAnsi" w:cstheme="minorHAnsi"/>
          <w:sz w:val="22"/>
          <w:szCs w:val="22"/>
        </w:rPr>
        <w:t xml:space="preserve">. Wykonawca będzie dostarczał Zamawiającemu raporty z ilościami odebranych odpadów oraz cenami jednostkowymi i wartościami sumarycznymi, </w:t>
      </w:r>
    </w:p>
    <w:p w:rsidR="0089540C" w:rsidRPr="0089540C" w:rsidRDefault="0089540C" w:rsidP="0044194F">
      <w:pPr>
        <w:numPr>
          <w:ilvl w:val="0"/>
          <w:numId w:val="9"/>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sz w:val="22"/>
          <w:szCs w:val="22"/>
        </w:rPr>
        <w:t xml:space="preserve">Dokumenty wymienione w </w:t>
      </w:r>
      <w:r w:rsidRPr="0089540C">
        <w:rPr>
          <w:rFonts w:asciiTheme="minorHAnsi" w:hAnsiTheme="minorHAnsi" w:cstheme="minorHAnsi"/>
          <w:b/>
          <w:sz w:val="22"/>
          <w:szCs w:val="22"/>
        </w:rPr>
        <w:t xml:space="preserve">§ 2 ust. 5, 6, 7 </w:t>
      </w:r>
      <w:r w:rsidRPr="0089540C">
        <w:rPr>
          <w:rFonts w:asciiTheme="minorHAnsi" w:hAnsiTheme="minorHAnsi" w:cstheme="minorHAnsi"/>
          <w:sz w:val="22"/>
          <w:szCs w:val="22"/>
        </w:rPr>
        <w:t xml:space="preserve">Wykonawca przekazywał będzie zbiorczo Zamawiającemu raz w miesiącu wraz z fakturą VAT, która będzie stanowiła podstawę do obciążenia Zamawiającego. </w:t>
      </w:r>
    </w:p>
    <w:p w:rsidR="0089540C" w:rsidRPr="0089540C" w:rsidRDefault="0089540C" w:rsidP="0089540C">
      <w:pPr>
        <w:spacing w:before="120" w:after="120"/>
        <w:jc w:val="center"/>
        <w:rPr>
          <w:rFonts w:asciiTheme="minorHAnsi" w:hAnsiTheme="minorHAnsi" w:cstheme="minorHAnsi"/>
          <w:b/>
          <w:color w:val="000000"/>
          <w:sz w:val="22"/>
          <w:szCs w:val="22"/>
        </w:rPr>
      </w:pPr>
      <w:r w:rsidRPr="0089540C">
        <w:rPr>
          <w:rFonts w:asciiTheme="minorHAnsi" w:hAnsiTheme="minorHAnsi" w:cstheme="minorHAnsi"/>
          <w:b/>
          <w:color w:val="000000"/>
          <w:sz w:val="22"/>
          <w:szCs w:val="22"/>
        </w:rPr>
        <w:t>§ 3</w:t>
      </w:r>
    </w:p>
    <w:p w:rsidR="0089540C" w:rsidRPr="0089540C" w:rsidRDefault="0089540C" w:rsidP="0089540C">
      <w:pPr>
        <w:spacing w:before="120" w:after="120"/>
        <w:jc w:val="both"/>
        <w:rPr>
          <w:rFonts w:asciiTheme="minorHAnsi" w:hAnsiTheme="minorHAnsi" w:cstheme="minorHAnsi"/>
          <w:color w:val="000000"/>
          <w:sz w:val="22"/>
          <w:szCs w:val="22"/>
        </w:rPr>
      </w:pPr>
      <w:r w:rsidRPr="0089540C">
        <w:rPr>
          <w:rFonts w:asciiTheme="minorHAnsi" w:hAnsiTheme="minorHAnsi" w:cstheme="minorHAnsi"/>
          <w:color w:val="000000"/>
          <w:sz w:val="22"/>
          <w:szCs w:val="22"/>
        </w:rPr>
        <w:t xml:space="preserve">Termin wykonania zamówienia: </w:t>
      </w:r>
      <w:r w:rsidRPr="0089540C">
        <w:rPr>
          <w:rFonts w:asciiTheme="minorHAnsi" w:hAnsiTheme="minorHAnsi" w:cstheme="minorHAnsi"/>
          <w:b/>
          <w:color w:val="000000"/>
          <w:sz w:val="22"/>
          <w:szCs w:val="22"/>
        </w:rPr>
        <w:t>od dnia 01.07.2019 r.  do dnia 30.06.</w:t>
      </w:r>
      <w:r>
        <w:rPr>
          <w:rFonts w:asciiTheme="minorHAnsi" w:hAnsiTheme="minorHAnsi" w:cstheme="minorHAnsi"/>
          <w:b/>
          <w:color w:val="000000"/>
          <w:sz w:val="22"/>
          <w:szCs w:val="22"/>
        </w:rPr>
        <w:t>2021</w:t>
      </w:r>
      <w:r w:rsidRPr="0089540C">
        <w:rPr>
          <w:rFonts w:asciiTheme="minorHAnsi" w:hAnsiTheme="minorHAnsi" w:cstheme="minorHAnsi"/>
          <w:b/>
          <w:color w:val="000000"/>
          <w:sz w:val="22"/>
          <w:szCs w:val="22"/>
        </w:rPr>
        <w:t xml:space="preserve"> r.</w:t>
      </w:r>
    </w:p>
    <w:p w:rsidR="0089540C" w:rsidRPr="0089540C" w:rsidRDefault="0089540C" w:rsidP="0089540C">
      <w:pPr>
        <w:spacing w:before="120" w:after="120"/>
        <w:jc w:val="both"/>
        <w:rPr>
          <w:rFonts w:asciiTheme="minorHAnsi" w:hAnsiTheme="minorHAnsi" w:cstheme="minorHAnsi"/>
          <w:sz w:val="22"/>
          <w:szCs w:val="22"/>
        </w:rPr>
      </w:pPr>
    </w:p>
    <w:p w:rsidR="0089540C" w:rsidRPr="0089540C" w:rsidRDefault="0089540C" w:rsidP="0089540C">
      <w:pPr>
        <w:spacing w:before="120" w:after="120"/>
        <w:jc w:val="center"/>
        <w:rPr>
          <w:rFonts w:asciiTheme="minorHAnsi" w:hAnsiTheme="minorHAnsi" w:cstheme="minorHAnsi"/>
          <w:b/>
          <w:color w:val="000000"/>
          <w:sz w:val="22"/>
          <w:szCs w:val="22"/>
        </w:rPr>
      </w:pPr>
      <w:r w:rsidRPr="0089540C">
        <w:rPr>
          <w:rFonts w:asciiTheme="minorHAnsi" w:hAnsiTheme="minorHAnsi" w:cstheme="minorHAnsi"/>
          <w:b/>
          <w:color w:val="000000"/>
          <w:sz w:val="22"/>
          <w:szCs w:val="22"/>
        </w:rPr>
        <w:t>§ 4</w:t>
      </w:r>
    </w:p>
    <w:p w:rsidR="0089540C" w:rsidRPr="0089540C" w:rsidRDefault="0089540C" w:rsidP="0044194F">
      <w:pPr>
        <w:numPr>
          <w:ilvl w:val="0"/>
          <w:numId w:val="10"/>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sz w:val="22"/>
          <w:szCs w:val="22"/>
        </w:rPr>
        <w:t>Ustala się miesięczny okres rozliczeniowy wykonania usług objętych Umową.</w:t>
      </w:r>
    </w:p>
    <w:p w:rsidR="0089540C" w:rsidRPr="0089540C" w:rsidRDefault="0089540C" w:rsidP="0089540C">
      <w:pPr>
        <w:spacing w:before="120" w:after="120"/>
        <w:jc w:val="both"/>
        <w:rPr>
          <w:rFonts w:asciiTheme="minorHAnsi" w:hAnsiTheme="minorHAnsi" w:cstheme="minorHAnsi"/>
          <w:sz w:val="22"/>
          <w:szCs w:val="22"/>
        </w:rPr>
      </w:pPr>
      <w:r w:rsidRPr="0089540C">
        <w:rPr>
          <w:rFonts w:asciiTheme="minorHAnsi" w:hAnsiTheme="minorHAnsi" w:cstheme="minorHAnsi"/>
          <w:sz w:val="22"/>
          <w:szCs w:val="22"/>
        </w:rPr>
        <w:t xml:space="preserve">2. </w:t>
      </w:r>
      <w:r w:rsidRPr="009D4814">
        <w:rPr>
          <w:rFonts w:ascii="Calibri" w:hAnsi="Calibri" w:cs="Calibri"/>
          <w:sz w:val="22"/>
          <w:szCs w:val="22"/>
        </w:rPr>
        <w:t xml:space="preserve">Wynagrodzenie miesięczne Wykonawcy z tytułu realizacji przedmiotu umowy stanowi iloczyn stawki za 1 Mg </w:t>
      </w:r>
      <w:r w:rsidR="005F2BA4">
        <w:rPr>
          <w:rFonts w:ascii="Calibri" w:hAnsi="Calibri" w:cs="Calibri"/>
          <w:sz w:val="22"/>
          <w:szCs w:val="22"/>
        </w:rPr>
        <w:t xml:space="preserve">zagospodarowanych </w:t>
      </w:r>
      <w:r w:rsidRPr="009D4814">
        <w:rPr>
          <w:rFonts w:ascii="Calibri" w:hAnsi="Calibri" w:cs="Calibri"/>
          <w:sz w:val="22"/>
          <w:szCs w:val="22"/>
        </w:rPr>
        <w:t xml:space="preserve">odpadów komunalnych i masy odpadów </w:t>
      </w:r>
      <w:r w:rsidR="005F2BA4">
        <w:rPr>
          <w:rFonts w:ascii="Calibri" w:hAnsi="Calibri" w:cs="Calibri"/>
          <w:sz w:val="22"/>
          <w:szCs w:val="22"/>
        </w:rPr>
        <w:t xml:space="preserve">poddanych przetwarzaniu –  </w:t>
      </w:r>
      <w:r w:rsidRPr="009D4814">
        <w:rPr>
          <w:rFonts w:ascii="Calibri" w:hAnsi="Calibri" w:cs="Calibri"/>
          <w:sz w:val="22"/>
          <w:szCs w:val="22"/>
        </w:rPr>
        <w:t xml:space="preserve">brutto …………………… zł </w:t>
      </w:r>
      <w:r>
        <w:rPr>
          <w:rFonts w:ascii="Calibri" w:hAnsi="Calibri" w:cs="Calibri"/>
          <w:sz w:val="22"/>
          <w:szCs w:val="22"/>
        </w:rPr>
        <w:t>(słownie</w:t>
      </w:r>
      <w:r w:rsidRPr="009D4814">
        <w:rPr>
          <w:rFonts w:ascii="Calibri" w:hAnsi="Calibri" w:cs="Calibri"/>
          <w:sz w:val="22"/>
          <w:szCs w:val="22"/>
        </w:rPr>
        <w:t>……………….…………………….), w tym obowiązujący podatek VAT.</w:t>
      </w:r>
    </w:p>
    <w:p w:rsidR="0089540C" w:rsidRPr="0089540C" w:rsidRDefault="0089540C" w:rsidP="0089540C">
      <w:pPr>
        <w:spacing w:before="120" w:after="120"/>
        <w:jc w:val="both"/>
        <w:rPr>
          <w:rFonts w:asciiTheme="minorHAnsi" w:hAnsiTheme="minorHAnsi" w:cstheme="minorHAnsi"/>
          <w:sz w:val="22"/>
          <w:szCs w:val="22"/>
        </w:rPr>
      </w:pPr>
      <w:r w:rsidRPr="0089540C">
        <w:rPr>
          <w:rFonts w:asciiTheme="minorHAnsi" w:hAnsiTheme="minorHAnsi" w:cstheme="minorHAnsi"/>
          <w:sz w:val="22"/>
          <w:szCs w:val="22"/>
        </w:rPr>
        <w:t>3. Wynagrodzenie Wykonawcy, o którym mowa w ust.2, rozliczane będzie co miesiąc na podstawie faktury VAT wystawionej przez Wykonawcę w oparciu o protokół wykonania usług.</w:t>
      </w:r>
    </w:p>
    <w:p w:rsidR="0089540C" w:rsidRPr="0089540C" w:rsidRDefault="0089540C" w:rsidP="0089540C">
      <w:pPr>
        <w:spacing w:before="120" w:after="120"/>
        <w:jc w:val="both"/>
        <w:rPr>
          <w:rFonts w:asciiTheme="minorHAnsi" w:hAnsiTheme="minorHAnsi" w:cstheme="minorHAnsi"/>
          <w:sz w:val="22"/>
          <w:szCs w:val="22"/>
        </w:rPr>
      </w:pPr>
      <w:r>
        <w:rPr>
          <w:rFonts w:asciiTheme="minorHAnsi" w:hAnsiTheme="minorHAnsi" w:cstheme="minorHAnsi"/>
          <w:sz w:val="22"/>
          <w:szCs w:val="22"/>
        </w:rPr>
        <w:t>4</w:t>
      </w:r>
      <w:r w:rsidRPr="0089540C">
        <w:rPr>
          <w:rFonts w:asciiTheme="minorHAnsi" w:hAnsiTheme="minorHAnsi" w:cstheme="minorHAnsi"/>
          <w:sz w:val="22"/>
          <w:szCs w:val="22"/>
        </w:rPr>
        <w:t>. Wynagrodzenie, o którym mowa ust. 2 jest wynagrodzeniem za faktycznie dostarczone odpady i obejmuje należność za wykonanie wszystkich czynności niezbędnych do kompleksowej realizacji przedmiotu Zamówienia, do których zobowiązany jest Wykonawca w szczególności: koszty związane z zagospodarowaniem odpadów oraz wszelkie inne koszty niezbędne do wykonania przedmiotu Umowy.</w:t>
      </w:r>
    </w:p>
    <w:p w:rsidR="0089540C" w:rsidRPr="0089540C" w:rsidRDefault="0089540C" w:rsidP="0089540C">
      <w:pPr>
        <w:spacing w:before="120" w:after="120"/>
        <w:jc w:val="both"/>
        <w:rPr>
          <w:rFonts w:asciiTheme="minorHAnsi" w:hAnsiTheme="minorHAnsi" w:cstheme="minorHAnsi"/>
          <w:sz w:val="22"/>
          <w:szCs w:val="22"/>
        </w:rPr>
      </w:pPr>
      <w:r>
        <w:rPr>
          <w:rFonts w:asciiTheme="minorHAnsi" w:hAnsiTheme="minorHAnsi" w:cstheme="minorHAnsi"/>
          <w:sz w:val="22"/>
          <w:szCs w:val="22"/>
        </w:rPr>
        <w:t>5</w:t>
      </w:r>
      <w:r w:rsidRPr="0089540C">
        <w:rPr>
          <w:rFonts w:asciiTheme="minorHAnsi" w:hAnsiTheme="minorHAnsi" w:cstheme="minorHAnsi"/>
          <w:sz w:val="22"/>
          <w:szCs w:val="22"/>
        </w:rPr>
        <w:t xml:space="preserve">. Wynagrodzenie określone w ust. 2 nie podlega zmianie w trakcie trwania Umowy z zastrzeżeniem ust. </w:t>
      </w:r>
      <w:r>
        <w:rPr>
          <w:rFonts w:asciiTheme="minorHAnsi" w:hAnsiTheme="minorHAnsi" w:cstheme="minorHAnsi"/>
          <w:sz w:val="22"/>
          <w:szCs w:val="22"/>
        </w:rPr>
        <w:t>6</w:t>
      </w:r>
      <w:r w:rsidRPr="0089540C">
        <w:rPr>
          <w:rFonts w:asciiTheme="minorHAnsi" w:hAnsiTheme="minorHAnsi" w:cstheme="minorHAnsi"/>
          <w:sz w:val="22"/>
          <w:szCs w:val="22"/>
        </w:rPr>
        <w:t>.</w:t>
      </w:r>
    </w:p>
    <w:p w:rsidR="0089540C" w:rsidRPr="0089540C" w:rsidRDefault="0089540C" w:rsidP="0089540C">
      <w:pPr>
        <w:spacing w:before="120" w:after="120"/>
        <w:jc w:val="both"/>
        <w:rPr>
          <w:rFonts w:asciiTheme="minorHAnsi" w:hAnsiTheme="minorHAnsi" w:cstheme="minorHAnsi"/>
          <w:sz w:val="22"/>
          <w:szCs w:val="22"/>
        </w:rPr>
      </w:pPr>
      <w:r>
        <w:rPr>
          <w:rFonts w:asciiTheme="minorHAnsi" w:hAnsiTheme="minorHAnsi" w:cstheme="minorHAnsi"/>
          <w:sz w:val="22"/>
          <w:szCs w:val="22"/>
        </w:rPr>
        <w:t>6</w:t>
      </w:r>
      <w:r w:rsidRPr="0089540C">
        <w:rPr>
          <w:rFonts w:asciiTheme="minorHAnsi" w:hAnsiTheme="minorHAnsi" w:cstheme="minorHAnsi"/>
          <w:sz w:val="22"/>
          <w:szCs w:val="22"/>
        </w:rPr>
        <w:t>. Dopuszcza się możliwość zmiany wysokości stawki podatku VAT, o której mowa w ust. 2 oraz będącej konsekwencją tego zmiany stawki brutto w przypadku zmiany wysokości stawek podatku VAT przez przepisy odrębne.</w:t>
      </w:r>
    </w:p>
    <w:p w:rsidR="0089540C" w:rsidRDefault="0089540C" w:rsidP="0089540C">
      <w:pPr>
        <w:spacing w:before="120" w:after="120"/>
        <w:jc w:val="both"/>
        <w:rPr>
          <w:rFonts w:asciiTheme="minorHAnsi" w:hAnsiTheme="minorHAnsi" w:cstheme="minorHAnsi"/>
          <w:sz w:val="22"/>
          <w:szCs w:val="22"/>
        </w:rPr>
      </w:pPr>
    </w:p>
    <w:p w:rsidR="0089540C" w:rsidRDefault="0089540C" w:rsidP="0089540C">
      <w:pPr>
        <w:spacing w:before="120" w:after="120"/>
        <w:jc w:val="both"/>
        <w:rPr>
          <w:rFonts w:asciiTheme="minorHAnsi" w:hAnsiTheme="minorHAnsi" w:cstheme="minorHAnsi"/>
          <w:sz w:val="22"/>
          <w:szCs w:val="22"/>
        </w:rPr>
      </w:pPr>
    </w:p>
    <w:p w:rsidR="0089540C" w:rsidRDefault="0089540C" w:rsidP="0089540C">
      <w:pPr>
        <w:spacing w:before="120" w:after="120"/>
        <w:jc w:val="both"/>
        <w:rPr>
          <w:rFonts w:asciiTheme="minorHAnsi" w:hAnsiTheme="minorHAnsi" w:cstheme="minorHAnsi"/>
          <w:sz w:val="22"/>
          <w:szCs w:val="22"/>
        </w:rPr>
      </w:pPr>
    </w:p>
    <w:p w:rsidR="0089540C" w:rsidRPr="0089540C" w:rsidRDefault="0089540C" w:rsidP="0089540C">
      <w:pPr>
        <w:spacing w:before="120" w:after="120"/>
        <w:jc w:val="center"/>
        <w:rPr>
          <w:rFonts w:asciiTheme="minorHAnsi" w:hAnsiTheme="minorHAnsi" w:cstheme="minorHAnsi"/>
          <w:b/>
          <w:color w:val="000000"/>
          <w:sz w:val="22"/>
          <w:szCs w:val="22"/>
        </w:rPr>
      </w:pPr>
      <w:r w:rsidRPr="0089540C">
        <w:rPr>
          <w:rFonts w:asciiTheme="minorHAnsi" w:hAnsiTheme="minorHAnsi" w:cstheme="minorHAnsi"/>
          <w:b/>
          <w:color w:val="000000"/>
          <w:sz w:val="22"/>
          <w:szCs w:val="22"/>
        </w:rPr>
        <w:lastRenderedPageBreak/>
        <w:t>§ 5</w:t>
      </w:r>
    </w:p>
    <w:p w:rsidR="0089540C" w:rsidRPr="0089540C" w:rsidRDefault="0089540C" w:rsidP="0089540C">
      <w:pPr>
        <w:spacing w:before="120" w:after="120"/>
        <w:jc w:val="both"/>
        <w:rPr>
          <w:rFonts w:asciiTheme="minorHAnsi" w:hAnsiTheme="minorHAnsi" w:cstheme="minorHAnsi"/>
          <w:color w:val="000000"/>
          <w:sz w:val="22"/>
          <w:szCs w:val="22"/>
        </w:rPr>
      </w:pPr>
      <w:r w:rsidRPr="0089540C">
        <w:rPr>
          <w:rFonts w:asciiTheme="minorHAnsi" w:hAnsiTheme="minorHAnsi" w:cstheme="minorHAnsi"/>
          <w:color w:val="000000"/>
          <w:sz w:val="22"/>
          <w:szCs w:val="22"/>
        </w:rPr>
        <w:t>Wykonawca oświadcza, że:</w:t>
      </w:r>
    </w:p>
    <w:p w:rsidR="0089540C" w:rsidRPr="0089540C" w:rsidRDefault="0089540C" w:rsidP="0044194F">
      <w:pPr>
        <w:numPr>
          <w:ilvl w:val="0"/>
          <w:numId w:val="11"/>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color w:val="000000"/>
          <w:sz w:val="22"/>
          <w:szCs w:val="22"/>
        </w:rPr>
        <w:t xml:space="preserve">Sprawdził z należytą starannością dokumentacje dot. Zamówienia oraz nie będzie wnosił </w:t>
      </w:r>
      <w:r w:rsidRPr="0089540C">
        <w:rPr>
          <w:rFonts w:asciiTheme="minorHAnsi" w:hAnsiTheme="minorHAnsi" w:cstheme="minorHAnsi"/>
          <w:color w:val="000000"/>
          <w:sz w:val="22"/>
          <w:szCs w:val="22"/>
        </w:rPr>
        <w:br/>
        <w:t>z tego tytułu roszczeń do Zamawiającego;</w:t>
      </w:r>
    </w:p>
    <w:p w:rsidR="0089540C" w:rsidRPr="0089540C" w:rsidRDefault="0089540C" w:rsidP="0044194F">
      <w:pPr>
        <w:numPr>
          <w:ilvl w:val="0"/>
          <w:numId w:val="11"/>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color w:val="000000"/>
          <w:sz w:val="22"/>
          <w:szCs w:val="22"/>
        </w:rPr>
        <w:t>Wycenił wszystkie elementy objęte Zamówieniem.</w:t>
      </w:r>
      <w:r w:rsidRPr="0089540C">
        <w:rPr>
          <w:rFonts w:asciiTheme="minorHAnsi" w:hAnsiTheme="minorHAnsi" w:cstheme="minorHAnsi"/>
          <w:sz w:val="22"/>
          <w:szCs w:val="22"/>
        </w:rPr>
        <w:t xml:space="preserve"> Wynagrodzenie zawiera wszystkie koszty niezbędne do zrealizowania Zamówienia wynikające wprost z dokumentacji przetargowej, jak również wszelkie inne koszty w niej nieujęte, a bez których nie można prawidłowo wykonać Zamówienia. Wynagrodzenie obejmuje kompletny przedmiot Zamówienia;</w:t>
      </w:r>
    </w:p>
    <w:p w:rsidR="0089540C" w:rsidRPr="0089540C" w:rsidRDefault="0089540C" w:rsidP="0044194F">
      <w:pPr>
        <w:numPr>
          <w:ilvl w:val="0"/>
          <w:numId w:val="11"/>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color w:val="000000"/>
          <w:sz w:val="22"/>
          <w:szCs w:val="22"/>
        </w:rPr>
        <w:t>Zna i będzie stosować w czasie prowadzenia prac przepisy dotyczące ochrony środowiska; opłaty i kary za przekroczenie w trakcie realizacji Zamówienia norm określonych w odpowiednich przepisach dotyczących ochrony środowiska naturalnego poniesie Wykonawca. Wykonawca zobowiązany jest do przestrzegania obowiązujących w trakcie umowy przepisów prawnych, a w szczególności:</w:t>
      </w:r>
    </w:p>
    <w:p w:rsidR="0089540C" w:rsidRPr="005F2BA4" w:rsidRDefault="0089540C" w:rsidP="0044194F">
      <w:pPr>
        <w:pStyle w:val="Akapitzlist"/>
        <w:widowControl w:val="0"/>
        <w:numPr>
          <w:ilvl w:val="1"/>
          <w:numId w:val="11"/>
        </w:numPr>
        <w:autoSpaceDE w:val="0"/>
        <w:autoSpaceDN w:val="0"/>
        <w:adjustRightInd w:val="0"/>
        <w:spacing w:before="120" w:after="120"/>
        <w:ind w:right="52"/>
        <w:jc w:val="both"/>
        <w:rPr>
          <w:rFonts w:ascii="Calibri" w:hAnsi="Calibri" w:cs="Calibri"/>
          <w:sz w:val="22"/>
          <w:szCs w:val="22"/>
        </w:rPr>
      </w:pPr>
      <w:r w:rsidRPr="005F2BA4">
        <w:rPr>
          <w:rFonts w:ascii="Calibri" w:hAnsi="Calibri" w:cs="Calibri"/>
          <w:sz w:val="22"/>
          <w:szCs w:val="22"/>
        </w:rPr>
        <w:t>us</w:t>
      </w:r>
      <w:r w:rsidRPr="005F2BA4">
        <w:rPr>
          <w:rFonts w:ascii="Calibri" w:hAnsi="Calibri" w:cs="Calibri"/>
          <w:spacing w:val="-1"/>
          <w:sz w:val="22"/>
          <w:szCs w:val="22"/>
        </w:rPr>
        <w:t>t</w:t>
      </w:r>
      <w:r w:rsidRPr="005F2BA4">
        <w:rPr>
          <w:rFonts w:ascii="Calibri" w:hAnsi="Calibri" w:cs="Calibri"/>
          <w:sz w:val="22"/>
          <w:szCs w:val="22"/>
        </w:rPr>
        <w:t>a</w:t>
      </w:r>
      <w:r w:rsidRPr="005F2BA4">
        <w:rPr>
          <w:rFonts w:ascii="Calibri" w:hAnsi="Calibri" w:cs="Calibri"/>
          <w:spacing w:val="5"/>
          <w:sz w:val="22"/>
          <w:szCs w:val="22"/>
        </w:rPr>
        <w:t>w</w:t>
      </w:r>
      <w:r w:rsidRPr="005F2BA4">
        <w:rPr>
          <w:rFonts w:ascii="Calibri" w:hAnsi="Calibri" w:cs="Calibri"/>
          <w:sz w:val="22"/>
          <w:szCs w:val="22"/>
        </w:rPr>
        <w:t>y</w:t>
      </w:r>
      <w:r w:rsidRPr="005F2BA4">
        <w:rPr>
          <w:rFonts w:ascii="Calibri" w:hAnsi="Calibri" w:cs="Calibri"/>
          <w:spacing w:val="-6"/>
          <w:sz w:val="22"/>
          <w:szCs w:val="22"/>
        </w:rPr>
        <w:t xml:space="preserve"> </w:t>
      </w:r>
      <w:r w:rsidRPr="005F2BA4">
        <w:rPr>
          <w:rFonts w:ascii="Calibri" w:hAnsi="Calibri" w:cs="Calibri"/>
          <w:sz w:val="22"/>
          <w:szCs w:val="22"/>
        </w:rPr>
        <w:t>z</w:t>
      </w:r>
      <w:r w:rsidRPr="005F2BA4">
        <w:rPr>
          <w:rFonts w:ascii="Calibri" w:hAnsi="Calibri" w:cs="Calibri"/>
          <w:spacing w:val="-1"/>
          <w:sz w:val="22"/>
          <w:szCs w:val="22"/>
        </w:rPr>
        <w:t xml:space="preserve"> </w:t>
      </w:r>
      <w:r w:rsidRPr="005F2BA4">
        <w:rPr>
          <w:rFonts w:ascii="Calibri" w:hAnsi="Calibri" w:cs="Calibri"/>
          <w:sz w:val="22"/>
          <w:szCs w:val="22"/>
        </w:rPr>
        <w:t>dn</w:t>
      </w:r>
      <w:r w:rsidRPr="005F2BA4">
        <w:rPr>
          <w:rFonts w:ascii="Calibri" w:hAnsi="Calibri" w:cs="Calibri"/>
          <w:spacing w:val="1"/>
          <w:sz w:val="22"/>
          <w:szCs w:val="22"/>
        </w:rPr>
        <w:t>i</w:t>
      </w:r>
      <w:r w:rsidRPr="005F2BA4">
        <w:rPr>
          <w:rFonts w:ascii="Calibri" w:hAnsi="Calibri" w:cs="Calibri"/>
          <w:sz w:val="22"/>
          <w:szCs w:val="22"/>
        </w:rPr>
        <w:t>a</w:t>
      </w:r>
      <w:r w:rsidRPr="005F2BA4">
        <w:rPr>
          <w:rFonts w:ascii="Calibri" w:hAnsi="Calibri" w:cs="Calibri"/>
          <w:spacing w:val="-4"/>
          <w:sz w:val="22"/>
          <w:szCs w:val="22"/>
        </w:rPr>
        <w:t xml:space="preserve"> 14 grudnia</w:t>
      </w:r>
      <w:r w:rsidRPr="005F2BA4">
        <w:rPr>
          <w:rFonts w:ascii="Calibri" w:hAnsi="Calibri" w:cs="Calibri"/>
          <w:spacing w:val="-5"/>
          <w:sz w:val="22"/>
          <w:szCs w:val="22"/>
        </w:rPr>
        <w:t xml:space="preserve"> </w:t>
      </w:r>
      <w:r w:rsidRPr="005F2BA4">
        <w:rPr>
          <w:rFonts w:ascii="Calibri" w:hAnsi="Calibri" w:cs="Calibri"/>
          <w:sz w:val="22"/>
          <w:szCs w:val="22"/>
        </w:rPr>
        <w:t xml:space="preserve">2012 </w:t>
      </w:r>
      <w:r w:rsidRPr="005F2BA4">
        <w:rPr>
          <w:rFonts w:ascii="Calibri" w:hAnsi="Calibri" w:cs="Calibri"/>
          <w:spacing w:val="-14"/>
          <w:sz w:val="22"/>
          <w:szCs w:val="22"/>
        </w:rPr>
        <w:t>r</w:t>
      </w:r>
      <w:r w:rsidRPr="005F2BA4">
        <w:rPr>
          <w:rFonts w:ascii="Calibri" w:hAnsi="Calibri" w:cs="Calibri"/>
          <w:sz w:val="22"/>
          <w:szCs w:val="22"/>
        </w:rPr>
        <w:t>.</w:t>
      </w:r>
      <w:r w:rsidRPr="005F2BA4">
        <w:rPr>
          <w:rFonts w:ascii="Calibri" w:hAnsi="Calibri" w:cs="Calibri"/>
          <w:spacing w:val="2"/>
          <w:sz w:val="22"/>
          <w:szCs w:val="22"/>
        </w:rPr>
        <w:t xml:space="preserve"> </w:t>
      </w:r>
      <w:r w:rsidRPr="005F2BA4">
        <w:rPr>
          <w:rFonts w:ascii="Calibri" w:hAnsi="Calibri" w:cs="Calibri"/>
          <w:sz w:val="22"/>
          <w:szCs w:val="22"/>
        </w:rPr>
        <w:t>o odpadach,</w:t>
      </w:r>
    </w:p>
    <w:p w:rsidR="0089540C" w:rsidRPr="005F2BA4" w:rsidRDefault="0089540C" w:rsidP="0044194F">
      <w:pPr>
        <w:pStyle w:val="Akapitzlist"/>
        <w:widowControl w:val="0"/>
        <w:numPr>
          <w:ilvl w:val="1"/>
          <w:numId w:val="11"/>
        </w:numPr>
        <w:autoSpaceDE w:val="0"/>
        <w:autoSpaceDN w:val="0"/>
        <w:adjustRightInd w:val="0"/>
        <w:spacing w:before="120" w:after="120"/>
        <w:ind w:right="-20"/>
        <w:jc w:val="both"/>
        <w:rPr>
          <w:rFonts w:ascii="Calibri" w:hAnsi="Calibri" w:cs="Calibri"/>
          <w:sz w:val="22"/>
          <w:szCs w:val="22"/>
        </w:rPr>
      </w:pPr>
      <w:r w:rsidRPr="005F2BA4">
        <w:rPr>
          <w:rFonts w:ascii="Calibri" w:hAnsi="Calibri" w:cs="Calibri"/>
          <w:sz w:val="22"/>
          <w:szCs w:val="22"/>
        </w:rPr>
        <w:t>us</w:t>
      </w:r>
      <w:r w:rsidRPr="005F2BA4">
        <w:rPr>
          <w:rFonts w:ascii="Calibri" w:hAnsi="Calibri" w:cs="Calibri"/>
          <w:spacing w:val="-1"/>
          <w:sz w:val="22"/>
          <w:szCs w:val="22"/>
        </w:rPr>
        <w:t>t</w:t>
      </w:r>
      <w:r w:rsidRPr="005F2BA4">
        <w:rPr>
          <w:rFonts w:ascii="Calibri" w:hAnsi="Calibri" w:cs="Calibri"/>
          <w:sz w:val="22"/>
          <w:szCs w:val="22"/>
        </w:rPr>
        <w:t>a</w:t>
      </w:r>
      <w:r w:rsidRPr="005F2BA4">
        <w:rPr>
          <w:rFonts w:ascii="Calibri" w:hAnsi="Calibri" w:cs="Calibri"/>
          <w:spacing w:val="5"/>
          <w:sz w:val="22"/>
          <w:szCs w:val="22"/>
        </w:rPr>
        <w:t>w</w:t>
      </w:r>
      <w:r w:rsidRPr="005F2BA4">
        <w:rPr>
          <w:rFonts w:ascii="Calibri" w:hAnsi="Calibri" w:cs="Calibri"/>
          <w:sz w:val="22"/>
          <w:szCs w:val="22"/>
        </w:rPr>
        <w:t>y</w:t>
      </w:r>
      <w:r w:rsidRPr="005F2BA4">
        <w:rPr>
          <w:rFonts w:ascii="Calibri" w:hAnsi="Calibri" w:cs="Calibri"/>
          <w:spacing w:val="14"/>
          <w:sz w:val="22"/>
          <w:szCs w:val="22"/>
        </w:rPr>
        <w:t xml:space="preserve"> </w:t>
      </w:r>
      <w:r w:rsidRPr="005F2BA4">
        <w:rPr>
          <w:rFonts w:ascii="Calibri" w:hAnsi="Calibri" w:cs="Calibri"/>
          <w:sz w:val="22"/>
          <w:szCs w:val="22"/>
        </w:rPr>
        <w:t>z</w:t>
      </w:r>
      <w:r w:rsidRPr="005F2BA4">
        <w:rPr>
          <w:rFonts w:ascii="Calibri" w:hAnsi="Calibri" w:cs="Calibri"/>
          <w:spacing w:val="16"/>
          <w:sz w:val="22"/>
          <w:szCs w:val="22"/>
        </w:rPr>
        <w:t xml:space="preserve"> </w:t>
      </w:r>
      <w:r w:rsidRPr="005F2BA4">
        <w:rPr>
          <w:rFonts w:ascii="Calibri" w:hAnsi="Calibri" w:cs="Calibri"/>
          <w:sz w:val="22"/>
          <w:szCs w:val="22"/>
        </w:rPr>
        <w:t>dn</w:t>
      </w:r>
      <w:r w:rsidRPr="005F2BA4">
        <w:rPr>
          <w:rFonts w:ascii="Calibri" w:hAnsi="Calibri" w:cs="Calibri"/>
          <w:spacing w:val="1"/>
          <w:sz w:val="22"/>
          <w:szCs w:val="22"/>
        </w:rPr>
        <w:t>i</w:t>
      </w:r>
      <w:r w:rsidRPr="005F2BA4">
        <w:rPr>
          <w:rFonts w:ascii="Calibri" w:hAnsi="Calibri" w:cs="Calibri"/>
          <w:sz w:val="22"/>
          <w:szCs w:val="22"/>
        </w:rPr>
        <w:t>a</w:t>
      </w:r>
      <w:r w:rsidRPr="005F2BA4">
        <w:rPr>
          <w:rFonts w:ascii="Calibri" w:hAnsi="Calibri" w:cs="Calibri"/>
          <w:spacing w:val="15"/>
          <w:sz w:val="22"/>
          <w:szCs w:val="22"/>
        </w:rPr>
        <w:t xml:space="preserve"> </w:t>
      </w:r>
      <w:r w:rsidRPr="005F2BA4">
        <w:rPr>
          <w:rFonts w:ascii="Calibri" w:hAnsi="Calibri" w:cs="Calibri"/>
          <w:sz w:val="22"/>
          <w:szCs w:val="22"/>
        </w:rPr>
        <w:t>13</w:t>
      </w:r>
      <w:r w:rsidRPr="005F2BA4">
        <w:rPr>
          <w:rFonts w:ascii="Calibri" w:hAnsi="Calibri" w:cs="Calibri"/>
          <w:spacing w:val="18"/>
          <w:sz w:val="22"/>
          <w:szCs w:val="22"/>
        </w:rPr>
        <w:t xml:space="preserve"> </w:t>
      </w:r>
      <w:r w:rsidRPr="005F2BA4">
        <w:rPr>
          <w:rFonts w:ascii="Calibri" w:hAnsi="Calibri" w:cs="Calibri"/>
          <w:sz w:val="22"/>
          <w:szCs w:val="22"/>
        </w:rPr>
        <w:t>wrześn</w:t>
      </w:r>
      <w:r w:rsidRPr="005F2BA4">
        <w:rPr>
          <w:rFonts w:ascii="Calibri" w:hAnsi="Calibri" w:cs="Calibri"/>
          <w:spacing w:val="-1"/>
          <w:sz w:val="22"/>
          <w:szCs w:val="22"/>
        </w:rPr>
        <w:t>i</w:t>
      </w:r>
      <w:r w:rsidRPr="005F2BA4">
        <w:rPr>
          <w:rFonts w:ascii="Calibri" w:hAnsi="Calibri" w:cs="Calibri"/>
          <w:sz w:val="22"/>
          <w:szCs w:val="22"/>
        </w:rPr>
        <w:t>a</w:t>
      </w:r>
      <w:r w:rsidRPr="005F2BA4">
        <w:rPr>
          <w:rFonts w:ascii="Calibri" w:hAnsi="Calibri" w:cs="Calibri"/>
          <w:spacing w:val="13"/>
          <w:sz w:val="22"/>
          <w:szCs w:val="22"/>
        </w:rPr>
        <w:t xml:space="preserve"> </w:t>
      </w:r>
      <w:r w:rsidRPr="005F2BA4">
        <w:rPr>
          <w:rFonts w:ascii="Calibri" w:hAnsi="Calibri" w:cs="Calibri"/>
          <w:sz w:val="22"/>
          <w:szCs w:val="22"/>
        </w:rPr>
        <w:t>1996</w:t>
      </w:r>
      <w:r w:rsidRPr="005F2BA4">
        <w:rPr>
          <w:rFonts w:ascii="Calibri" w:hAnsi="Calibri" w:cs="Calibri"/>
          <w:spacing w:val="18"/>
          <w:sz w:val="22"/>
          <w:szCs w:val="22"/>
        </w:rPr>
        <w:t xml:space="preserve"> </w:t>
      </w:r>
      <w:r w:rsidRPr="005F2BA4">
        <w:rPr>
          <w:rFonts w:ascii="Calibri" w:hAnsi="Calibri" w:cs="Calibri"/>
          <w:spacing w:val="-14"/>
          <w:sz w:val="22"/>
          <w:szCs w:val="22"/>
        </w:rPr>
        <w:t>r</w:t>
      </w:r>
      <w:r w:rsidRPr="005F2BA4">
        <w:rPr>
          <w:rFonts w:ascii="Calibri" w:hAnsi="Calibri" w:cs="Calibri"/>
          <w:sz w:val="22"/>
          <w:szCs w:val="22"/>
        </w:rPr>
        <w:t>.</w:t>
      </w:r>
      <w:r w:rsidRPr="005F2BA4">
        <w:rPr>
          <w:rFonts w:ascii="Calibri" w:hAnsi="Calibri" w:cs="Calibri"/>
          <w:spacing w:val="20"/>
          <w:sz w:val="22"/>
          <w:szCs w:val="22"/>
        </w:rPr>
        <w:t xml:space="preserve"> </w:t>
      </w:r>
      <w:r w:rsidRPr="005F2BA4">
        <w:rPr>
          <w:rFonts w:ascii="Calibri" w:hAnsi="Calibri" w:cs="Calibri"/>
          <w:sz w:val="22"/>
          <w:szCs w:val="22"/>
        </w:rPr>
        <w:t>o</w:t>
      </w:r>
      <w:r w:rsidRPr="005F2BA4">
        <w:rPr>
          <w:rFonts w:ascii="Calibri" w:hAnsi="Calibri" w:cs="Calibri"/>
          <w:spacing w:val="20"/>
          <w:sz w:val="22"/>
          <w:szCs w:val="22"/>
        </w:rPr>
        <w:t xml:space="preserve"> </w:t>
      </w:r>
      <w:r w:rsidRPr="005F2BA4">
        <w:rPr>
          <w:rFonts w:ascii="Calibri" w:hAnsi="Calibri" w:cs="Calibri"/>
          <w:sz w:val="22"/>
          <w:szCs w:val="22"/>
        </w:rPr>
        <w:t>u</w:t>
      </w:r>
      <w:r w:rsidRPr="005F2BA4">
        <w:rPr>
          <w:rFonts w:ascii="Calibri" w:hAnsi="Calibri" w:cs="Calibri"/>
          <w:spacing w:val="-1"/>
          <w:sz w:val="22"/>
          <w:szCs w:val="22"/>
        </w:rPr>
        <w:t>t</w:t>
      </w:r>
      <w:r w:rsidRPr="005F2BA4">
        <w:rPr>
          <w:rFonts w:ascii="Calibri" w:hAnsi="Calibri" w:cs="Calibri"/>
          <w:sz w:val="22"/>
          <w:szCs w:val="22"/>
        </w:rPr>
        <w:t>r</w:t>
      </w:r>
      <w:r w:rsidRPr="005F2BA4">
        <w:rPr>
          <w:rFonts w:ascii="Calibri" w:hAnsi="Calibri" w:cs="Calibri"/>
          <w:spacing w:val="1"/>
          <w:sz w:val="22"/>
          <w:szCs w:val="22"/>
        </w:rPr>
        <w:t>z</w:t>
      </w:r>
      <w:r w:rsidRPr="005F2BA4">
        <w:rPr>
          <w:rFonts w:ascii="Calibri" w:hAnsi="Calibri" w:cs="Calibri"/>
          <w:spacing w:val="-2"/>
          <w:sz w:val="22"/>
          <w:szCs w:val="22"/>
        </w:rPr>
        <w:t>y</w:t>
      </w:r>
      <w:r w:rsidRPr="005F2BA4">
        <w:rPr>
          <w:rFonts w:ascii="Calibri" w:hAnsi="Calibri" w:cs="Calibri"/>
          <w:spacing w:val="-1"/>
          <w:sz w:val="22"/>
          <w:szCs w:val="22"/>
        </w:rPr>
        <w:t>m</w:t>
      </w:r>
      <w:r w:rsidRPr="005F2BA4">
        <w:rPr>
          <w:rFonts w:ascii="Calibri" w:hAnsi="Calibri" w:cs="Calibri"/>
          <w:sz w:val="22"/>
          <w:szCs w:val="22"/>
        </w:rPr>
        <w:t>a</w:t>
      </w:r>
      <w:r w:rsidRPr="005F2BA4">
        <w:rPr>
          <w:rFonts w:ascii="Calibri" w:hAnsi="Calibri" w:cs="Calibri"/>
          <w:spacing w:val="2"/>
          <w:sz w:val="22"/>
          <w:szCs w:val="22"/>
        </w:rPr>
        <w:t>n</w:t>
      </w:r>
      <w:r w:rsidRPr="005F2BA4">
        <w:rPr>
          <w:rFonts w:ascii="Calibri" w:hAnsi="Calibri" w:cs="Calibri"/>
          <w:spacing w:val="-1"/>
          <w:sz w:val="22"/>
          <w:szCs w:val="22"/>
        </w:rPr>
        <w:t>i</w:t>
      </w:r>
      <w:r w:rsidRPr="005F2BA4">
        <w:rPr>
          <w:rFonts w:ascii="Calibri" w:hAnsi="Calibri" w:cs="Calibri"/>
          <w:sz w:val="22"/>
          <w:szCs w:val="22"/>
        </w:rPr>
        <w:t>u</w:t>
      </w:r>
      <w:r w:rsidRPr="005F2BA4">
        <w:rPr>
          <w:rFonts w:ascii="Calibri" w:hAnsi="Calibri" w:cs="Calibri"/>
          <w:spacing w:val="13"/>
          <w:sz w:val="22"/>
          <w:szCs w:val="22"/>
        </w:rPr>
        <w:t xml:space="preserve"> </w:t>
      </w:r>
      <w:r w:rsidRPr="005F2BA4">
        <w:rPr>
          <w:rFonts w:ascii="Calibri" w:hAnsi="Calibri" w:cs="Calibri"/>
          <w:sz w:val="22"/>
          <w:szCs w:val="22"/>
        </w:rPr>
        <w:t>c</w:t>
      </w:r>
      <w:r w:rsidRPr="005F2BA4">
        <w:rPr>
          <w:rFonts w:ascii="Calibri" w:hAnsi="Calibri" w:cs="Calibri"/>
          <w:spacing w:val="1"/>
          <w:sz w:val="22"/>
          <w:szCs w:val="22"/>
        </w:rPr>
        <w:t>z</w:t>
      </w:r>
      <w:r w:rsidRPr="005F2BA4">
        <w:rPr>
          <w:rFonts w:ascii="Calibri" w:hAnsi="Calibri" w:cs="Calibri"/>
          <w:spacing w:val="-4"/>
          <w:sz w:val="22"/>
          <w:szCs w:val="22"/>
        </w:rPr>
        <w:t>y</w:t>
      </w:r>
      <w:r w:rsidRPr="005F2BA4">
        <w:rPr>
          <w:rFonts w:ascii="Calibri" w:hAnsi="Calibri" w:cs="Calibri"/>
          <w:spacing w:val="2"/>
          <w:sz w:val="22"/>
          <w:szCs w:val="22"/>
        </w:rPr>
        <w:t>s</w:t>
      </w:r>
      <w:r w:rsidRPr="005F2BA4">
        <w:rPr>
          <w:rFonts w:ascii="Calibri" w:hAnsi="Calibri" w:cs="Calibri"/>
          <w:spacing w:val="-1"/>
          <w:sz w:val="22"/>
          <w:szCs w:val="22"/>
        </w:rPr>
        <w:t>t</w:t>
      </w:r>
      <w:r w:rsidRPr="005F2BA4">
        <w:rPr>
          <w:rFonts w:ascii="Calibri" w:hAnsi="Calibri" w:cs="Calibri"/>
          <w:sz w:val="22"/>
          <w:szCs w:val="22"/>
        </w:rPr>
        <w:t>ości</w:t>
      </w:r>
      <w:r w:rsidRPr="005F2BA4">
        <w:rPr>
          <w:rFonts w:ascii="Calibri" w:hAnsi="Calibri" w:cs="Calibri"/>
          <w:spacing w:val="14"/>
          <w:sz w:val="22"/>
          <w:szCs w:val="22"/>
        </w:rPr>
        <w:t xml:space="preserve"> </w:t>
      </w:r>
      <w:r w:rsidRPr="005F2BA4">
        <w:rPr>
          <w:rFonts w:ascii="Calibri" w:hAnsi="Calibri" w:cs="Calibri"/>
          <w:sz w:val="22"/>
          <w:szCs w:val="22"/>
        </w:rPr>
        <w:t>i</w:t>
      </w:r>
      <w:r w:rsidRPr="005F2BA4">
        <w:rPr>
          <w:rFonts w:ascii="Calibri" w:hAnsi="Calibri" w:cs="Calibri"/>
          <w:spacing w:val="18"/>
          <w:sz w:val="22"/>
          <w:szCs w:val="22"/>
        </w:rPr>
        <w:t xml:space="preserve"> </w:t>
      </w:r>
      <w:r w:rsidRPr="005F2BA4">
        <w:rPr>
          <w:rFonts w:ascii="Calibri" w:hAnsi="Calibri" w:cs="Calibri"/>
          <w:sz w:val="22"/>
          <w:szCs w:val="22"/>
        </w:rPr>
        <w:t>porządku</w:t>
      </w:r>
      <w:r w:rsidRPr="005F2BA4">
        <w:rPr>
          <w:rFonts w:ascii="Calibri" w:hAnsi="Calibri" w:cs="Calibri"/>
          <w:spacing w:val="15"/>
          <w:sz w:val="22"/>
          <w:szCs w:val="22"/>
        </w:rPr>
        <w:t xml:space="preserve"> </w:t>
      </w:r>
      <w:r w:rsidRPr="005F2BA4">
        <w:rPr>
          <w:rFonts w:ascii="Calibri" w:hAnsi="Calibri" w:cs="Calibri"/>
          <w:sz w:val="22"/>
          <w:szCs w:val="22"/>
        </w:rPr>
        <w:t>w</w:t>
      </w:r>
      <w:r w:rsidRPr="005F2BA4">
        <w:rPr>
          <w:rFonts w:ascii="Calibri" w:hAnsi="Calibri" w:cs="Calibri"/>
          <w:spacing w:val="18"/>
          <w:sz w:val="22"/>
          <w:szCs w:val="22"/>
        </w:rPr>
        <w:t xml:space="preserve"> </w:t>
      </w:r>
      <w:r w:rsidRPr="005F2BA4">
        <w:rPr>
          <w:rFonts w:ascii="Calibri" w:hAnsi="Calibri" w:cs="Calibri"/>
          <w:spacing w:val="2"/>
          <w:sz w:val="22"/>
          <w:szCs w:val="22"/>
        </w:rPr>
        <w:t>g</w:t>
      </w:r>
      <w:r w:rsidRPr="005F2BA4">
        <w:rPr>
          <w:rFonts w:ascii="Calibri" w:hAnsi="Calibri" w:cs="Calibri"/>
          <w:spacing w:val="-3"/>
          <w:sz w:val="22"/>
          <w:szCs w:val="22"/>
        </w:rPr>
        <w:t>m</w:t>
      </w:r>
      <w:r w:rsidRPr="005F2BA4">
        <w:rPr>
          <w:rFonts w:ascii="Calibri" w:hAnsi="Calibri" w:cs="Calibri"/>
          <w:spacing w:val="-1"/>
          <w:sz w:val="22"/>
          <w:szCs w:val="22"/>
        </w:rPr>
        <w:t>i</w:t>
      </w:r>
      <w:r w:rsidRPr="005F2BA4">
        <w:rPr>
          <w:rFonts w:ascii="Calibri" w:hAnsi="Calibri" w:cs="Calibri"/>
          <w:spacing w:val="2"/>
          <w:sz w:val="22"/>
          <w:szCs w:val="22"/>
        </w:rPr>
        <w:t>n</w:t>
      </w:r>
      <w:r w:rsidRPr="005F2BA4">
        <w:rPr>
          <w:rFonts w:ascii="Calibri" w:hAnsi="Calibri" w:cs="Calibri"/>
          <w:sz w:val="22"/>
          <w:szCs w:val="22"/>
        </w:rPr>
        <w:t>ach,</w:t>
      </w:r>
      <w:r w:rsidRPr="005F2BA4">
        <w:rPr>
          <w:rFonts w:ascii="Calibri" w:hAnsi="Calibri" w:cs="Calibri"/>
          <w:spacing w:val="22"/>
          <w:sz w:val="22"/>
          <w:szCs w:val="22"/>
        </w:rPr>
        <w:t xml:space="preserve"> </w:t>
      </w:r>
    </w:p>
    <w:p w:rsidR="0089540C" w:rsidRPr="005F2BA4" w:rsidRDefault="0089540C" w:rsidP="0044194F">
      <w:pPr>
        <w:pStyle w:val="Akapitzlist"/>
        <w:widowControl w:val="0"/>
        <w:numPr>
          <w:ilvl w:val="1"/>
          <w:numId w:val="11"/>
        </w:numPr>
        <w:autoSpaceDE w:val="0"/>
        <w:autoSpaceDN w:val="0"/>
        <w:adjustRightInd w:val="0"/>
        <w:spacing w:before="120" w:after="120"/>
        <w:ind w:right="61"/>
        <w:jc w:val="both"/>
        <w:rPr>
          <w:rFonts w:ascii="Calibri" w:hAnsi="Calibri" w:cs="Calibri"/>
          <w:sz w:val="22"/>
          <w:szCs w:val="22"/>
        </w:rPr>
      </w:pPr>
      <w:r w:rsidRPr="005F2BA4">
        <w:rPr>
          <w:rFonts w:ascii="Calibri" w:hAnsi="Calibri" w:cs="Calibri"/>
          <w:sz w:val="22"/>
          <w:szCs w:val="22"/>
        </w:rPr>
        <w:t>ustawy z dnia 27 kwietnia 2001 r. Prawo ochrony środowiska,</w:t>
      </w:r>
    </w:p>
    <w:p w:rsidR="0089540C" w:rsidRPr="005F2BA4" w:rsidRDefault="005F2BA4" w:rsidP="0044194F">
      <w:pPr>
        <w:pStyle w:val="Akapitzlist"/>
        <w:numPr>
          <w:ilvl w:val="1"/>
          <w:numId w:val="11"/>
        </w:numPr>
        <w:spacing w:before="120" w:after="120"/>
        <w:jc w:val="both"/>
        <w:rPr>
          <w:rFonts w:asciiTheme="minorHAnsi" w:hAnsiTheme="minorHAnsi" w:cstheme="minorHAnsi"/>
          <w:iCs/>
          <w:sz w:val="22"/>
          <w:szCs w:val="22"/>
        </w:rPr>
      </w:pPr>
      <w:r w:rsidRPr="005F2BA4">
        <w:rPr>
          <w:rFonts w:asciiTheme="minorHAnsi" w:hAnsiTheme="minorHAnsi" w:cstheme="minorHAnsi"/>
          <w:spacing w:val="-5"/>
          <w:sz w:val="22"/>
          <w:szCs w:val="22"/>
        </w:rPr>
        <w:t>U</w:t>
      </w:r>
      <w:r w:rsidRPr="005F2BA4">
        <w:rPr>
          <w:rFonts w:asciiTheme="minorHAnsi" w:hAnsiTheme="minorHAnsi" w:cstheme="minorHAnsi"/>
          <w:sz w:val="22"/>
          <w:szCs w:val="22"/>
        </w:rPr>
        <w:t>chwa</w:t>
      </w:r>
      <w:r w:rsidRPr="005F2BA4">
        <w:rPr>
          <w:rFonts w:asciiTheme="minorHAnsi" w:hAnsiTheme="minorHAnsi" w:cstheme="minorHAnsi"/>
          <w:spacing w:val="-1"/>
          <w:sz w:val="22"/>
          <w:szCs w:val="22"/>
        </w:rPr>
        <w:t>ły</w:t>
      </w:r>
      <w:r w:rsidRPr="005F2BA4">
        <w:rPr>
          <w:rFonts w:asciiTheme="minorHAnsi" w:hAnsiTheme="minorHAnsi" w:cstheme="minorHAnsi"/>
          <w:spacing w:val="-4"/>
          <w:sz w:val="22"/>
          <w:szCs w:val="22"/>
        </w:rPr>
        <w:t xml:space="preserve"> </w:t>
      </w:r>
      <w:r w:rsidRPr="005F2BA4">
        <w:rPr>
          <w:rFonts w:asciiTheme="minorHAnsi" w:hAnsiTheme="minorHAnsi" w:cstheme="minorHAnsi"/>
          <w:sz w:val="22"/>
          <w:szCs w:val="22"/>
        </w:rPr>
        <w:t>S</w:t>
      </w:r>
      <w:r w:rsidRPr="005F2BA4">
        <w:rPr>
          <w:rFonts w:asciiTheme="minorHAnsi" w:hAnsiTheme="minorHAnsi" w:cstheme="minorHAnsi"/>
          <w:spacing w:val="-3"/>
          <w:sz w:val="22"/>
          <w:szCs w:val="22"/>
        </w:rPr>
        <w:t>e</w:t>
      </w:r>
      <w:r w:rsidRPr="005F2BA4">
        <w:rPr>
          <w:rFonts w:asciiTheme="minorHAnsi" w:hAnsiTheme="minorHAnsi" w:cstheme="minorHAnsi"/>
          <w:spacing w:val="3"/>
          <w:sz w:val="22"/>
          <w:szCs w:val="22"/>
        </w:rPr>
        <w:t>j</w:t>
      </w:r>
      <w:r w:rsidRPr="005F2BA4">
        <w:rPr>
          <w:rFonts w:asciiTheme="minorHAnsi" w:hAnsiTheme="minorHAnsi" w:cstheme="minorHAnsi"/>
          <w:spacing w:val="-3"/>
          <w:sz w:val="22"/>
          <w:szCs w:val="22"/>
        </w:rPr>
        <w:t>m</w:t>
      </w:r>
      <w:r w:rsidRPr="005F2BA4">
        <w:rPr>
          <w:rFonts w:asciiTheme="minorHAnsi" w:hAnsiTheme="minorHAnsi" w:cstheme="minorHAnsi"/>
          <w:spacing w:val="-1"/>
          <w:sz w:val="22"/>
          <w:szCs w:val="22"/>
        </w:rPr>
        <w:t>i</w:t>
      </w:r>
      <w:r w:rsidRPr="005F2BA4">
        <w:rPr>
          <w:rFonts w:asciiTheme="minorHAnsi" w:hAnsiTheme="minorHAnsi" w:cstheme="minorHAnsi"/>
          <w:sz w:val="22"/>
          <w:szCs w:val="22"/>
        </w:rPr>
        <w:t>ku</w:t>
      </w:r>
      <w:r w:rsidRPr="005F2BA4">
        <w:rPr>
          <w:rFonts w:asciiTheme="minorHAnsi" w:hAnsiTheme="minorHAnsi" w:cstheme="minorHAnsi"/>
          <w:spacing w:val="-8"/>
          <w:sz w:val="22"/>
          <w:szCs w:val="22"/>
        </w:rPr>
        <w:t xml:space="preserve"> </w:t>
      </w:r>
      <w:r w:rsidRPr="005F2BA4">
        <w:rPr>
          <w:rFonts w:asciiTheme="minorHAnsi" w:hAnsiTheme="minorHAnsi" w:cstheme="minorHAnsi"/>
          <w:spacing w:val="-18"/>
          <w:sz w:val="22"/>
          <w:szCs w:val="22"/>
        </w:rPr>
        <w:t>W</w:t>
      </w:r>
      <w:r w:rsidRPr="005F2BA4">
        <w:rPr>
          <w:rFonts w:asciiTheme="minorHAnsi" w:hAnsiTheme="minorHAnsi" w:cstheme="minorHAnsi"/>
          <w:spacing w:val="-2"/>
          <w:sz w:val="22"/>
          <w:szCs w:val="22"/>
        </w:rPr>
        <w:t>o</w:t>
      </w:r>
      <w:r w:rsidRPr="005F2BA4">
        <w:rPr>
          <w:rFonts w:asciiTheme="minorHAnsi" w:hAnsiTheme="minorHAnsi" w:cstheme="minorHAnsi"/>
          <w:spacing w:val="1"/>
          <w:sz w:val="22"/>
          <w:szCs w:val="22"/>
        </w:rPr>
        <w:t>j</w:t>
      </w:r>
      <w:r w:rsidRPr="005F2BA4">
        <w:rPr>
          <w:rFonts w:asciiTheme="minorHAnsi" w:hAnsiTheme="minorHAnsi" w:cstheme="minorHAnsi"/>
          <w:sz w:val="22"/>
          <w:szCs w:val="22"/>
        </w:rPr>
        <w:t>ewódz</w:t>
      </w:r>
      <w:r w:rsidRPr="005F2BA4">
        <w:rPr>
          <w:rFonts w:asciiTheme="minorHAnsi" w:hAnsiTheme="minorHAnsi" w:cstheme="minorHAnsi"/>
          <w:spacing w:val="-1"/>
          <w:sz w:val="22"/>
          <w:szCs w:val="22"/>
        </w:rPr>
        <w:t>t</w:t>
      </w:r>
      <w:r w:rsidRPr="005F2BA4">
        <w:rPr>
          <w:rFonts w:asciiTheme="minorHAnsi" w:hAnsiTheme="minorHAnsi" w:cstheme="minorHAnsi"/>
          <w:sz w:val="22"/>
          <w:szCs w:val="22"/>
        </w:rPr>
        <w:t>wa</w:t>
      </w:r>
      <w:r w:rsidRPr="005F2BA4">
        <w:rPr>
          <w:rFonts w:asciiTheme="minorHAnsi" w:hAnsiTheme="minorHAnsi" w:cstheme="minorHAnsi"/>
          <w:spacing w:val="-8"/>
          <w:sz w:val="22"/>
          <w:szCs w:val="22"/>
        </w:rPr>
        <w:t xml:space="preserve"> Kujawsko-Pomorskiego </w:t>
      </w:r>
      <w:r w:rsidRPr="005F2BA4">
        <w:rPr>
          <w:rFonts w:asciiTheme="minorHAnsi" w:hAnsiTheme="minorHAnsi" w:cstheme="minorHAnsi"/>
          <w:sz w:val="22"/>
          <w:szCs w:val="22"/>
        </w:rPr>
        <w:t>w</w:t>
      </w:r>
      <w:r w:rsidRPr="005F2BA4">
        <w:rPr>
          <w:rFonts w:asciiTheme="minorHAnsi" w:hAnsiTheme="minorHAnsi" w:cstheme="minorHAnsi"/>
          <w:spacing w:val="36"/>
          <w:sz w:val="22"/>
          <w:szCs w:val="22"/>
        </w:rPr>
        <w:t xml:space="preserve"> </w:t>
      </w:r>
      <w:r w:rsidRPr="005F2BA4">
        <w:rPr>
          <w:rFonts w:asciiTheme="minorHAnsi" w:hAnsiTheme="minorHAnsi" w:cstheme="minorHAnsi"/>
          <w:sz w:val="22"/>
          <w:szCs w:val="22"/>
        </w:rPr>
        <w:t>spraw</w:t>
      </w:r>
      <w:r w:rsidRPr="005F2BA4">
        <w:rPr>
          <w:rFonts w:asciiTheme="minorHAnsi" w:hAnsiTheme="minorHAnsi" w:cstheme="minorHAnsi"/>
          <w:spacing w:val="-1"/>
          <w:sz w:val="22"/>
          <w:szCs w:val="22"/>
        </w:rPr>
        <w:t>i</w:t>
      </w:r>
      <w:r w:rsidRPr="005F2BA4">
        <w:rPr>
          <w:rFonts w:asciiTheme="minorHAnsi" w:hAnsiTheme="minorHAnsi" w:cstheme="minorHAnsi"/>
          <w:sz w:val="22"/>
          <w:szCs w:val="22"/>
        </w:rPr>
        <w:t>e</w:t>
      </w:r>
      <w:r w:rsidRPr="005F2BA4">
        <w:rPr>
          <w:rFonts w:asciiTheme="minorHAnsi" w:hAnsiTheme="minorHAnsi" w:cstheme="minorHAnsi"/>
          <w:spacing w:val="32"/>
          <w:sz w:val="22"/>
          <w:szCs w:val="22"/>
        </w:rPr>
        <w:t xml:space="preserve"> </w:t>
      </w:r>
      <w:r w:rsidRPr="005F2BA4">
        <w:rPr>
          <w:rFonts w:asciiTheme="minorHAnsi" w:hAnsiTheme="minorHAnsi" w:cstheme="minorHAnsi"/>
          <w:sz w:val="22"/>
          <w:szCs w:val="22"/>
        </w:rPr>
        <w:t>uchwa</w:t>
      </w:r>
      <w:r w:rsidRPr="005F2BA4">
        <w:rPr>
          <w:rFonts w:asciiTheme="minorHAnsi" w:hAnsiTheme="minorHAnsi" w:cstheme="minorHAnsi"/>
          <w:spacing w:val="-1"/>
          <w:sz w:val="22"/>
          <w:szCs w:val="22"/>
        </w:rPr>
        <w:t>l</w:t>
      </w:r>
      <w:r w:rsidRPr="005F2BA4">
        <w:rPr>
          <w:rFonts w:asciiTheme="minorHAnsi" w:hAnsiTheme="minorHAnsi" w:cstheme="minorHAnsi"/>
          <w:sz w:val="22"/>
          <w:szCs w:val="22"/>
        </w:rPr>
        <w:t>e</w:t>
      </w:r>
      <w:r w:rsidRPr="005F2BA4">
        <w:rPr>
          <w:rFonts w:asciiTheme="minorHAnsi" w:hAnsiTheme="minorHAnsi" w:cstheme="minorHAnsi"/>
          <w:spacing w:val="2"/>
          <w:sz w:val="22"/>
          <w:szCs w:val="22"/>
        </w:rPr>
        <w:t>n</w:t>
      </w:r>
      <w:r w:rsidRPr="005F2BA4">
        <w:rPr>
          <w:rFonts w:asciiTheme="minorHAnsi" w:hAnsiTheme="minorHAnsi" w:cstheme="minorHAnsi"/>
          <w:spacing w:val="-1"/>
          <w:sz w:val="22"/>
          <w:szCs w:val="22"/>
        </w:rPr>
        <w:t>i</w:t>
      </w:r>
      <w:r w:rsidRPr="005F2BA4">
        <w:rPr>
          <w:rFonts w:asciiTheme="minorHAnsi" w:hAnsiTheme="minorHAnsi" w:cstheme="minorHAnsi"/>
          <w:sz w:val="22"/>
          <w:szCs w:val="22"/>
        </w:rPr>
        <w:t>a</w:t>
      </w:r>
      <w:r w:rsidRPr="005F2BA4">
        <w:rPr>
          <w:rFonts w:asciiTheme="minorHAnsi" w:hAnsiTheme="minorHAnsi" w:cstheme="minorHAnsi"/>
          <w:spacing w:val="26"/>
          <w:sz w:val="22"/>
          <w:szCs w:val="22"/>
        </w:rPr>
        <w:t xml:space="preserve"> </w:t>
      </w:r>
      <w:r w:rsidRPr="005F2BA4">
        <w:rPr>
          <w:rFonts w:asciiTheme="minorHAnsi" w:hAnsiTheme="minorHAnsi" w:cstheme="minorHAnsi"/>
          <w:sz w:val="22"/>
          <w:szCs w:val="22"/>
        </w:rPr>
        <w:t>P</w:t>
      </w:r>
      <w:r w:rsidRPr="005F2BA4">
        <w:rPr>
          <w:rFonts w:asciiTheme="minorHAnsi" w:hAnsiTheme="minorHAnsi" w:cstheme="minorHAnsi"/>
          <w:spacing w:val="-1"/>
          <w:sz w:val="22"/>
          <w:szCs w:val="22"/>
        </w:rPr>
        <w:t>l</w:t>
      </w:r>
      <w:r w:rsidRPr="005F2BA4">
        <w:rPr>
          <w:rFonts w:asciiTheme="minorHAnsi" w:hAnsiTheme="minorHAnsi" w:cstheme="minorHAnsi"/>
          <w:sz w:val="22"/>
          <w:szCs w:val="22"/>
        </w:rPr>
        <w:t>anu</w:t>
      </w:r>
      <w:r w:rsidRPr="005F2BA4">
        <w:rPr>
          <w:rFonts w:asciiTheme="minorHAnsi" w:hAnsiTheme="minorHAnsi" w:cstheme="minorHAnsi"/>
          <w:spacing w:val="35"/>
          <w:sz w:val="22"/>
          <w:szCs w:val="22"/>
        </w:rPr>
        <w:t xml:space="preserve"> </w:t>
      </w:r>
      <w:r w:rsidRPr="005F2BA4">
        <w:rPr>
          <w:rFonts w:asciiTheme="minorHAnsi" w:hAnsiTheme="minorHAnsi" w:cstheme="minorHAnsi"/>
          <w:spacing w:val="-1"/>
          <w:sz w:val="22"/>
          <w:szCs w:val="22"/>
        </w:rPr>
        <w:t>G</w:t>
      </w:r>
      <w:r w:rsidRPr="005F2BA4">
        <w:rPr>
          <w:rFonts w:asciiTheme="minorHAnsi" w:hAnsiTheme="minorHAnsi" w:cstheme="minorHAnsi"/>
          <w:sz w:val="22"/>
          <w:szCs w:val="22"/>
        </w:rPr>
        <w:t>ospodarki</w:t>
      </w:r>
      <w:r w:rsidRPr="005F2BA4">
        <w:rPr>
          <w:rFonts w:asciiTheme="minorHAnsi" w:hAnsiTheme="minorHAnsi" w:cstheme="minorHAnsi"/>
          <w:spacing w:val="30"/>
          <w:sz w:val="22"/>
          <w:szCs w:val="22"/>
        </w:rPr>
        <w:t xml:space="preserve"> </w:t>
      </w:r>
      <w:r w:rsidRPr="005F2BA4">
        <w:rPr>
          <w:rFonts w:asciiTheme="minorHAnsi" w:hAnsiTheme="minorHAnsi" w:cstheme="minorHAnsi"/>
          <w:sz w:val="22"/>
          <w:szCs w:val="22"/>
        </w:rPr>
        <w:t>Odpad</w:t>
      </w:r>
      <w:r w:rsidRPr="005F2BA4">
        <w:rPr>
          <w:rFonts w:asciiTheme="minorHAnsi" w:hAnsiTheme="minorHAnsi" w:cstheme="minorHAnsi"/>
          <w:spacing w:val="1"/>
          <w:sz w:val="22"/>
          <w:szCs w:val="22"/>
        </w:rPr>
        <w:t>a</w:t>
      </w:r>
      <w:r w:rsidRPr="005F2BA4">
        <w:rPr>
          <w:rFonts w:asciiTheme="minorHAnsi" w:hAnsiTheme="minorHAnsi" w:cstheme="minorHAnsi"/>
          <w:spacing w:val="-3"/>
          <w:sz w:val="22"/>
          <w:szCs w:val="22"/>
        </w:rPr>
        <w:t>m</w:t>
      </w:r>
      <w:r w:rsidRPr="005F2BA4">
        <w:rPr>
          <w:rFonts w:asciiTheme="minorHAnsi" w:hAnsiTheme="minorHAnsi" w:cstheme="minorHAnsi"/>
          <w:sz w:val="22"/>
          <w:szCs w:val="22"/>
        </w:rPr>
        <w:t>i Województwa Kujawsko-Pomorskiego</w:t>
      </w:r>
      <w:r w:rsidR="0089540C" w:rsidRPr="005F2BA4">
        <w:rPr>
          <w:rFonts w:asciiTheme="minorHAnsi" w:hAnsiTheme="minorHAnsi" w:cstheme="minorHAnsi"/>
          <w:sz w:val="22"/>
          <w:szCs w:val="22"/>
        </w:rPr>
        <w:t>.</w:t>
      </w:r>
    </w:p>
    <w:p w:rsidR="0089540C" w:rsidRPr="0089540C" w:rsidRDefault="0089540C" w:rsidP="0044194F">
      <w:pPr>
        <w:numPr>
          <w:ilvl w:val="0"/>
          <w:numId w:val="11"/>
        </w:numPr>
        <w:spacing w:before="120" w:after="120"/>
        <w:ind w:left="284" w:hanging="284"/>
        <w:jc w:val="both"/>
        <w:rPr>
          <w:rFonts w:asciiTheme="minorHAnsi" w:hAnsiTheme="minorHAnsi" w:cstheme="minorHAnsi"/>
          <w:color w:val="000000"/>
          <w:sz w:val="22"/>
          <w:szCs w:val="22"/>
        </w:rPr>
      </w:pPr>
      <w:r w:rsidRPr="0089540C">
        <w:rPr>
          <w:rFonts w:asciiTheme="minorHAnsi" w:hAnsiTheme="minorHAnsi" w:cstheme="minorHAnsi"/>
          <w:color w:val="000000"/>
          <w:sz w:val="22"/>
          <w:szCs w:val="22"/>
        </w:rPr>
        <w:t xml:space="preserve">Wykonawca ponosi całkowitą odpowiedzialność cywilną za straty i szkody powstałe </w:t>
      </w:r>
      <w:r w:rsidRPr="0089540C">
        <w:rPr>
          <w:rFonts w:asciiTheme="minorHAnsi" w:hAnsiTheme="minorHAnsi" w:cstheme="minorHAnsi"/>
          <w:color w:val="000000"/>
          <w:sz w:val="22"/>
          <w:szCs w:val="22"/>
        </w:rPr>
        <w:br/>
        <w:t>w związku z wykonywanymi przez Wykonawcę czynnościami lub przy okazji ich wykonywania, a będące następstwem działania Wykonawcy, rażącego niedbalstwa, braku należytej staranności w czasie wykonywania usługi. Wykonawca zobowiązany jest w ramach niniejszego Zamówienia oraz wynagrodzenia do posiadania na cały okres realizacji Zamówienia, ważnego ubezpieczenia z tytułu szkód, które mogą zaistnieć w związku z określonymi zdarzeniami losowymi oraz od odpowiedzialności cywilnej w zakresie i wartości nie mniejszej niż w złożonej ofercie. Ubezpieczeniu podlegają w szczególności odpowiedzialność cywilna za szkody oraz następstwa nieszczęśliwych wypadków dotyczących pracowników i osób trzecich, a powstałych w związku z realizacją Zamówienia. Wykonawca zobowiązany jest na żądanie Zamawiającego okazać właściwe polisy.</w:t>
      </w:r>
    </w:p>
    <w:p w:rsidR="0089540C" w:rsidRPr="0089540C" w:rsidRDefault="0089540C" w:rsidP="0044194F">
      <w:pPr>
        <w:numPr>
          <w:ilvl w:val="0"/>
          <w:numId w:val="11"/>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sz w:val="22"/>
          <w:szCs w:val="22"/>
        </w:rPr>
        <w:t xml:space="preserve">Wykonawca oświadcza, że posiada niezbędne uprawnienia oraz potencjał techniczny </w:t>
      </w:r>
      <w:r w:rsidRPr="0089540C">
        <w:rPr>
          <w:rFonts w:asciiTheme="minorHAnsi" w:hAnsiTheme="minorHAnsi" w:cstheme="minorHAnsi"/>
          <w:sz w:val="22"/>
          <w:szCs w:val="22"/>
        </w:rPr>
        <w:br/>
        <w:t>i osobowy, w celu wykonania przedmiotu Umowy.</w:t>
      </w:r>
    </w:p>
    <w:p w:rsidR="005F2BA4" w:rsidRDefault="0089540C" w:rsidP="0044194F">
      <w:pPr>
        <w:numPr>
          <w:ilvl w:val="0"/>
          <w:numId w:val="11"/>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sz w:val="22"/>
          <w:szCs w:val="22"/>
        </w:rPr>
        <w:t xml:space="preserve">Wykonawca oświadcza, że osiągnięcie poziomu recyklingu i przygotowanie do ponownego użycia papieru, metali, tworzyw sztucznych i szkła na terenie Gminy Inowrocław w </w:t>
      </w:r>
      <w:r w:rsidR="005F2BA4">
        <w:rPr>
          <w:rFonts w:asciiTheme="minorHAnsi" w:hAnsiTheme="minorHAnsi" w:cstheme="minorHAnsi"/>
          <w:sz w:val="22"/>
          <w:szCs w:val="22"/>
        </w:rPr>
        <w:t>poszczególnych latach</w:t>
      </w:r>
      <w:r w:rsidRPr="0089540C">
        <w:rPr>
          <w:rFonts w:asciiTheme="minorHAnsi" w:hAnsiTheme="minorHAnsi" w:cstheme="minorHAnsi"/>
          <w:sz w:val="22"/>
          <w:szCs w:val="22"/>
        </w:rPr>
        <w:t xml:space="preserve"> wyniesie min</w:t>
      </w:r>
      <w:r w:rsidR="005F2BA4">
        <w:rPr>
          <w:rFonts w:asciiTheme="minorHAnsi" w:hAnsiTheme="minorHAnsi" w:cstheme="minorHAnsi"/>
          <w:sz w:val="22"/>
          <w:szCs w:val="22"/>
        </w:rPr>
        <w:t>:</w:t>
      </w:r>
    </w:p>
    <w:p w:rsidR="005F2BA4" w:rsidRDefault="005F2BA4" w:rsidP="005F2BA4">
      <w:pPr>
        <w:spacing w:before="120" w:after="120"/>
        <w:ind w:left="284"/>
        <w:jc w:val="both"/>
        <w:rPr>
          <w:rFonts w:asciiTheme="minorHAnsi" w:hAnsiTheme="minorHAnsi" w:cstheme="minorHAnsi"/>
          <w:sz w:val="22"/>
          <w:szCs w:val="22"/>
        </w:rPr>
      </w:pPr>
      <w:r>
        <w:rPr>
          <w:rFonts w:asciiTheme="minorHAnsi" w:hAnsiTheme="minorHAnsi" w:cstheme="minorHAnsi"/>
          <w:sz w:val="22"/>
          <w:szCs w:val="22"/>
        </w:rPr>
        <w:t>- za 2019 – 40 %</w:t>
      </w:r>
    </w:p>
    <w:p w:rsidR="005F2BA4" w:rsidRDefault="005F2BA4" w:rsidP="005F2BA4">
      <w:pPr>
        <w:spacing w:before="120" w:after="120"/>
        <w:ind w:left="284"/>
        <w:jc w:val="both"/>
        <w:rPr>
          <w:rFonts w:asciiTheme="minorHAnsi" w:hAnsiTheme="minorHAnsi" w:cstheme="minorHAnsi"/>
          <w:sz w:val="22"/>
          <w:szCs w:val="22"/>
        </w:rPr>
      </w:pPr>
      <w:r>
        <w:rPr>
          <w:rFonts w:asciiTheme="minorHAnsi" w:hAnsiTheme="minorHAnsi" w:cstheme="minorHAnsi"/>
          <w:sz w:val="22"/>
          <w:szCs w:val="22"/>
        </w:rPr>
        <w:t>- za 2020 – 50 %</w:t>
      </w:r>
    </w:p>
    <w:p w:rsidR="005F2BA4" w:rsidRDefault="005F2BA4" w:rsidP="005F2BA4">
      <w:pPr>
        <w:spacing w:before="120" w:after="120"/>
        <w:ind w:left="284"/>
        <w:jc w:val="both"/>
        <w:rPr>
          <w:rFonts w:asciiTheme="minorHAnsi" w:hAnsiTheme="minorHAnsi" w:cstheme="minorHAnsi"/>
          <w:sz w:val="22"/>
          <w:szCs w:val="22"/>
        </w:rPr>
      </w:pPr>
      <w:r>
        <w:rPr>
          <w:rFonts w:asciiTheme="minorHAnsi" w:hAnsiTheme="minorHAnsi" w:cstheme="minorHAnsi"/>
          <w:sz w:val="22"/>
          <w:szCs w:val="22"/>
        </w:rPr>
        <w:t>- za 2021 – wg obowiązujących przepisów.</w:t>
      </w:r>
    </w:p>
    <w:p w:rsidR="0089540C" w:rsidRDefault="0089540C" w:rsidP="005F2BA4">
      <w:pPr>
        <w:spacing w:before="120" w:after="120"/>
        <w:ind w:left="284"/>
        <w:jc w:val="both"/>
        <w:rPr>
          <w:rFonts w:asciiTheme="minorHAnsi" w:hAnsiTheme="minorHAnsi" w:cstheme="minorHAnsi"/>
          <w:sz w:val="22"/>
          <w:szCs w:val="22"/>
        </w:rPr>
      </w:pPr>
      <w:r w:rsidRPr="0089540C">
        <w:rPr>
          <w:rFonts w:asciiTheme="minorHAnsi" w:hAnsiTheme="minorHAnsi" w:cstheme="minorHAnsi"/>
          <w:sz w:val="22"/>
          <w:szCs w:val="22"/>
        </w:rPr>
        <w:t xml:space="preserve">Na potwierdzenie Wykonawca dostarczy do siedziby zamawiającego sprawozdanie do końca </w:t>
      </w:r>
      <w:r w:rsidR="005F2BA4">
        <w:rPr>
          <w:rFonts w:asciiTheme="minorHAnsi" w:hAnsiTheme="minorHAnsi" w:cstheme="minorHAnsi"/>
          <w:sz w:val="22"/>
          <w:szCs w:val="22"/>
        </w:rPr>
        <w:t>miesiąca za ubiegłe półrocze</w:t>
      </w:r>
      <w:r w:rsidRPr="0089540C">
        <w:rPr>
          <w:rFonts w:asciiTheme="minorHAnsi" w:hAnsiTheme="minorHAnsi" w:cstheme="minorHAnsi"/>
          <w:sz w:val="22"/>
          <w:szCs w:val="22"/>
        </w:rPr>
        <w:t>.</w:t>
      </w:r>
    </w:p>
    <w:p w:rsidR="00723745" w:rsidRDefault="00723745" w:rsidP="00723745">
      <w:pPr>
        <w:spacing w:before="120" w:after="120"/>
        <w:ind w:left="284" w:hanging="284"/>
        <w:jc w:val="both"/>
        <w:rPr>
          <w:rFonts w:asciiTheme="minorHAnsi" w:hAnsiTheme="minorHAnsi" w:cstheme="minorHAnsi"/>
          <w:bCs/>
          <w:i/>
          <w:sz w:val="22"/>
          <w:szCs w:val="22"/>
        </w:rPr>
      </w:pPr>
      <w:r>
        <w:rPr>
          <w:rFonts w:asciiTheme="minorHAnsi" w:hAnsiTheme="minorHAnsi" w:cstheme="minorHAnsi"/>
          <w:sz w:val="22"/>
          <w:szCs w:val="22"/>
        </w:rPr>
        <w:t xml:space="preserve">7. </w:t>
      </w:r>
      <w:r w:rsidRPr="00723745">
        <w:rPr>
          <w:rFonts w:asciiTheme="minorHAnsi" w:hAnsiTheme="minorHAnsi" w:cstheme="minorHAnsi"/>
          <w:bCs/>
          <w:i/>
          <w:sz w:val="22"/>
          <w:szCs w:val="22"/>
        </w:rPr>
        <w:t xml:space="preserve">POZIOM RECYKLINGU JAKI ZOBOWIĄZUJE SIĘ UZYSKAĆ WYKONAWCA PONAD WYMAGANY WSKAŹNIK            </w:t>
      </w:r>
      <w:r w:rsidRPr="00723745">
        <w:rPr>
          <w:rFonts w:asciiTheme="minorHAnsi" w:hAnsiTheme="minorHAnsi" w:cstheme="minorHAnsi"/>
          <w:bCs/>
          <w:i/>
          <w:sz w:val="22"/>
          <w:szCs w:val="22"/>
        </w:rPr>
        <w:tab/>
        <w:t>……………….. %</w:t>
      </w:r>
    </w:p>
    <w:p w:rsidR="00723745" w:rsidRPr="0089540C" w:rsidRDefault="00723745" w:rsidP="00723745">
      <w:pPr>
        <w:spacing w:before="120" w:after="120"/>
        <w:ind w:left="284" w:hanging="284"/>
        <w:jc w:val="both"/>
        <w:rPr>
          <w:rFonts w:asciiTheme="minorHAnsi" w:hAnsiTheme="minorHAnsi" w:cstheme="minorHAnsi"/>
          <w:sz w:val="22"/>
          <w:szCs w:val="22"/>
        </w:rPr>
      </w:pPr>
      <w:r>
        <w:rPr>
          <w:rFonts w:asciiTheme="minorHAnsi" w:hAnsiTheme="minorHAnsi" w:cstheme="minorHAnsi"/>
          <w:sz w:val="22"/>
          <w:szCs w:val="22"/>
        </w:rPr>
        <w:t xml:space="preserve">8. </w:t>
      </w:r>
      <w:r>
        <w:rPr>
          <w:rFonts w:asciiTheme="minorHAnsi" w:hAnsiTheme="minorHAnsi" w:cstheme="minorHAnsi"/>
          <w:sz w:val="22"/>
          <w:szCs w:val="22"/>
        </w:rPr>
        <w:tab/>
      </w:r>
      <w:r w:rsidRPr="00723745">
        <w:rPr>
          <w:rFonts w:asciiTheme="minorHAnsi" w:hAnsiTheme="minorHAnsi" w:cstheme="minorHAnsi"/>
          <w:bCs/>
          <w:i/>
          <w:sz w:val="22"/>
          <w:szCs w:val="22"/>
        </w:rPr>
        <w:t xml:space="preserve">ODLEGŁOŚĆ </w:t>
      </w:r>
      <w:r>
        <w:rPr>
          <w:rFonts w:asciiTheme="minorHAnsi" w:hAnsiTheme="minorHAnsi" w:cstheme="minorHAnsi"/>
          <w:bCs/>
          <w:i/>
          <w:sz w:val="22"/>
          <w:szCs w:val="22"/>
        </w:rPr>
        <w:t xml:space="preserve">BAZY RIPOK </w:t>
      </w:r>
      <w:r w:rsidRPr="00723745">
        <w:rPr>
          <w:rFonts w:asciiTheme="minorHAnsi" w:hAnsiTheme="minorHAnsi" w:cstheme="minorHAnsi"/>
          <w:bCs/>
          <w:i/>
          <w:sz w:val="22"/>
          <w:szCs w:val="22"/>
        </w:rPr>
        <w:t>OD GRANICY GMINY</w:t>
      </w:r>
      <w:r w:rsidRPr="00723745">
        <w:rPr>
          <w:rFonts w:asciiTheme="minorHAnsi" w:hAnsiTheme="minorHAnsi" w:cstheme="minorHAnsi"/>
          <w:bCs/>
          <w:i/>
          <w:sz w:val="22"/>
          <w:szCs w:val="22"/>
        </w:rPr>
        <w:tab/>
        <w:t>……………….. km</w:t>
      </w:r>
    </w:p>
    <w:p w:rsidR="0089540C" w:rsidRDefault="0089540C" w:rsidP="0089540C">
      <w:pPr>
        <w:spacing w:before="120" w:after="120"/>
        <w:jc w:val="both"/>
        <w:rPr>
          <w:rFonts w:asciiTheme="minorHAnsi" w:hAnsiTheme="minorHAnsi" w:cstheme="minorHAnsi"/>
          <w:sz w:val="22"/>
          <w:szCs w:val="22"/>
        </w:rPr>
      </w:pPr>
    </w:p>
    <w:p w:rsidR="00723745" w:rsidRPr="0089540C" w:rsidRDefault="00723745" w:rsidP="0089540C">
      <w:pPr>
        <w:spacing w:before="120" w:after="120"/>
        <w:jc w:val="both"/>
        <w:rPr>
          <w:rFonts w:asciiTheme="minorHAnsi" w:hAnsiTheme="minorHAnsi" w:cstheme="minorHAnsi"/>
          <w:sz w:val="22"/>
          <w:szCs w:val="22"/>
        </w:rPr>
      </w:pPr>
    </w:p>
    <w:p w:rsidR="0089540C" w:rsidRPr="0089540C" w:rsidRDefault="0089540C" w:rsidP="0089540C">
      <w:pPr>
        <w:spacing w:before="120" w:after="120"/>
        <w:jc w:val="center"/>
        <w:rPr>
          <w:rFonts w:asciiTheme="minorHAnsi" w:hAnsiTheme="minorHAnsi" w:cstheme="minorHAnsi"/>
          <w:b/>
          <w:color w:val="000000"/>
          <w:sz w:val="22"/>
          <w:szCs w:val="22"/>
        </w:rPr>
      </w:pPr>
      <w:r w:rsidRPr="0089540C">
        <w:rPr>
          <w:rFonts w:asciiTheme="minorHAnsi" w:hAnsiTheme="minorHAnsi" w:cstheme="minorHAnsi"/>
          <w:b/>
          <w:color w:val="000000"/>
          <w:sz w:val="22"/>
          <w:szCs w:val="22"/>
        </w:rPr>
        <w:lastRenderedPageBreak/>
        <w:t>§ 6</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Wykonawca może powierzyć, zgodnie ze złożoną ofertą wykonanie części usług podwykonawcom pod warunkiem, że posiadają oni doświadczenie i kwalifikacje do ich wykonania w powierzonym im zakresie.</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W przypadku gdy Wykonawca, podwykonawca lub dalszy podwykonawca, w trakcie reali</w:t>
      </w:r>
      <w:r w:rsidRPr="00C57C3C">
        <w:rPr>
          <w:rFonts w:ascii="Calibri" w:hAnsi="Calibri"/>
          <w:sz w:val="22"/>
          <w:szCs w:val="22"/>
          <w:lang w:eastAsia="ar-SA"/>
        </w:rPr>
        <w:softHyphen/>
        <w:t>zacji zamówienia publicznego zamierza zawrzeć</w:t>
      </w:r>
      <w:r w:rsidRPr="00C57C3C">
        <w:rPr>
          <w:rFonts w:ascii="Calibri" w:hAnsi="Calibri"/>
          <w:i/>
          <w:iCs/>
          <w:sz w:val="22"/>
          <w:szCs w:val="22"/>
          <w:lang w:eastAsia="ar-SA"/>
        </w:rPr>
        <w:t xml:space="preserve"> </w:t>
      </w:r>
      <w:r w:rsidRPr="00C57C3C">
        <w:rPr>
          <w:rFonts w:ascii="Calibri" w:hAnsi="Calibri"/>
          <w:sz w:val="22"/>
          <w:szCs w:val="22"/>
          <w:lang w:eastAsia="ar-SA"/>
        </w:rPr>
        <w:t>umowę o podwykonawstwo, jest obowiązany do przedłożenia zamawiającemu projektu tej umowy, a także projektu jej zmian, przy czym podwykonawca lub dalszy podwykonawca jest obowiązany dołączyć zgodę wykonawcy na zawarcie umowy o podwykonawstwo o treści zgodnej z projektem umowy.</w:t>
      </w:r>
    </w:p>
    <w:p w:rsidR="0089540C" w:rsidRPr="00C57C3C" w:rsidRDefault="0089540C" w:rsidP="0044194F">
      <w:pPr>
        <w:numPr>
          <w:ilvl w:val="0"/>
          <w:numId w:val="4"/>
        </w:numPr>
        <w:tabs>
          <w:tab w:val="left" w:pos="0"/>
        </w:tabs>
        <w:suppressAutoHyphens/>
        <w:spacing w:before="120" w:after="120"/>
        <w:ind w:left="425" w:hanging="425"/>
        <w:rPr>
          <w:rFonts w:ascii="Calibri" w:hAnsi="Calibri"/>
          <w:sz w:val="22"/>
          <w:szCs w:val="22"/>
          <w:lang w:eastAsia="ar-SA"/>
        </w:rPr>
      </w:pPr>
      <w:r w:rsidRPr="00C57C3C">
        <w:rPr>
          <w:rFonts w:ascii="Calibri" w:hAnsi="Calibri"/>
          <w:sz w:val="22"/>
          <w:szCs w:val="22"/>
          <w:u w:val="single"/>
          <w:lang w:eastAsia="ar-SA"/>
        </w:rPr>
        <w:t>Umowa o podwykonawstwo musi zawierać min.:</w:t>
      </w:r>
    </w:p>
    <w:p w:rsidR="0089540C" w:rsidRPr="00C57C3C" w:rsidRDefault="0089540C" w:rsidP="0044194F">
      <w:pPr>
        <w:numPr>
          <w:ilvl w:val="1"/>
          <w:numId w:val="3"/>
        </w:numPr>
        <w:tabs>
          <w:tab w:val="clear" w:pos="1440"/>
          <w:tab w:val="left" w:pos="0"/>
          <w:tab w:val="num" w:pos="72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zakres zamówienia powierzonego podwykonawcy,</w:t>
      </w:r>
    </w:p>
    <w:p w:rsidR="0089540C" w:rsidRPr="00C57C3C" w:rsidRDefault="0089540C" w:rsidP="0044194F">
      <w:pPr>
        <w:numPr>
          <w:ilvl w:val="1"/>
          <w:numId w:val="3"/>
        </w:numPr>
        <w:tabs>
          <w:tab w:val="clear" w:pos="1440"/>
          <w:tab w:val="left" w:pos="0"/>
          <w:tab w:val="num" w:pos="72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kwotę wynagrodzenia za wykonanie zamówienia,</w:t>
      </w:r>
    </w:p>
    <w:p w:rsidR="0089540C" w:rsidRPr="00C57C3C" w:rsidRDefault="0089540C" w:rsidP="0044194F">
      <w:pPr>
        <w:numPr>
          <w:ilvl w:val="1"/>
          <w:numId w:val="3"/>
        </w:numPr>
        <w:tabs>
          <w:tab w:val="clear" w:pos="1440"/>
          <w:tab w:val="left" w:pos="0"/>
          <w:tab w:val="num" w:pos="72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termin wykonania zamówienia powierzonego podwykonawcy,</w:t>
      </w:r>
    </w:p>
    <w:p w:rsidR="0089540C" w:rsidRPr="00C57C3C" w:rsidRDefault="0089540C" w:rsidP="0044194F">
      <w:pPr>
        <w:numPr>
          <w:ilvl w:val="1"/>
          <w:numId w:val="3"/>
        </w:numPr>
        <w:tabs>
          <w:tab w:val="clear" w:pos="1440"/>
          <w:tab w:val="left" w:pos="0"/>
          <w:tab w:val="num" w:pos="72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warunki dokonania płatności wynagrodzenia,</w:t>
      </w:r>
    </w:p>
    <w:p w:rsidR="0089540C" w:rsidRPr="00C57C3C" w:rsidRDefault="0089540C" w:rsidP="0044194F">
      <w:pPr>
        <w:numPr>
          <w:ilvl w:val="1"/>
          <w:numId w:val="3"/>
        </w:numPr>
        <w:tabs>
          <w:tab w:val="clear" w:pos="1440"/>
          <w:tab w:val="left" w:pos="0"/>
          <w:tab w:val="num" w:pos="72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termin dokonania płatności wynagrodzenia podwykonawcy lub dalszemu podwykonawcy który, nie może być dłuższy niż 30 dni od dnia doręczenia wykonawcy, podwykonawcy lub dalszemu podwykonawcy faktury lub rachunku, potwierdzających wyko</w:t>
      </w:r>
      <w:r w:rsidRPr="00C57C3C">
        <w:rPr>
          <w:rFonts w:ascii="Calibri" w:hAnsi="Calibri"/>
          <w:sz w:val="22"/>
          <w:szCs w:val="22"/>
          <w:lang w:eastAsia="ar-SA"/>
        </w:rPr>
        <w:softHyphen/>
        <w:t>nanie zleconej podwykonawcy lub dalszemu podwykonawc</w:t>
      </w:r>
      <w:r>
        <w:rPr>
          <w:rFonts w:ascii="Calibri" w:hAnsi="Calibri"/>
          <w:sz w:val="22"/>
          <w:szCs w:val="22"/>
          <w:lang w:eastAsia="ar-SA"/>
        </w:rPr>
        <w:t>y</w:t>
      </w:r>
      <w:r w:rsidRPr="00C57C3C">
        <w:rPr>
          <w:rFonts w:ascii="Calibri" w:hAnsi="Calibri"/>
          <w:sz w:val="22"/>
          <w:szCs w:val="22"/>
          <w:lang w:eastAsia="ar-SA"/>
        </w:rPr>
        <w:t xml:space="preserve"> usługi ,</w:t>
      </w:r>
    </w:p>
    <w:p w:rsidR="0089540C" w:rsidRPr="00C57C3C" w:rsidRDefault="0089540C" w:rsidP="0044194F">
      <w:pPr>
        <w:numPr>
          <w:ilvl w:val="1"/>
          <w:numId w:val="3"/>
        </w:numPr>
        <w:tabs>
          <w:tab w:val="clear" w:pos="1440"/>
          <w:tab w:val="left" w:pos="0"/>
          <w:tab w:val="num" w:pos="72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numer rachunku bankowego na który należy dokonać zapłaty za wykonanie zamówienia,</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 xml:space="preserve">Umowa pomiędzy Wykonawcą a podwykonawcą powinna być zawarta w formie pisemnej pod rygorem nieważności. </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 xml:space="preserve">Wykonawca, podwykonawca lub dalszy podwykonawca zamówienia przedkłada zamawiającemu poświadczoną za zgodność z oryginałem kopię zawartej umowy o podwykonawstwo </w:t>
      </w:r>
      <w:r w:rsidRPr="00C57C3C">
        <w:rPr>
          <w:rFonts w:ascii="Calibri" w:hAnsi="Calibri"/>
          <w:b/>
          <w:sz w:val="22"/>
          <w:szCs w:val="22"/>
          <w:u w:val="single"/>
          <w:lang w:eastAsia="ar-SA"/>
        </w:rPr>
        <w:t>w terminie 7 dni</w:t>
      </w:r>
      <w:r w:rsidRPr="00C57C3C">
        <w:rPr>
          <w:rFonts w:ascii="Calibri" w:hAnsi="Calibri"/>
          <w:b/>
          <w:sz w:val="22"/>
          <w:szCs w:val="22"/>
          <w:lang w:eastAsia="ar-SA"/>
        </w:rPr>
        <w:t xml:space="preserve"> </w:t>
      </w:r>
      <w:r w:rsidRPr="00C57C3C">
        <w:rPr>
          <w:rFonts w:ascii="Calibri" w:hAnsi="Calibri"/>
          <w:sz w:val="22"/>
          <w:szCs w:val="22"/>
          <w:lang w:eastAsia="ar-SA"/>
        </w:rPr>
        <w:t>od jej zawarcia.</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Z obowiązku przedłożenia, o którym mowa w ust. 5, wyłączone są umowy o dostawy lub</w:t>
      </w:r>
      <w:r w:rsidRPr="00C57C3C">
        <w:rPr>
          <w:rFonts w:ascii="Calibri" w:hAnsi="Calibri"/>
          <w:sz w:val="22"/>
          <w:szCs w:val="22"/>
          <w:lang w:eastAsia="ar-SA"/>
        </w:rPr>
        <w:br/>
        <w:t>usługi:</w:t>
      </w:r>
    </w:p>
    <w:p w:rsidR="0089540C" w:rsidRPr="00C57C3C" w:rsidRDefault="0089540C" w:rsidP="0044194F">
      <w:pPr>
        <w:numPr>
          <w:ilvl w:val="0"/>
          <w:numId w:val="5"/>
        </w:numPr>
        <w:tabs>
          <w:tab w:val="left" w:pos="0"/>
        </w:tabs>
        <w:suppressAutoHyphens/>
        <w:spacing w:before="120" w:after="120"/>
        <w:ind w:left="425" w:hanging="425"/>
        <w:rPr>
          <w:rFonts w:ascii="Calibri" w:hAnsi="Calibri"/>
          <w:sz w:val="22"/>
          <w:szCs w:val="22"/>
          <w:lang w:eastAsia="ar-SA"/>
        </w:rPr>
      </w:pPr>
      <w:r w:rsidRPr="00C57C3C">
        <w:rPr>
          <w:rFonts w:ascii="Calibri" w:hAnsi="Calibri"/>
          <w:sz w:val="22"/>
          <w:szCs w:val="22"/>
          <w:lang w:eastAsia="ar-SA"/>
        </w:rPr>
        <w:t>o wartości mniejszej niż 0,5 % wartości niniejszej umowy,</w:t>
      </w:r>
    </w:p>
    <w:p w:rsidR="0089540C" w:rsidRPr="00C57C3C" w:rsidRDefault="0089540C" w:rsidP="0044194F">
      <w:pPr>
        <w:numPr>
          <w:ilvl w:val="0"/>
          <w:numId w:val="5"/>
        </w:numPr>
        <w:tabs>
          <w:tab w:val="left" w:pos="0"/>
        </w:tabs>
        <w:suppressAutoHyphens/>
        <w:spacing w:before="120" w:after="120"/>
        <w:ind w:left="425" w:hanging="425"/>
        <w:rPr>
          <w:rFonts w:ascii="Calibri" w:hAnsi="Calibri"/>
          <w:sz w:val="22"/>
          <w:szCs w:val="22"/>
          <w:lang w:eastAsia="ar-SA"/>
        </w:rPr>
      </w:pPr>
      <w:r w:rsidRPr="00C57C3C">
        <w:rPr>
          <w:rFonts w:ascii="Calibri" w:hAnsi="Calibri"/>
          <w:sz w:val="22"/>
          <w:szCs w:val="22"/>
          <w:lang w:eastAsia="ar-SA"/>
        </w:rPr>
        <w:t>dostawy materiałów budowlanych niezbędnych do wykonania przedmiotu zamówienia,</w:t>
      </w:r>
    </w:p>
    <w:p w:rsidR="0089540C" w:rsidRPr="00C57C3C" w:rsidRDefault="0089540C" w:rsidP="0044194F">
      <w:pPr>
        <w:numPr>
          <w:ilvl w:val="0"/>
          <w:numId w:val="5"/>
        </w:numPr>
        <w:tabs>
          <w:tab w:val="left" w:pos="0"/>
        </w:tabs>
        <w:suppressAutoHyphens/>
        <w:spacing w:before="120" w:after="120"/>
        <w:ind w:left="425" w:hanging="425"/>
        <w:rPr>
          <w:rFonts w:ascii="Calibri" w:hAnsi="Calibri"/>
          <w:sz w:val="22"/>
          <w:szCs w:val="22"/>
          <w:lang w:eastAsia="ar-SA"/>
        </w:rPr>
      </w:pPr>
      <w:r w:rsidRPr="00C57C3C">
        <w:rPr>
          <w:rFonts w:ascii="Calibri" w:hAnsi="Calibri"/>
          <w:sz w:val="22"/>
          <w:szCs w:val="22"/>
          <w:lang w:eastAsia="ar-SA"/>
        </w:rPr>
        <w:t xml:space="preserve">usługi niezbędne do realizacji przedmiotu zamówienia, określone w </w:t>
      </w:r>
      <w:proofErr w:type="spellStart"/>
      <w:r w:rsidRPr="00C57C3C">
        <w:rPr>
          <w:rFonts w:ascii="Calibri" w:hAnsi="Calibri"/>
          <w:sz w:val="22"/>
          <w:szCs w:val="22"/>
          <w:lang w:eastAsia="ar-SA"/>
        </w:rPr>
        <w:t>STWiOR</w:t>
      </w:r>
      <w:proofErr w:type="spellEnd"/>
      <w:r w:rsidRPr="00C57C3C">
        <w:rPr>
          <w:rFonts w:ascii="Calibri" w:hAnsi="Calibri"/>
          <w:sz w:val="22"/>
          <w:szCs w:val="22"/>
          <w:lang w:eastAsia="ar-SA"/>
        </w:rPr>
        <w:t>,</w:t>
      </w:r>
    </w:p>
    <w:p w:rsidR="0089540C" w:rsidRPr="00C57C3C" w:rsidRDefault="0089540C" w:rsidP="0044194F">
      <w:pPr>
        <w:numPr>
          <w:ilvl w:val="0"/>
          <w:numId w:val="5"/>
        </w:numPr>
        <w:tabs>
          <w:tab w:val="left" w:pos="0"/>
        </w:tabs>
        <w:suppressAutoHyphens/>
        <w:spacing w:before="120" w:after="120"/>
        <w:ind w:left="425" w:hanging="425"/>
        <w:rPr>
          <w:rFonts w:ascii="Calibri" w:hAnsi="Calibri"/>
          <w:sz w:val="22"/>
          <w:szCs w:val="22"/>
          <w:lang w:eastAsia="ar-SA"/>
        </w:rPr>
      </w:pPr>
      <w:r w:rsidRPr="00C57C3C">
        <w:rPr>
          <w:rFonts w:ascii="Calibri" w:hAnsi="Calibri"/>
          <w:sz w:val="22"/>
          <w:szCs w:val="22"/>
          <w:lang w:eastAsia="ar-SA"/>
        </w:rPr>
        <w:t>Wyłączenie, nie dotyczy umów o podwykonawstwo o wartości większej niż 50.000 zł</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 xml:space="preserve">Zamawiający w </w:t>
      </w:r>
      <w:r w:rsidRPr="00C57C3C">
        <w:rPr>
          <w:rFonts w:ascii="Calibri" w:hAnsi="Calibri"/>
          <w:b/>
          <w:sz w:val="22"/>
          <w:szCs w:val="22"/>
          <w:u w:val="single"/>
          <w:lang w:eastAsia="ar-SA"/>
        </w:rPr>
        <w:t xml:space="preserve">terminie </w:t>
      </w:r>
      <w:r>
        <w:rPr>
          <w:rFonts w:ascii="Calibri" w:hAnsi="Calibri"/>
          <w:b/>
          <w:sz w:val="22"/>
          <w:szCs w:val="22"/>
          <w:u w:val="single"/>
          <w:lang w:eastAsia="ar-SA"/>
        </w:rPr>
        <w:t>30</w:t>
      </w:r>
      <w:r w:rsidRPr="00C57C3C">
        <w:rPr>
          <w:rFonts w:ascii="Calibri" w:hAnsi="Calibri"/>
          <w:b/>
          <w:sz w:val="22"/>
          <w:szCs w:val="22"/>
          <w:u w:val="single"/>
          <w:lang w:eastAsia="ar-SA"/>
        </w:rPr>
        <w:t xml:space="preserve"> dni roboczych od przedłożenia projekt lub/i kopii umowy:</w:t>
      </w:r>
    </w:p>
    <w:p w:rsidR="0089540C" w:rsidRPr="00C57C3C" w:rsidRDefault="0089540C" w:rsidP="0089540C">
      <w:pPr>
        <w:tabs>
          <w:tab w:val="left" w:pos="709"/>
        </w:tabs>
        <w:spacing w:before="120" w:after="120"/>
        <w:ind w:left="425" w:hanging="425"/>
        <w:jc w:val="both"/>
        <w:rPr>
          <w:rFonts w:ascii="Calibri" w:hAnsi="Calibri"/>
          <w:sz w:val="22"/>
          <w:szCs w:val="22"/>
          <w:lang w:eastAsia="ar-SA"/>
        </w:rPr>
      </w:pPr>
      <w:r w:rsidRPr="00C57C3C">
        <w:rPr>
          <w:rFonts w:ascii="Calibri" w:hAnsi="Calibri"/>
          <w:sz w:val="22"/>
          <w:szCs w:val="22"/>
          <w:lang w:eastAsia="ar-SA"/>
        </w:rPr>
        <w:t xml:space="preserve">a)  </w:t>
      </w:r>
      <w:r w:rsidRPr="00C57C3C">
        <w:rPr>
          <w:rFonts w:ascii="Calibri" w:hAnsi="Calibri"/>
          <w:sz w:val="22"/>
          <w:szCs w:val="22"/>
          <w:lang w:eastAsia="ar-SA"/>
        </w:rPr>
        <w:tab/>
        <w:t>zgłasza pisemny sprzeciw do przedłożonych dokumentów,,</w:t>
      </w:r>
    </w:p>
    <w:p w:rsidR="0089540C" w:rsidRPr="00C57C3C" w:rsidRDefault="0089540C" w:rsidP="0044194F">
      <w:pPr>
        <w:numPr>
          <w:ilvl w:val="1"/>
          <w:numId w:val="5"/>
        </w:numPr>
        <w:tabs>
          <w:tab w:val="left" w:pos="709"/>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wzywa wykonawcę do dostosowania przedłożonych dokumentów, których przedmiotem są dostawy lub usługi, do wymogu wynikającego z ust. 3 lit. e.</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Niezgłoszenie pisemnego sprzeciwu do przedłożonej dokumentów, o któ</w:t>
      </w:r>
      <w:r w:rsidRPr="00C57C3C">
        <w:rPr>
          <w:rFonts w:ascii="Calibri" w:hAnsi="Calibri"/>
          <w:sz w:val="22"/>
          <w:szCs w:val="22"/>
          <w:lang w:eastAsia="ar-SA"/>
        </w:rPr>
        <w:softHyphen/>
        <w:t xml:space="preserve">rych mowa w ust. 7 </w:t>
      </w:r>
      <w:r w:rsidRPr="00C57C3C">
        <w:rPr>
          <w:rFonts w:ascii="Calibri" w:hAnsi="Calibri"/>
          <w:sz w:val="22"/>
          <w:szCs w:val="22"/>
          <w:lang w:eastAsia="ar-SA"/>
        </w:rPr>
        <w:br/>
      </w:r>
      <w:r w:rsidRPr="00C57C3C">
        <w:rPr>
          <w:rFonts w:ascii="Calibri" w:hAnsi="Calibri"/>
          <w:b/>
          <w:sz w:val="22"/>
          <w:szCs w:val="22"/>
          <w:u w:val="single"/>
          <w:lang w:eastAsia="ar-SA"/>
        </w:rPr>
        <w:t xml:space="preserve">w terminie </w:t>
      </w:r>
      <w:r>
        <w:rPr>
          <w:rFonts w:ascii="Calibri" w:hAnsi="Calibri"/>
          <w:b/>
          <w:sz w:val="22"/>
          <w:szCs w:val="22"/>
          <w:u w:val="single"/>
          <w:lang w:eastAsia="ar-SA"/>
        </w:rPr>
        <w:t>30</w:t>
      </w:r>
      <w:r w:rsidRPr="00C57C3C">
        <w:rPr>
          <w:rFonts w:ascii="Calibri" w:hAnsi="Calibri"/>
          <w:b/>
          <w:sz w:val="22"/>
          <w:szCs w:val="22"/>
          <w:u w:val="single"/>
          <w:lang w:eastAsia="ar-SA"/>
        </w:rPr>
        <w:t xml:space="preserve"> dni roboczych</w:t>
      </w:r>
      <w:r w:rsidRPr="00C57C3C">
        <w:rPr>
          <w:rFonts w:ascii="Calibri" w:hAnsi="Calibri"/>
          <w:sz w:val="22"/>
          <w:szCs w:val="22"/>
          <w:u w:val="single"/>
          <w:lang w:eastAsia="ar-SA"/>
        </w:rPr>
        <w:t>,</w:t>
      </w:r>
      <w:r w:rsidRPr="00C57C3C">
        <w:rPr>
          <w:rFonts w:ascii="Calibri" w:hAnsi="Calibri"/>
          <w:sz w:val="22"/>
          <w:szCs w:val="22"/>
          <w:lang w:eastAsia="ar-SA"/>
        </w:rPr>
        <w:t xml:space="preserve"> uważa się za akceptację umowy przez Zamawiającego.</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Fakt korzystania z terminu przez Zamawiającego o którym mowa w pkt. 8, nie jest pod</w:t>
      </w:r>
      <w:r w:rsidRPr="00C57C3C">
        <w:rPr>
          <w:rFonts w:ascii="Calibri" w:hAnsi="Calibri"/>
          <w:sz w:val="22"/>
          <w:szCs w:val="22"/>
          <w:lang w:eastAsia="ar-SA"/>
        </w:rPr>
        <w:softHyphen/>
        <w:t xml:space="preserve">stawą </w:t>
      </w:r>
      <w:r w:rsidRPr="00C57C3C">
        <w:rPr>
          <w:rFonts w:ascii="Calibri" w:hAnsi="Calibri"/>
          <w:sz w:val="22"/>
          <w:szCs w:val="22"/>
          <w:lang w:eastAsia="ar-SA"/>
        </w:rPr>
        <w:br/>
        <w:t>do wydłużenia okresu realizacji zamówienia.</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Ust. 3, 5 - 8 stosuje się odpowiednio do zmian umowy o podwykonawstwo.</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lastRenderedPageBreak/>
        <w:t>Zamawiający warunkuje zapłatę wynagrodzenia Wykonawcy – przedstawieniem przez Wykonawcę Zamawiającemu – dowodów potwierdzających zapłatę przez Wykonawcę wymagalnego wynagrodzenia podwykonawcom lub dalszym podwykonawcom.</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 5 </w:t>
      </w:r>
      <w:proofErr w:type="spellStart"/>
      <w:r w:rsidRPr="00C57C3C">
        <w:rPr>
          <w:rFonts w:ascii="Calibri" w:hAnsi="Calibri"/>
          <w:sz w:val="22"/>
          <w:szCs w:val="22"/>
          <w:lang w:eastAsia="ar-SA"/>
        </w:rPr>
        <w:t>kc</w:t>
      </w:r>
      <w:proofErr w:type="spellEnd"/>
      <w:r w:rsidRPr="00C57C3C">
        <w:rPr>
          <w:rFonts w:ascii="Calibri" w:hAnsi="Calibri"/>
          <w:sz w:val="22"/>
          <w:szCs w:val="22"/>
          <w:lang w:eastAsia="ar-SA"/>
        </w:rPr>
        <w:t xml:space="preserve"> </w:t>
      </w:r>
      <w:r w:rsidRPr="00C57C3C">
        <w:rPr>
          <w:rFonts w:ascii="Calibri" w:hAnsi="Calibri"/>
          <w:sz w:val="22"/>
          <w:szCs w:val="22"/>
          <w:lang w:eastAsia="ar-SA"/>
        </w:rPr>
        <w:br/>
        <w:t xml:space="preserve">i udokumentuje zasadność takiego żądania fakturą zaakceptowaną przez Wykonawcę </w:t>
      </w:r>
      <w:r w:rsidRPr="00C57C3C">
        <w:rPr>
          <w:rFonts w:ascii="Calibri" w:hAnsi="Calibri"/>
          <w:sz w:val="22"/>
          <w:szCs w:val="22"/>
          <w:lang w:eastAsia="ar-SA"/>
        </w:rPr>
        <w:br/>
        <w:t>i dokumentami potwierdzającymi wykonanie i odbiór fakturowanych robót, Zamawiający zapłaci na rzecz podwykonawcy kwotę będącą przedmiotem jego żądania.</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 xml:space="preserve">Zamawiający dokona potrącenia powyższej kwoty z kolejnej płatności przysługującej Wykonawcy. </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 xml:space="preserve">Do zawarcia przez podwykonawcę umowy z dalszym podwykonawcą jest wymagana zgoda Zamawiającego i Wykonawcy. </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Wykonanie prac w podwykonawstwie nie zwalnia Wykonawcy z odpowiedzialności za wykonanie obowiązków wynikających z umowy i obowiązujących przepisów prawa. Wykonawca odpowiada za działania i zaniechania podwykonawców jak za własne.</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W przypadku zamówień na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Jeżeli powierzenie podwykonawcy wykonania części zamówienia na usługi następuje w trakcie jego realizacji, wykonawca na żądanie zamawiającego przedstawia oświadczenie, o którym mowa w art. 25a ust. 1, lub oświadczenia lub dokumenty potwierdzające brak podstaw wykluczenia wobec tego podwykonawcy.</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Jeżeli zamawiający stwierdzi, że wobec danego podwykonawcy zachodzą podstawy wykluczenia, wykonawca obowiązany jest zastąpić tego podwykonawcę lub zrezygnować z powierzenia wykonania części zamówienia podwykonawcy.</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Przepisy ust. 18 i 19 stosuje się wobec dalszych podwykonawców, jeżeli zamawiający przewidział to w specyfikacji istotnych warunków zamówienia.</w:t>
      </w:r>
    </w:p>
    <w:p w:rsidR="0089540C" w:rsidRPr="00C57C3C" w:rsidRDefault="0089540C" w:rsidP="0044194F">
      <w:pPr>
        <w:numPr>
          <w:ilvl w:val="0"/>
          <w:numId w:val="4"/>
        </w:numPr>
        <w:tabs>
          <w:tab w:val="left" w:pos="0"/>
        </w:tabs>
        <w:suppressAutoHyphens/>
        <w:spacing w:before="120" w:after="120"/>
        <w:ind w:left="425" w:hanging="425"/>
        <w:jc w:val="both"/>
        <w:rPr>
          <w:rFonts w:ascii="Calibri" w:hAnsi="Calibri"/>
          <w:sz w:val="22"/>
          <w:szCs w:val="22"/>
          <w:lang w:eastAsia="ar-SA"/>
        </w:rPr>
      </w:pPr>
      <w:r w:rsidRPr="00C57C3C">
        <w:rPr>
          <w:rFonts w:ascii="Calibri" w:hAnsi="Calibri"/>
          <w:sz w:val="22"/>
          <w:szCs w:val="22"/>
          <w:lang w:eastAsia="ar-SA"/>
        </w:rPr>
        <w:t>Powierzenie wykonania części zamówienia podwykonawcom nie zwalnia wykonawcy z odpowiedzialności za należyte wykonanie tego zamówienia.</w:t>
      </w:r>
    </w:p>
    <w:p w:rsidR="0089540C" w:rsidRPr="0089540C" w:rsidRDefault="0089540C" w:rsidP="0089540C">
      <w:pPr>
        <w:spacing w:before="120" w:after="120"/>
        <w:jc w:val="both"/>
        <w:rPr>
          <w:rFonts w:asciiTheme="minorHAnsi" w:hAnsiTheme="minorHAnsi" w:cstheme="minorHAnsi"/>
          <w:sz w:val="22"/>
          <w:szCs w:val="22"/>
        </w:rPr>
      </w:pPr>
    </w:p>
    <w:p w:rsidR="0089540C" w:rsidRPr="0089540C" w:rsidRDefault="0089540C" w:rsidP="0089540C">
      <w:pPr>
        <w:spacing w:before="120" w:after="120"/>
        <w:jc w:val="center"/>
        <w:rPr>
          <w:rFonts w:asciiTheme="minorHAnsi" w:hAnsiTheme="minorHAnsi" w:cstheme="minorHAnsi"/>
          <w:b/>
          <w:color w:val="000000"/>
          <w:sz w:val="22"/>
          <w:szCs w:val="22"/>
        </w:rPr>
      </w:pPr>
      <w:r w:rsidRPr="0089540C">
        <w:rPr>
          <w:rFonts w:asciiTheme="minorHAnsi" w:hAnsiTheme="minorHAnsi" w:cstheme="minorHAnsi"/>
          <w:b/>
          <w:color w:val="000000"/>
          <w:sz w:val="22"/>
          <w:szCs w:val="22"/>
        </w:rPr>
        <w:t>§ 7</w:t>
      </w:r>
    </w:p>
    <w:p w:rsidR="0089540C" w:rsidRPr="005F2BA4" w:rsidRDefault="0089540C" w:rsidP="0044194F">
      <w:pPr>
        <w:numPr>
          <w:ilvl w:val="0"/>
          <w:numId w:val="12"/>
        </w:numPr>
        <w:spacing w:before="120" w:after="120"/>
        <w:ind w:left="284" w:hanging="284"/>
        <w:jc w:val="both"/>
        <w:rPr>
          <w:rFonts w:asciiTheme="minorHAnsi" w:hAnsiTheme="minorHAnsi" w:cstheme="minorHAnsi"/>
          <w:sz w:val="22"/>
          <w:szCs w:val="22"/>
        </w:rPr>
      </w:pPr>
      <w:r w:rsidRPr="005F2BA4">
        <w:rPr>
          <w:rFonts w:asciiTheme="minorHAnsi" w:hAnsiTheme="minorHAnsi" w:cstheme="minorHAnsi"/>
          <w:color w:val="000000"/>
          <w:sz w:val="22"/>
          <w:szCs w:val="22"/>
        </w:rPr>
        <w:t xml:space="preserve">Rozliczenie za przedmiot Umowy będzie dokonywane </w:t>
      </w:r>
      <w:r w:rsidR="005F2BA4" w:rsidRPr="005F2BA4">
        <w:rPr>
          <w:rFonts w:asciiTheme="minorHAnsi" w:hAnsiTheme="minorHAnsi" w:cstheme="minorHAnsi"/>
          <w:color w:val="000000"/>
          <w:sz w:val="22"/>
          <w:szCs w:val="22"/>
        </w:rPr>
        <w:t>na podstawie iloczynu jednostkowych cen za poszczególne odpady i ich mas</w:t>
      </w:r>
      <w:r w:rsidRPr="005F2BA4">
        <w:rPr>
          <w:rFonts w:asciiTheme="minorHAnsi" w:hAnsiTheme="minorHAnsi" w:cstheme="minorHAnsi"/>
          <w:color w:val="000000"/>
          <w:sz w:val="22"/>
          <w:szCs w:val="22"/>
        </w:rPr>
        <w:t>.</w:t>
      </w:r>
    </w:p>
    <w:p w:rsidR="0089540C" w:rsidRPr="0089540C" w:rsidRDefault="0089540C" w:rsidP="0044194F">
      <w:pPr>
        <w:numPr>
          <w:ilvl w:val="0"/>
          <w:numId w:val="12"/>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color w:val="000000"/>
          <w:sz w:val="22"/>
          <w:szCs w:val="22"/>
        </w:rPr>
        <w:lastRenderedPageBreak/>
        <w:t xml:space="preserve">Termin płatności faktury wynosi do ….. dni od daty doręczenia prawidłowo wystawionej faktury Zamawiającemu. </w:t>
      </w:r>
    </w:p>
    <w:p w:rsidR="0089540C" w:rsidRPr="0089540C" w:rsidRDefault="0089540C" w:rsidP="0044194F">
      <w:pPr>
        <w:numPr>
          <w:ilvl w:val="0"/>
          <w:numId w:val="12"/>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color w:val="000000"/>
          <w:sz w:val="22"/>
          <w:szCs w:val="22"/>
        </w:rPr>
        <w:t>Zapłata należności z faktury nastąpi przelewem na rachunek bankowy Wykonawcy podany na fakturze.</w:t>
      </w:r>
    </w:p>
    <w:p w:rsidR="00723745" w:rsidRPr="0089540C" w:rsidRDefault="00723745" w:rsidP="0089540C">
      <w:pPr>
        <w:spacing w:before="120" w:after="120"/>
        <w:jc w:val="both"/>
        <w:rPr>
          <w:rFonts w:asciiTheme="minorHAnsi" w:hAnsiTheme="minorHAnsi" w:cstheme="minorHAnsi"/>
          <w:b/>
          <w:color w:val="000000"/>
          <w:sz w:val="22"/>
          <w:szCs w:val="22"/>
        </w:rPr>
      </w:pPr>
    </w:p>
    <w:p w:rsidR="0089540C" w:rsidRPr="0089540C" w:rsidRDefault="0089540C" w:rsidP="0089540C">
      <w:pPr>
        <w:spacing w:before="120" w:after="120"/>
        <w:jc w:val="center"/>
        <w:rPr>
          <w:rFonts w:asciiTheme="minorHAnsi" w:hAnsiTheme="minorHAnsi" w:cstheme="minorHAnsi"/>
          <w:b/>
          <w:color w:val="000000"/>
          <w:sz w:val="22"/>
          <w:szCs w:val="22"/>
        </w:rPr>
      </w:pPr>
      <w:r w:rsidRPr="0089540C">
        <w:rPr>
          <w:rFonts w:asciiTheme="minorHAnsi" w:hAnsiTheme="minorHAnsi" w:cstheme="minorHAnsi"/>
          <w:b/>
          <w:color w:val="000000"/>
          <w:sz w:val="22"/>
          <w:szCs w:val="22"/>
        </w:rPr>
        <w:t>§ 8</w:t>
      </w:r>
    </w:p>
    <w:p w:rsidR="0089540C" w:rsidRDefault="0089540C" w:rsidP="0089540C">
      <w:pPr>
        <w:spacing w:before="120" w:after="120"/>
        <w:jc w:val="both"/>
        <w:rPr>
          <w:rFonts w:asciiTheme="minorHAnsi" w:hAnsiTheme="minorHAnsi" w:cstheme="minorHAnsi"/>
          <w:color w:val="000000"/>
          <w:sz w:val="22"/>
          <w:szCs w:val="22"/>
        </w:rPr>
      </w:pPr>
      <w:r w:rsidRPr="0089540C">
        <w:rPr>
          <w:rFonts w:asciiTheme="minorHAnsi" w:hAnsiTheme="minorHAnsi" w:cstheme="minorHAnsi"/>
          <w:color w:val="000000"/>
          <w:sz w:val="22"/>
          <w:szCs w:val="22"/>
        </w:rPr>
        <w:t>W razie opóźnienia w zapłacie wierzytelności pieniężnych Strony zobowiązują się do zapłaty ustawowych odsetek za opóźnienie.</w:t>
      </w:r>
    </w:p>
    <w:p w:rsidR="00723745" w:rsidRPr="00723745" w:rsidRDefault="00723745" w:rsidP="0089540C">
      <w:pPr>
        <w:spacing w:before="120" w:after="120"/>
        <w:jc w:val="both"/>
        <w:rPr>
          <w:rFonts w:asciiTheme="minorHAnsi" w:hAnsiTheme="minorHAnsi" w:cstheme="minorHAnsi"/>
          <w:color w:val="000000"/>
          <w:sz w:val="22"/>
          <w:szCs w:val="22"/>
        </w:rPr>
      </w:pPr>
    </w:p>
    <w:p w:rsidR="0089540C" w:rsidRPr="0089540C" w:rsidRDefault="0089540C" w:rsidP="0089540C">
      <w:pPr>
        <w:spacing w:before="120" w:after="120"/>
        <w:jc w:val="center"/>
        <w:rPr>
          <w:rFonts w:asciiTheme="minorHAnsi" w:hAnsiTheme="minorHAnsi" w:cstheme="minorHAnsi"/>
          <w:b/>
          <w:color w:val="000000"/>
          <w:sz w:val="22"/>
          <w:szCs w:val="22"/>
        </w:rPr>
      </w:pPr>
      <w:r w:rsidRPr="0089540C">
        <w:rPr>
          <w:rFonts w:asciiTheme="minorHAnsi" w:hAnsiTheme="minorHAnsi" w:cstheme="minorHAnsi"/>
          <w:b/>
          <w:color w:val="000000"/>
          <w:sz w:val="22"/>
          <w:szCs w:val="22"/>
        </w:rPr>
        <w:t>§ 9</w:t>
      </w:r>
    </w:p>
    <w:p w:rsidR="0089540C" w:rsidRPr="0089540C" w:rsidRDefault="0089540C" w:rsidP="0089540C">
      <w:pPr>
        <w:spacing w:before="120" w:after="120"/>
        <w:jc w:val="both"/>
        <w:rPr>
          <w:rFonts w:asciiTheme="minorHAnsi" w:hAnsiTheme="minorHAnsi" w:cstheme="minorHAnsi"/>
          <w:color w:val="000000"/>
          <w:sz w:val="22"/>
          <w:szCs w:val="22"/>
        </w:rPr>
      </w:pPr>
      <w:r w:rsidRPr="0089540C">
        <w:rPr>
          <w:rFonts w:asciiTheme="minorHAnsi" w:hAnsiTheme="minorHAnsi" w:cstheme="minorHAnsi"/>
          <w:color w:val="000000"/>
          <w:sz w:val="22"/>
          <w:szCs w:val="22"/>
        </w:rPr>
        <w:t>Reklamacje złożone przez Zamawiającego dotyczące nieprawidłowego wykonania Umowy, załatwiane będą przez Wykonawcę w terminie do 7 dni.</w:t>
      </w:r>
    </w:p>
    <w:p w:rsidR="0089540C" w:rsidRPr="0089540C" w:rsidRDefault="0089540C" w:rsidP="0089540C">
      <w:pPr>
        <w:spacing w:before="120" w:after="120"/>
        <w:jc w:val="both"/>
        <w:rPr>
          <w:rFonts w:asciiTheme="minorHAnsi" w:hAnsiTheme="minorHAnsi" w:cstheme="minorHAnsi"/>
          <w:sz w:val="22"/>
          <w:szCs w:val="22"/>
        </w:rPr>
      </w:pPr>
    </w:p>
    <w:p w:rsidR="0089540C" w:rsidRPr="0089540C" w:rsidRDefault="0089540C" w:rsidP="0089540C">
      <w:pPr>
        <w:spacing w:before="120" w:after="120"/>
        <w:jc w:val="center"/>
        <w:rPr>
          <w:rFonts w:asciiTheme="minorHAnsi" w:hAnsiTheme="minorHAnsi" w:cstheme="minorHAnsi"/>
          <w:b/>
          <w:color w:val="000000"/>
          <w:sz w:val="22"/>
          <w:szCs w:val="22"/>
        </w:rPr>
      </w:pPr>
      <w:r w:rsidRPr="0089540C">
        <w:rPr>
          <w:rFonts w:asciiTheme="minorHAnsi" w:hAnsiTheme="minorHAnsi" w:cstheme="minorHAnsi"/>
          <w:b/>
          <w:color w:val="000000"/>
          <w:sz w:val="22"/>
          <w:szCs w:val="22"/>
        </w:rPr>
        <w:t>§ 10</w:t>
      </w:r>
    </w:p>
    <w:p w:rsidR="0089540C" w:rsidRPr="0089540C" w:rsidRDefault="0089540C" w:rsidP="0044194F">
      <w:pPr>
        <w:numPr>
          <w:ilvl w:val="0"/>
          <w:numId w:val="13"/>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sz w:val="22"/>
          <w:szCs w:val="22"/>
        </w:rPr>
        <w:t>Zakazuje się istotnych zmian postanowień niniejszej Umowy w stosunku do treści oferty, na podstawie której dokonano wyboru Wykonawcy, z zastrzeżeniem § 4 ust. 7 oraz poniższych postanowień. Wyjątek stanowi wprowadzenie zmian w Umowie, a w konsekwencji także i ofert, dopuszczając powierzenie części przedmiotu Umowy podwykonawcy, pomimo nie przewidzenia tego pierwotnie w ofercie. Powierzenie części usług podwykonawcy będzie możliwe, tylko po uzyskaniu akceptacji Zamawiającego, zachowując przy tym formę pisemną.</w:t>
      </w:r>
    </w:p>
    <w:p w:rsidR="0089540C" w:rsidRPr="0089540C" w:rsidRDefault="0089540C" w:rsidP="0044194F">
      <w:pPr>
        <w:numPr>
          <w:ilvl w:val="0"/>
          <w:numId w:val="13"/>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sz w:val="22"/>
          <w:szCs w:val="22"/>
        </w:rPr>
        <w:t>Zmiana postanowień zawartej Umowy wymaga formy pisemnej pod rygorem nieważności.</w:t>
      </w:r>
    </w:p>
    <w:p w:rsidR="0089540C" w:rsidRPr="0089540C" w:rsidRDefault="0089540C" w:rsidP="0044194F">
      <w:pPr>
        <w:numPr>
          <w:ilvl w:val="0"/>
          <w:numId w:val="13"/>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sz w:val="22"/>
          <w:szCs w:val="22"/>
        </w:rPr>
        <w:t>Niedopuszczalna jest jednak pod rygorem nieważności, zmiana postanowień niniejszej umowy oraz wprowadzenie nowych postanowień do Umowy niekorzystnych dla Zamawiającego, jeżeli przy ich uwzględnieniu należałoby zmienić treść oferty, na podstawie której dokonano wyboru Wykonawcy z zastrzeżeniem § 4 ust. 7.</w:t>
      </w:r>
    </w:p>
    <w:p w:rsidR="0089540C" w:rsidRPr="0089540C" w:rsidRDefault="0089540C" w:rsidP="0044194F">
      <w:pPr>
        <w:numPr>
          <w:ilvl w:val="0"/>
          <w:numId w:val="13"/>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sz w:val="22"/>
          <w:szCs w:val="22"/>
        </w:rPr>
        <w:t>Zmiany niniejszej Umowy będą mogły nastąpić w następujących okolicznościach:</w:t>
      </w:r>
    </w:p>
    <w:p w:rsidR="0089540C" w:rsidRPr="0089540C" w:rsidRDefault="0089540C" w:rsidP="0089540C">
      <w:pPr>
        <w:spacing w:before="120" w:after="120"/>
        <w:ind w:left="709" w:hanging="283"/>
        <w:jc w:val="both"/>
        <w:rPr>
          <w:rFonts w:asciiTheme="minorHAnsi" w:hAnsiTheme="minorHAnsi" w:cstheme="minorHAnsi"/>
          <w:sz w:val="22"/>
          <w:szCs w:val="22"/>
        </w:rPr>
      </w:pPr>
      <w:r w:rsidRPr="0089540C">
        <w:rPr>
          <w:rFonts w:asciiTheme="minorHAnsi" w:hAnsiTheme="minorHAnsi" w:cstheme="minorHAnsi"/>
          <w:sz w:val="22"/>
          <w:szCs w:val="22"/>
        </w:rPr>
        <w:t>a. zaistnienie, po zawarciu Umowy, przypadku siły wyższej, przez którą, na potrzeby niniejszego warunku, rozumieć należy zdarzenie zewnętrzne wobec łączącej strony więzi prawnej:</w:t>
      </w:r>
    </w:p>
    <w:p w:rsidR="0089540C" w:rsidRPr="0089540C" w:rsidRDefault="0089540C" w:rsidP="0044194F">
      <w:pPr>
        <w:numPr>
          <w:ilvl w:val="0"/>
          <w:numId w:val="14"/>
        </w:numPr>
        <w:spacing w:before="120" w:after="120"/>
        <w:ind w:left="1134"/>
        <w:jc w:val="both"/>
        <w:rPr>
          <w:rFonts w:asciiTheme="minorHAnsi" w:hAnsiTheme="minorHAnsi" w:cstheme="minorHAnsi"/>
          <w:sz w:val="22"/>
          <w:szCs w:val="22"/>
        </w:rPr>
      </w:pPr>
      <w:r w:rsidRPr="0089540C">
        <w:rPr>
          <w:rFonts w:asciiTheme="minorHAnsi" w:hAnsiTheme="minorHAnsi" w:cstheme="minorHAnsi"/>
          <w:sz w:val="22"/>
          <w:szCs w:val="22"/>
        </w:rPr>
        <w:t>o charakterze niezależnym od Stron,</w:t>
      </w:r>
    </w:p>
    <w:p w:rsidR="0089540C" w:rsidRPr="0089540C" w:rsidRDefault="0089540C" w:rsidP="0044194F">
      <w:pPr>
        <w:numPr>
          <w:ilvl w:val="0"/>
          <w:numId w:val="14"/>
        </w:numPr>
        <w:spacing w:before="120" w:after="120"/>
        <w:ind w:left="1134"/>
        <w:jc w:val="both"/>
        <w:rPr>
          <w:rFonts w:asciiTheme="minorHAnsi" w:hAnsiTheme="minorHAnsi" w:cstheme="minorHAnsi"/>
          <w:sz w:val="22"/>
          <w:szCs w:val="22"/>
        </w:rPr>
      </w:pPr>
      <w:r w:rsidRPr="0089540C">
        <w:rPr>
          <w:rFonts w:asciiTheme="minorHAnsi" w:hAnsiTheme="minorHAnsi" w:cstheme="minorHAnsi"/>
          <w:sz w:val="22"/>
          <w:szCs w:val="22"/>
        </w:rPr>
        <w:t xml:space="preserve">którego Strony nie mogły przewidzieć przed zawarciem Umowy, </w:t>
      </w:r>
    </w:p>
    <w:p w:rsidR="0089540C" w:rsidRPr="0089540C" w:rsidRDefault="0089540C" w:rsidP="0044194F">
      <w:pPr>
        <w:numPr>
          <w:ilvl w:val="0"/>
          <w:numId w:val="14"/>
        </w:numPr>
        <w:spacing w:before="120" w:after="120"/>
        <w:ind w:left="1134"/>
        <w:jc w:val="both"/>
        <w:rPr>
          <w:rFonts w:asciiTheme="minorHAnsi" w:hAnsiTheme="minorHAnsi" w:cstheme="minorHAnsi"/>
          <w:sz w:val="22"/>
          <w:szCs w:val="22"/>
        </w:rPr>
      </w:pPr>
      <w:r w:rsidRPr="0089540C">
        <w:rPr>
          <w:rFonts w:asciiTheme="minorHAnsi" w:hAnsiTheme="minorHAnsi" w:cstheme="minorHAnsi"/>
          <w:sz w:val="22"/>
          <w:szCs w:val="22"/>
        </w:rPr>
        <w:t>którego nie można uniknąć ani któremu Strony nie mogły zapobiec.</w:t>
      </w:r>
    </w:p>
    <w:p w:rsidR="0089540C" w:rsidRPr="0089540C" w:rsidRDefault="0089540C" w:rsidP="0089540C">
      <w:pPr>
        <w:spacing w:before="120" w:after="120"/>
        <w:jc w:val="both"/>
        <w:rPr>
          <w:rFonts w:asciiTheme="minorHAnsi" w:hAnsiTheme="minorHAnsi" w:cstheme="minorHAnsi"/>
          <w:sz w:val="22"/>
          <w:szCs w:val="22"/>
        </w:rPr>
      </w:pPr>
      <w:r w:rsidRPr="0089540C">
        <w:rPr>
          <w:rFonts w:asciiTheme="minorHAnsi" w:hAnsiTheme="minorHAnsi" w:cstheme="minorHAnsi"/>
          <w:sz w:val="22"/>
          <w:szCs w:val="22"/>
        </w:rPr>
        <w:t>Za siłę wyższą warunkującą zmianę umowy uważać się będzie w szczególności: powódź, pożar, i inne klęski żywiołowe, zamieszki, strajki, ataki terrorystyczne, działania wojenne, nagłe załamanie warunków atmosferycznych, nagłe przerwy w dostawie energii elektrycznej, promieniowanie lub skażenia, remonty ulic, et</w:t>
      </w:r>
      <w:r w:rsidR="005F2BA4">
        <w:rPr>
          <w:rFonts w:asciiTheme="minorHAnsi" w:hAnsiTheme="minorHAnsi" w:cstheme="minorHAnsi"/>
          <w:sz w:val="22"/>
          <w:szCs w:val="22"/>
        </w:rPr>
        <w:t>c.</w:t>
      </w:r>
    </w:p>
    <w:p w:rsidR="0089540C" w:rsidRPr="0089540C" w:rsidRDefault="0089540C" w:rsidP="0044194F">
      <w:pPr>
        <w:numPr>
          <w:ilvl w:val="0"/>
          <w:numId w:val="6"/>
        </w:numPr>
        <w:tabs>
          <w:tab w:val="clear" w:pos="502"/>
        </w:tabs>
        <w:spacing w:before="120" w:after="120"/>
        <w:ind w:left="709" w:hanging="283"/>
        <w:jc w:val="both"/>
        <w:rPr>
          <w:rFonts w:asciiTheme="minorHAnsi" w:hAnsiTheme="minorHAnsi" w:cstheme="minorHAnsi"/>
          <w:sz w:val="22"/>
          <w:szCs w:val="22"/>
        </w:rPr>
      </w:pPr>
      <w:r w:rsidRPr="0089540C">
        <w:rPr>
          <w:rFonts w:asciiTheme="minorHAnsi" w:hAnsiTheme="minorHAnsi" w:cstheme="minorHAnsi"/>
          <w:sz w:val="22"/>
          <w:szCs w:val="22"/>
        </w:rPr>
        <w:t>zmiany powszechnie obowiązujących przepisów prawa w zakresie mającym wpływ na realizację przedmiotu Zamówienia;</w:t>
      </w:r>
    </w:p>
    <w:p w:rsidR="0089540C" w:rsidRPr="0089540C" w:rsidRDefault="0089540C" w:rsidP="0044194F">
      <w:pPr>
        <w:numPr>
          <w:ilvl w:val="0"/>
          <w:numId w:val="6"/>
        </w:numPr>
        <w:tabs>
          <w:tab w:val="clear" w:pos="502"/>
        </w:tabs>
        <w:spacing w:before="120" w:after="120"/>
        <w:ind w:left="709" w:hanging="283"/>
        <w:jc w:val="both"/>
        <w:rPr>
          <w:rFonts w:asciiTheme="minorHAnsi" w:hAnsiTheme="minorHAnsi" w:cstheme="minorHAnsi"/>
          <w:sz w:val="22"/>
          <w:szCs w:val="22"/>
        </w:rPr>
      </w:pPr>
      <w:r w:rsidRPr="0089540C">
        <w:rPr>
          <w:rFonts w:asciiTheme="minorHAnsi" w:hAnsiTheme="minorHAnsi" w:cstheme="minorHAnsi"/>
          <w:sz w:val="22"/>
          <w:szCs w:val="22"/>
        </w:rPr>
        <w:t>powstanie rozbieżności lub niejasności w rozumieniu pojęć użytych w Umowie, których nie będzie można usunąć w inny sposób, a zmiana będzie umożliwiać usuniecie rozbieżności i doprecyzowanie Umowy w celu jednoznacznej interpretacji jej zapisów przez strony;</w:t>
      </w:r>
    </w:p>
    <w:p w:rsidR="0089540C" w:rsidRPr="0089540C" w:rsidRDefault="0089540C" w:rsidP="0044194F">
      <w:pPr>
        <w:numPr>
          <w:ilvl w:val="0"/>
          <w:numId w:val="6"/>
        </w:numPr>
        <w:tabs>
          <w:tab w:val="clear" w:pos="502"/>
        </w:tabs>
        <w:spacing w:before="120" w:after="120"/>
        <w:ind w:left="709" w:hanging="283"/>
        <w:jc w:val="both"/>
        <w:rPr>
          <w:rFonts w:asciiTheme="minorHAnsi" w:hAnsiTheme="minorHAnsi" w:cstheme="minorHAnsi"/>
          <w:sz w:val="22"/>
          <w:szCs w:val="22"/>
        </w:rPr>
      </w:pPr>
      <w:r w:rsidRPr="0089540C">
        <w:rPr>
          <w:rFonts w:asciiTheme="minorHAnsi" w:hAnsiTheme="minorHAnsi" w:cstheme="minorHAnsi"/>
          <w:sz w:val="22"/>
          <w:szCs w:val="22"/>
        </w:rPr>
        <w:t xml:space="preserve">zaistnienia okoliczności leżących po stronie Zamawiającego, w szczególności spowodowanych sytuacją finansową, zdolnościami płatniczymi lub warunkami organizacyjnymi bądź </w:t>
      </w:r>
      <w:r w:rsidRPr="0089540C">
        <w:rPr>
          <w:rFonts w:asciiTheme="minorHAnsi" w:hAnsiTheme="minorHAnsi" w:cstheme="minorHAnsi"/>
          <w:sz w:val="22"/>
          <w:szCs w:val="22"/>
        </w:rPr>
        <w:lastRenderedPageBreak/>
        <w:t>okolicznościami, które nie były możliwe do przewidzenia w chwili zawarcia Umowy – zmianie mogą ulec termin realizacji Umowy;</w:t>
      </w:r>
    </w:p>
    <w:p w:rsidR="0089540C" w:rsidRPr="0089540C" w:rsidRDefault="0089540C" w:rsidP="0044194F">
      <w:pPr>
        <w:numPr>
          <w:ilvl w:val="0"/>
          <w:numId w:val="6"/>
        </w:numPr>
        <w:tabs>
          <w:tab w:val="clear" w:pos="502"/>
        </w:tabs>
        <w:spacing w:before="120" w:after="120"/>
        <w:ind w:left="709" w:hanging="283"/>
        <w:jc w:val="both"/>
        <w:rPr>
          <w:rFonts w:asciiTheme="minorHAnsi" w:hAnsiTheme="minorHAnsi" w:cstheme="minorHAnsi"/>
          <w:sz w:val="22"/>
          <w:szCs w:val="22"/>
        </w:rPr>
      </w:pPr>
      <w:r w:rsidRPr="0089540C">
        <w:rPr>
          <w:rFonts w:asciiTheme="minorHAnsi" w:hAnsiTheme="minorHAnsi" w:cstheme="minorHAnsi"/>
          <w:sz w:val="22"/>
          <w:szCs w:val="22"/>
        </w:rPr>
        <w:t>gdy zaistnieje inna, niemożliwa do przewidzenia w momencie zawarcia Umowy okoliczność prawna, ekonomiczna lub techniczna, za którą żadna ze Stron nie ponosi odpowiedzialności, skutkująca brakiem możliwości należytego wykonania Umowy, zgodnie ze specyfikacją istotnych warunków Zamówienia – Zamawiający dopuszcza możliwość zmiany Umowy, w szczególności terminu realizacji zamówienia.</w:t>
      </w:r>
    </w:p>
    <w:p w:rsidR="0044194F" w:rsidRPr="0089540C" w:rsidRDefault="0044194F" w:rsidP="0089540C">
      <w:pPr>
        <w:spacing w:before="120" w:after="120"/>
        <w:ind w:left="502"/>
        <w:jc w:val="both"/>
        <w:rPr>
          <w:rFonts w:asciiTheme="minorHAnsi" w:hAnsiTheme="minorHAnsi" w:cstheme="minorHAnsi"/>
          <w:sz w:val="22"/>
          <w:szCs w:val="22"/>
        </w:rPr>
      </w:pPr>
    </w:p>
    <w:p w:rsidR="0089540C" w:rsidRPr="0089540C" w:rsidRDefault="0089540C" w:rsidP="0044194F">
      <w:pPr>
        <w:spacing w:before="120" w:after="120"/>
        <w:jc w:val="center"/>
        <w:rPr>
          <w:rFonts w:asciiTheme="minorHAnsi" w:hAnsiTheme="minorHAnsi" w:cstheme="minorHAnsi"/>
          <w:b/>
          <w:color w:val="000000"/>
          <w:sz w:val="22"/>
          <w:szCs w:val="22"/>
        </w:rPr>
      </w:pPr>
      <w:r w:rsidRPr="0089540C">
        <w:rPr>
          <w:rFonts w:asciiTheme="minorHAnsi" w:hAnsiTheme="minorHAnsi" w:cstheme="minorHAnsi"/>
          <w:b/>
          <w:color w:val="000000"/>
          <w:sz w:val="22"/>
          <w:szCs w:val="22"/>
        </w:rPr>
        <w:t>§ 11</w:t>
      </w:r>
    </w:p>
    <w:p w:rsidR="0089540C" w:rsidRPr="0089540C" w:rsidRDefault="0089540C" w:rsidP="0044194F">
      <w:pPr>
        <w:numPr>
          <w:ilvl w:val="0"/>
          <w:numId w:val="15"/>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sz w:val="22"/>
          <w:szCs w:val="22"/>
        </w:rPr>
        <w:t>Strony postanawiają, że zapłacą kary umowne:</w:t>
      </w:r>
    </w:p>
    <w:p w:rsidR="0089540C" w:rsidRPr="0089540C" w:rsidRDefault="0089540C" w:rsidP="0044194F">
      <w:pPr>
        <w:numPr>
          <w:ilvl w:val="1"/>
          <w:numId w:val="16"/>
        </w:numPr>
        <w:spacing w:before="120" w:after="120"/>
        <w:ind w:left="709"/>
        <w:jc w:val="both"/>
        <w:rPr>
          <w:rFonts w:asciiTheme="minorHAnsi" w:hAnsiTheme="minorHAnsi" w:cstheme="minorHAnsi"/>
          <w:b/>
          <w:sz w:val="22"/>
          <w:szCs w:val="22"/>
        </w:rPr>
      </w:pPr>
      <w:r w:rsidRPr="0089540C">
        <w:rPr>
          <w:rFonts w:asciiTheme="minorHAnsi" w:hAnsiTheme="minorHAnsi" w:cstheme="minorHAnsi"/>
          <w:b/>
          <w:sz w:val="22"/>
          <w:szCs w:val="22"/>
          <w:u w:val="single"/>
        </w:rPr>
        <w:t>Wykonawca płaci Zamawiającemu kary umowne:</w:t>
      </w:r>
    </w:p>
    <w:p w:rsidR="0089540C" w:rsidRPr="00723745" w:rsidRDefault="0089540C" w:rsidP="0044194F">
      <w:pPr>
        <w:numPr>
          <w:ilvl w:val="0"/>
          <w:numId w:val="17"/>
        </w:numPr>
        <w:spacing w:before="120" w:after="120"/>
        <w:jc w:val="both"/>
        <w:rPr>
          <w:rFonts w:asciiTheme="minorHAnsi" w:hAnsiTheme="minorHAnsi" w:cstheme="minorHAnsi"/>
          <w:sz w:val="22"/>
          <w:szCs w:val="22"/>
        </w:rPr>
      </w:pPr>
      <w:r w:rsidRPr="00723745">
        <w:rPr>
          <w:rFonts w:asciiTheme="minorHAnsi" w:hAnsiTheme="minorHAnsi" w:cstheme="minorHAnsi"/>
          <w:sz w:val="22"/>
          <w:szCs w:val="22"/>
        </w:rPr>
        <w:t xml:space="preserve">za odstąpienie przez Wykonawcę od umowy z przyczyn zależnych od Wykonawcy w wysokości </w:t>
      </w:r>
      <w:r w:rsidR="004E2D31">
        <w:rPr>
          <w:rFonts w:asciiTheme="minorHAnsi" w:hAnsiTheme="minorHAnsi" w:cstheme="minorHAnsi"/>
          <w:sz w:val="22"/>
          <w:szCs w:val="22"/>
        </w:rPr>
        <w:t>50.000 zł</w:t>
      </w:r>
      <w:r w:rsidRPr="00723745">
        <w:rPr>
          <w:rFonts w:asciiTheme="minorHAnsi" w:hAnsiTheme="minorHAnsi" w:cstheme="minorHAnsi"/>
          <w:sz w:val="22"/>
          <w:szCs w:val="22"/>
        </w:rPr>
        <w:t>;</w:t>
      </w:r>
    </w:p>
    <w:p w:rsidR="0089540C" w:rsidRPr="00723745" w:rsidRDefault="0089540C" w:rsidP="0044194F">
      <w:pPr>
        <w:numPr>
          <w:ilvl w:val="0"/>
          <w:numId w:val="17"/>
        </w:numPr>
        <w:spacing w:before="120" w:after="120"/>
        <w:jc w:val="both"/>
        <w:rPr>
          <w:rFonts w:asciiTheme="minorHAnsi" w:hAnsiTheme="minorHAnsi" w:cstheme="minorHAnsi"/>
          <w:sz w:val="22"/>
          <w:szCs w:val="22"/>
        </w:rPr>
      </w:pPr>
      <w:r w:rsidRPr="00723745">
        <w:rPr>
          <w:rFonts w:asciiTheme="minorHAnsi" w:hAnsiTheme="minorHAnsi" w:cstheme="minorHAnsi"/>
          <w:sz w:val="22"/>
          <w:szCs w:val="22"/>
        </w:rPr>
        <w:t xml:space="preserve">za odstąpienie przez Zamawiającego od umowy z przyczyn zależnych od Wykonawcy w wysokości </w:t>
      </w:r>
      <w:r w:rsidR="004E2D31">
        <w:rPr>
          <w:rFonts w:asciiTheme="minorHAnsi" w:hAnsiTheme="minorHAnsi" w:cstheme="minorHAnsi"/>
          <w:sz w:val="22"/>
          <w:szCs w:val="22"/>
        </w:rPr>
        <w:t>50</w:t>
      </w:r>
      <w:r w:rsidRPr="00723745">
        <w:rPr>
          <w:rFonts w:asciiTheme="minorHAnsi" w:hAnsiTheme="minorHAnsi" w:cstheme="minorHAnsi"/>
          <w:sz w:val="22"/>
          <w:szCs w:val="22"/>
        </w:rPr>
        <w:t>.000 zł;</w:t>
      </w:r>
    </w:p>
    <w:p w:rsidR="0089540C" w:rsidRPr="00723745" w:rsidRDefault="0089540C" w:rsidP="0044194F">
      <w:pPr>
        <w:numPr>
          <w:ilvl w:val="0"/>
          <w:numId w:val="17"/>
        </w:numPr>
        <w:spacing w:before="120" w:after="120"/>
        <w:jc w:val="both"/>
        <w:rPr>
          <w:rFonts w:asciiTheme="minorHAnsi" w:hAnsiTheme="minorHAnsi" w:cstheme="minorHAnsi"/>
          <w:sz w:val="22"/>
          <w:szCs w:val="22"/>
        </w:rPr>
      </w:pPr>
      <w:r w:rsidRPr="00723745">
        <w:rPr>
          <w:rFonts w:asciiTheme="minorHAnsi" w:hAnsiTheme="minorHAnsi" w:cstheme="minorHAnsi"/>
          <w:sz w:val="22"/>
          <w:szCs w:val="22"/>
        </w:rPr>
        <w:t>25 % miesięcznego wynagrodzenia umownego brutto za każdą nieuprawnioną odmowę odebrania odpadów od dostawcy wskazanego przez Zamawiającego;</w:t>
      </w:r>
    </w:p>
    <w:p w:rsidR="0089540C" w:rsidRDefault="0089540C" w:rsidP="0044194F">
      <w:pPr>
        <w:numPr>
          <w:ilvl w:val="0"/>
          <w:numId w:val="17"/>
        </w:numPr>
        <w:spacing w:before="120" w:after="120"/>
        <w:jc w:val="both"/>
        <w:rPr>
          <w:rFonts w:asciiTheme="minorHAnsi" w:hAnsiTheme="minorHAnsi" w:cstheme="minorHAnsi"/>
          <w:sz w:val="22"/>
          <w:szCs w:val="22"/>
        </w:rPr>
      </w:pPr>
      <w:r w:rsidRPr="00723745">
        <w:rPr>
          <w:rFonts w:asciiTheme="minorHAnsi" w:hAnsiTheme="minorHAnsi" w:cstheme="minorHAnsi"/>
          <w:sz w:val="22"/>
          <w:szCs w:val="22"/>
        </w:rPr>
        <w:t>2 000,00 zł za niedostarczenie sprawozdania</w:t>
      </w:r>
      <w:r w:rsidR="00723745">
        <w:rPr>
          <w:rFonts w:asciiTheme="minorHAnsi" w:hAnsiTheme="minorHAnsi" w:cstheme="minorHAnsi"/>
          <w:sz w:val="22"/>
          <w:szCs w:val="22"/>
        </w:rPr>
        <w:t xml:space="preserve"> o osiągnięciu zadeklarowanego </w:t>
      </w:r>
      <w:r w:rsidRPr="00723745">
        <w:rPr>
          <w:rFonts w:asciiTheme="minorHAnsi" w:hAnsiTheme="minorHAnsi" w:cstheme="minorHAnsi"/>
          <w:sz w:val="22"/>
          <w:szCs w:val="22"/>
        </w:rPr>
        <w:t>w ofercie poziomu recyklingu we wskazanym terminie;</w:t>
      </w:r>
    </w:p>
    <w:p w:rsidR="00723745" w:rsidRDefault="00723745" w:rsidP="00723745">
      <w:pPr>
        <w:numPr>
          <w:ilvl w:val="0"/>
          <w:numId w:val="17"/>
        </w:numPr>
        <w:spacing w:before="120" w:after="120"/>
        <w:jc w:val="both"/>
        <w:rPr>
          <w:rFonts w:ascii="Calibri" w:hAnsi="Calibri" w:cs="Calibri"/>
          <w:sz w:val="22"/>
          <w:szCs w:val="22"/>
        </w:rPr>
      </w:pPr>
      <w:r w:rsidRPr="00A15F38">
        <w:rPr>
          <w:rFonts w:ascii="Calibri" w:hAnsi="Calibri" w:cs="Calibri"/>
          <w:sz w:val="22"/>
          <w:szCs w:val="22"/>
        </w:rPr>
        <w:t xml:space="preserve">w przypadku nieprzedłożenia do zaakceptowania projektu umowy o podwykonawstwo lub jej zmiany – w wysokości </w:t>
      </w:r>
      <w:r>
        <w:rPr>
          <w:rFonts w:ascii="Calibri" w:hAnsi="Calibri" w:cs="Calibri"/>
          <w:sz w:val="22"/>
          <w:szCs w:val="22"/>
        </w:rPr>
        <w:t>5</w:t>
      </w:r>
      <w:r w:rsidRPr="00A15F38">
        <w:rPr>
          <w:rFonts w:ascii="Calibri" w:hAnsi="Calibri" w:cs="Calibri"/>
          <w:sz w:val="22"/>
          <w:szCs w:val="22"/>
        </w:rPr>
        <w:t>.000,00 zł</w:t>
      </w:r>
      <w:r>
        <w:rPr>
          <w:rFonts w:ascii="Calibri" w:hAnsi="Calibri" w:cs="Calibri"/>
          <w:sz w:val="22"/>
          <w:szCs w:val="22"/>
        </w:rPr>
        <w:t>;</w:t>
      </w:r>
      <w:r w:rsidRPr="00A15F38">
        <w:rPr>
          <w:rFonts w:ascii="Calibri" w:hAnsi="Calibri" w:cs="Calibri"/>
          <w:sz w:val="22"/>
          <w:szCs w:val="22"/>
        </w:rPr>
        <w:t xml:space="preserve"> </w:t>
      </w:r>
    </w:p>
    <w:p w:rsidR="00723745" w:rsidRDefault="00723745" w:rsidP="00723745">
      <w:pPr>
        <w:numPr>
          <w:ilvl w:val="0"/>
          <w:numId w:val="17"/>
        </w:numPr>
        <w:spacing w:before="120" w:after="120"/>
        <w:jc w:val="both"/>
        <w:rPr>
          <w:rFonts w:ascii="Calibri" w:hAnsi="Calibri" w:cs="Calibri"/>
          <w:sz w:val="22"/>
          <w:szCs w:val="22"/>
        </w:rPr>
      </w:pPr>
      <w:r w:rsidRPr="00D14E18">
        <w:rPr>
          <w:rFonts w:ascii="Calibri" w:hAnsi="Calibri" w:cs="Calibri"/>
          <w:sz w:val="22"/>
          <w:szCs w:val="22"/>
        </w:rPr>
        <w:t xml:space="preserve">w przypadku nieprzedłożenia poświadczonej za zgodność z oryginałem kopii umowy </w:t>
      </w:r>
      <w:r w:rsidRPr="00D14E18">
        <w:rPr>
          <w:rFonts w:ascii="Calibri" w:hAnsi="Calibri" w:cs="Calibri"/>
          <w:sz w:val="22"/>
          <w:szCs w:val="22"/>
        </w:rPr>
        <w:br/>
        <w:t xml:space="preserve">o podwykonawstwo lub jej zmiany </w:t>
      </w:r>
      <w:r w:rsidRPr="00A15F38">
        <w:rPr>
          <w:rFonts w:ascii="Calibri" w:hAnsi="Calibri" w:cs="Calibri"/>
          <w:sz w:val="22"/>
          <w:szCs w:val="22"/>
        </w:rPr>
        <w:t xml:space="preserve">– w wysokości </w:t>
      </w:r>
      <w:r>
        <w:rPr>
          <w:rFonts w:ascii="Calibri" w:hAnsi="Calibri" w:cs="Calibri"/>
          <w:sz w:val="22"/>
          <w:szCs w:val="22"/>
        </w:rPr>
        <w:t>5</w:t>
      </w:r>
      <w:r w:rsidRPr="00A15F38">
        <w:rPr>
          <w:rFonts w:ascii="Calibri" w:hAnsi="Calibri" w:cs="Calibri"/>
          <w:sz w:val="22"/>
          <w:szCs w:val="22"/>
        </w:rPr>
        <w:t>.000,00 zł</w:t>
      </w:r>
      <w:r>
        <w:rPr>
          <w:rFonts w:ascii="Calibri" w:hAnsi="Calibri" w:cs="Calibri"/>
          <w:sz w:val="22"/>
          <w:szCs w:val="22"/>
        </w:rPr>
        <w:t>;</w:t>
      </w:r>
    </w:p>
    <w:p w:rsidR="00723745" w:rsidRPr="00D14E18" w:rsidRDefault="00723745" w:rsidP="00723745">
      <w:pPr>
        <w:pStyle w:val="Akapitzlist"/>
        <w:numPr>
          <w:ilvl w:val="0"/>
          <w:numId w:val="17"/>
        </w:numPr>
        <w:tabs>
          <w:tab w:val="left" w:pos="0"/>
        </w:tabs>
        <w:spacing w:before="120" w:after="120"/>
        <w:jc w:val="both"/>
        <w:rPr>
          <w:rFonts w:ascii="Calibri" w:hAnsi="Calibri"/>
          <w:sz w:val="22"/>
          <w:szCs w:val="22"/>
          <w:lang w:eastAsia="ar-SA"/>
        </w:rPr>
      </w:pPr>
      <w:r w:rsidRPr="00D14E18">
        <w:rPr>
          <w:rFonts w:ascii="Calibri" w:hAnsi="Calibri"/>
          <w:sz w:val="22"/>
          <w:szCs w:val="22"/>
          <w:lang w:eastAsia="ar-SA"/>
        </w:rPr>
        <w:t xml:space="preserve">1.000 PLN </w:t>
      </w:r>
      <w:r w:rsidRPr="00D14E18">
        <w:rPr>
          <w:rFonts w:ascii="Calibri" w:hAnsi="Calibri" w:cs="Calibri"/>
          <w:sz w:val="22"/>
          <w:szCs w:val="22"/>
          <w:lang w:eastAsia="ar-SA"/>
        </w:rPr>
        <w:t>W przypadku braku przedstawienia zamawiającemu w terminie 5 dni od dnia każdorazowego wezwania wykonawcy raportu stanu i sposobu zatrudnienia osób</w:t>
      </w:r>
      <w:r w:rsidRPr="00D14E18">
        <w:rPr>
          <w:rFonts w:ascii="Calibri" w:hAnsi="Calibri"/>
          <w:sz w:val="22"/>
          <w:szCs w:val="22"/>
          <w:lang w:eastAsia="ar-SA"/>
        </w:rPr>
        <w:t>, o których mowa w SIWZ.</w:t>
      </w:r>
    </w:p>
    <w:p w:rsidR="00723745" w:rsidRPr="00D14E18" w:rsidRDefault="00723745" w:rsidP="00723745">
      <w:pPr>
        <w:pStyle w:val="Akapitzlist"/>
        <w:numPr>
          <w:ilvl w:val="0"/>
          <w:numId w:val="17"/>
        </w:numPr>
        <w:tabs>
          <w:tab w:val="left" w:pos="0"/>
        </w:tabs>
        <w:spacing w:before="120" w:after="120"/>
        <w:jc w:val="both"/>
        <w:rPr>
          <w:rFonts w:ascii="Calibri" w:hAnsi="Calibri"/>
          <w:sz w:val="22"/>
          <w:szCs w:val="22"/>
          <w:lang w:eastAsia="ar-SA"/>
        </w:rPr>
      </w:pPr>
      <w:r w:rsidRPr="00D14E18">
        <w:rPr>
          <w:rFonts w:ascii="Calibri" w:hAnsi="Calibri"/>
          <w:sz w:val="22"/>
          <w:szCs w:val="22"/>
          <w:lang w:eastAsia="ar-SA"/>
        </w:rPr>
        <w:t xml:space="preserve">1.000 PLN </w:t>
      </w:r>
      <w:r w:rsidRPr="00D14E18">
        <w:rPr>
          <w:rFonts w:ascii="Calibri" w:hAnsi="Calibri" w:cs="Calibri"/>
          <w:sz w:val="22"/>
          <w:szCs w:val="22"/>
          <w:lang w:eastAsia="ar-SA"/>
        </w:rPr>
        <w:t xml:space="preserve">za każdą niezatrudnioną osobą poniżej liczby wymaganej przez zamawiającego, </w:t>
      </w:r>
      <w:r w:rsidRPr="00D14E18">
        <w:rPr>
          <w:rFonts w:ascii="Calibri" w:hAnsi="Calibri" w:cs="Calibri"/>
          <w:sz w:val="22"/>
          <w:szCs w:val="22"/>
          <w:lang w:eastAsia="ar-SA"/>
        </w:rPr>
        <w:br/>
        <w:t xml:space="preserve">w przypadku każdorazowego stwierdzenia niezatrudnienia przy realizacji zamówienia liczby osób wymaganej przez zamawiającego w </w:t>
      </w:r>
      <w:r>
        <w:rPr>
          <w:rFonts w:ascii="Calibri" w:hAnsi="Calibri" w:cs="Calibri"/>
          <w:sz w:val="22"/>
          <w:szCs w:val="22"/>
          <w:lang w:eastAsia="ar-SA"/>
        </w:rPr>
        <w:t>SIWZ</w:t>
      </w:r>
      <w:r w:rsidRPr="00D14E18">
        <w:rPr>
          <w:rFonts w:ascii="Calibri" w:hAnsi="Calibri" w:cs="Calibri"/>
          <w:sz w:val="22"/>
          <w:szCs w:val="22"/>
          <w:lang w:eastAsia="ar-SA"/>
        </w:rPr>
        <w:t xml:space="preserve">. </w:t>
      </w:r>
    </w:p>
    <w:p w:rsidR="0089540C" w:rsidRPr="00723745" w:rsidRDefault="0089540C" w:rsidP="0044194F">
      <w:pPr>
        <w:numPr>
          <w:ilvl w:val="0"/>
          <w:numId w:val="17"/>
        </w:numPr>
        <w:spacing w:before="120" w:after="120"/>
        <w:jc w:val="both"/>
        <w:rPr>
          <w:rFonts w:asciiTheme="minorHAnsi" w:hAnsiTheme="minorHAnsi" w:cstheme="minorHAnsi"/>
          <w:sz w:val="22"/>
          <w:szCs w:val="22"/>
        </w:rPr>
      </w:pPr>
      <w:r w:rsidRPr="00723745">
        <w:rPr>
          <w:rFonts w:asciiTheme="minorHAnsi" w:hAnsiTheme="minorHAnsi" w:cstheme="minorHAnsi"/>
          <w:sz w:val="22"/>
          <w:szCs w:val="22"/>
        </w:rPr>
        <w:t xml:space="preserve">stawkę określoną w przepisach prawa przewidzianą za nieosiągnięcie ograniczenia masy odpadów ulegających biodegradacji przekazywanych do składowania </w:t>
      </w:r>
      <w:r w:rsidRPr="00723745">
        <w:rPr>
          <w:rFonts w:asciiTheme="minorHAnsi" w:hAnsiTheme="minorHAnsi" w:cstheme="minorHAnsi"/>
          <w:sz w:val="22"/>
          <w:szCs w:val="22"/>
        </w:rPr>
        <w:br/>
        <w:t>w poszczególnych latach oraz poziomów recyklingu, przygotowania do ponownego użycia i odzysku innymi metodami w poszczególnych latach odpadów takich jak: makulatura, szkło, tworzywa sztuczne, metale.</w:t>
      </w:r>
    </w:p>
    <w:p w:rsidR="0089540C" w:rsidRPr="0089540C" w:rsidRDefault="0089540C" w:rsidP="0089540C">
      <w:pPr>
        <w:spacing w:before="120" w:after="120"/>
        <w:ind w:left="1068"/>
        <w:jc w:val="both"/>
        <w:rPr>
          <w:rFonts w:asciiTheme="minorHAnsi" w:hAnsiTheme="minorHAnsi" w:cstheme="minorHAnsi"/>
          <w:sz w:val="22"/>
          <w:szCs w:val="22"/>
        </w:rPr>
      </w:pPr>
    </w:p>
    <w:p w:rsidR="0089540C" w:rsidRPr="0089540C" w:rsidRDefault="0089540C" w:rsidP="0044194F">
      <w:pPr>
        <w:numPr>
          <w:ilvl w:val="0"/>
          <w:numId w:val="16"/>
        </w:numPr>
        <w:tabs>
          <w:tab w:val="left" w:pos="709"/>
        </w:tabs>
        <w:spacing w:before="120" w:after="120"/>
        <w:ind w:hanging="578"/>
        <w:jc w:val="both"/>
        <w:rPr>
          <w:rFonts w:asciiTheme="minorHAnsi" w:hAnsiTheme="minorHAnsi" w:cstheme="minorHAnsi"/>
          <w:b/>
          <w:color w:val="000000"/>
          <w:sz w:val="22"/>
          <w:szCs w:val="22"/>
        </w:rPr>
      </w:pPr>
      <w:r w:rsidRPr="0089540C">
        <w:rPr>
          <w:rFonts w:asciiTheme="minorHAnsi" w:hAnsiTheme="minorHAnsi" w:cstheme="minorHAnsi"/>
          <w:b/>
          <w:color w:val="000000"/>
          <w:sz w:val="22"/>
          <w:szCs w:val="22"/>
          <w:u w:val="single"/>
        </w:rPr>
        <w:t>Zamawiający zapłaci Wykonawcy kary umowne</w:t>
      </w:r>
      <w:r w:rsidRPr="0089540C">
        <w:rPr>
          <w:rFonts w:asciiTheme="minorHAnsi" w:hAnsiTheme="minorHAnsi" w:cstheme="minorHAnsi"/>
          <w:b/>
          <w:color w:val="000000"/>
          <w:sz w:val="22"/>
          <w:szCs w:val="22"/>
        </w:rPr>
        <w:t>:</w:t>
      </w:r>
    </w:p>
    <w:p w:rsidR="0089540C" w:rsidRPr="005F2BA4" w:rsidRDefault="0089540C" w:rsidP="0044194F">
      <w:pPr>
        <w:numPr>
          <w:ilvl w:val="0"/>
          <w:numId w:val="18"/>
        </w:numPr>
        <w:spacing w:before="120" w:after="120"/>
        <w:ind w:left="1134" w:hanging="425"/>
        <w:jc w:val="both"/>
        <w:rPr>
          <w:rFonts w:asciiTheme="minorHAnsi" w:hAnsiTheme="minorHAnsi" w:cstheme="minorHAnsi"/>
          <w:sz w:val="22"/>
          <w:szCs w:val="22"/>
        </w:rPr>
      </w:pPr>
      <w:r w:rsidRPr="005F2BA4">
        <w:rPr>
          <w:rFonts w:asciiTheme="minorHAnsi" w:hAnsiTheme="minorHAnsi" w:cstheme="minorHAnsi"/>
          <w:color w:val="000000"/>
          <w:sz w:val="22"/>
          <w:szCs w:val="22"/>
        </w:rPr>
        <w:t xml:space="preserve">za odstąpienie od umowy z przyczyn zawinionych przez Zamawiającego </w:t>
      </w:r>
      <w:r w:rsidRPr="005F2BA4">
        <w:rPr>
          <w:rFonts w:asciiTheme="minorHAnsi" w:hAnsiTheme="minorHAnsi" w:cstheme="minorHAnsi"/>
          <w:color w:val="000000"/>
          <w:sz w:val="22"/>
          <w:szCs w:val="22"/>
        </w:rPr>
        <w:br/>
        <w:t xml:space="preserve">w wysokości </w:t>
      </w:r>
      <w:r w:rsidR="004E2D31">
        <w:rPr>
          <w:rFonts w:asciiTheme="minorHAnsi" w:hAnsiTheme="minorHAnsi" w:cstheme="minorHAnsi"/>
          <w:color w:val="000000"/>
          <w:sz w:val="22"/>
          <w:szCs w:val="22"/>
        </w:rPr>
        <w:t>50</w:t>
      </w:r>
      <w:r w:rsidRPr="005F2BA4">
        <w:rPr>
          <w:rFonts w:asciiTheme="minorHAnsi" w:hAnsiTheme="minorHAnsi" w:cstheme="minorHAnsi"/>
          <w:color w:val="000000"/>
          <w:sz w:val="22"/>
          <w:szCs w:val="22"/>
        </w:rPr>
        <w:t xml:space="preserve">.000 zł, za wyjątkiem przypadku określonego w art. 145 Prawa zamówień publicznych. </w:t>
      </w:r>
    </w:p>
    <w:p w:rsidR="0089540C" w:rsidRPr="0089540C" w:rsidRDefault="0089540C" w:rsidP="0044194F">
      <w:pPr>
        <w:numPr>
          <w:ilvl w:val="0"/>
          <w:numId w:val="15"/>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color w:val="000000"/>
          <w:sz w:val="22"/>
          <w:szCs w:val="22"/>
        </w:rPr>
        <w:t>Wykonawca oświadcza, iż wyraża zgodę na potrącenie kar umownych z wystawionych faktu</w:t>
      </w:r>
      <w:r w:rsidRPr="0089540C">
        <w:rPr>
          <w:rFonts w:asciiTheme="minorHAnsi" w:hAnsiTheme="minorHAnsi" w:cstheme="minorHAnsi"/>
          <w:sz w:val="22"/>
          <w:szCs w:val="22"/>
        </w:rPr>
        <w:t xml:space="preserve">r. </w:t>
      </w:r>
    </w:p>
    <w:p w:rsidR="0089540C" w:rsidRPr="0089540C" w:rsidRDefault="0089540C" w:rsidP="0044194F">
      <w:pPr>
        <w:numPr>
          <w:ilvl w:val="0"/>
          <w:numId w:val="15"/>
        </w:numPr>
        <w:spacing w:before="120" w:after="120"/>
        <w:ind w:left="284" w:hanging="284"/>
        <w:jc w:val="both"/>
        <w:rPr>
          <w:rFonts w:asciiTheme="minorHAnsi" w:hAnsiTheme="minorHAnsi" w:cstheme="minorHAnsi"/>
          <w:color w:val="000000"/>
          <w:sz w:val="22"/>
          <w:szCs w:val="22"/>
        </w:rPr>
      </w:pPr>
      <w:r w:rsidRPr="0089540C">
        <w:rPr>
          <w:rFonts w:asciiTheme="minorHAnsi" w:hAnsiTheme="minorHAnsi" w:cstheme="minorHAnsi"/>
          <w:sz w:val="22"/>
          <w:szCs w:val="22"/>
        </w:rPr>
        <w:lastRenderedPageBreak/>
        <w:t>Wykonawca zobowiązuje się pokryć wszystkie straty poniesione przez Zamawiającego lub osoby trzecie, powstałe w czasie wykonywania Umowy z przyczyn leżących po stronie Wykonawcy, wynikłe z wadliwego lub nieterminowego wykonania Umowy.</w:t>
      </w:r>
    </w:p>
    <w:p w:rsidR="0089540C" w:rsidRPr="0089540C" w:rsidRDefault="0089540C" w:rsidP="0044194F">
      <w:pPr>
        <w:numPr>
          <w:ilvl w:val="0"/>
          <w:numId w:val="15"/>
        </w:numPr>
        <w:spacing w:before="120" w:after="120"/>
        <w:ind w:left="284" w:hanging="284"/>
        <w:jc w:val="both"/>
        <w:rPr>
          <w:rFonts w:asciiTheme="minorHAnsi" w:hAnsiTheme="minorHAnsi" w:cstheme="minorHAnsi"/>
          <w:color w:val="000000"/>
          <w:sz w:val="22"/>
          <w:szCs w:val="22"/>
        </w:rPr>
      </w:pPr>
      <w:r w:rsidRPr="0089540C">
        <w:rPr>
          <w:rFonts w:asciiTheme="minorHAnsi" w:hAnsiTheme="minorHAnsi" w:cstheme="minorHAnsi"/>
          <w:color w:val="000000"/>
          <w:sz w:val="22"/>
          <w:szCs w:val="22"/>
        </w:rPr>
        <w:t>Strony zastrzegają sobie prawo do dochodzenia odszkodowania uzupełniającego do wysokości rzeczywiście poniesionej szkody.</w:t>
      </w:r>
    </w:p>
    <w:p w:rsidR="0089540C" w:rsidRPr="0089540C" w:rsidRDefault="0089540C" w:rsidP="0089540C">
      <w:pPr>
        <w:spacing w:before="120" w:after="120"/>
        <w:jc w:val="both"/>
        <w:rPr>
          <w:rFonts w:asciiTheme="minorHAnsi" w:hAnsiTheme="minorHAnsi" w:cstheme="minorHAnsi"/>
          <w:sz w:val="22"/>
          <w:szCs w:val="22"/>
        </w:rPr>
      </w:pPr>
    </w:p>
    <w:p w:rsidR="0089540C" w:rsidRPr="0089540C" w:rsidRDefault="0089540C" w:rsidP="0044194F">
      <w:pPr>
        <w:spacing w:before="120" w:after="120"/>
        <w:jc w:val="center"/>
        <w:rPr>
          <w:rFonts w:asciiTheme="minorHAnsi" w:hAnsiTheme="minorHAnsi" w:cstheme="minorHAnsi"/>
          <w:b/>
          <w:color w:val="000000"/>
          <w:sz w:val="22"/>
          <w:szCs w:val="22"/>
        </w:rPr>
      </w:pPr>
      <w:r w:rsidRPr="0089540C">
        <w:rPr>
          <w:rFonts w:asciiTheme="minorHAnsi" w:hAnsiTheme="minorHAnsi" w:cstheme="minorHAnsi"/>
          <w:b/>
          <w:color w:val="000000"/>
          <w:sz w:val="22"/>
          <w:szCs w:val="22"/>
        </w:rPr>
        <w:t>§ 12</w:t>
      </w:r>
    </w:p>
    <w:p w:rsidR="0089540C" w:rsidRPr="0089540C" w:rsidRDefault="0089540C" w:rsidP="0044194F">
      <w:pPr>
        <w:numPr>
          <w:ilvl w:val="0"/>
          <w:numId w:val="19"/>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color w:val="000000"/>
          <w:sz w:val="22"/>
          <w:szCs w:val="22"/>
        </w:rPr>
        <w:t>Oprócz wypadków wymienionych w Kodeksie Cywilnym Stronom przysługuje prawo odstąpienia od umowy w następujących sytuacjach:</w:t>
      </w:r>
    </w:p>
    <w:p w:rsidR="0089540C" w:rsidRPr="0089540C" w:rsidRDefault="0089540C" w:rsidP="0044194F">
      <w:pPr>
        <w:numPr>
          <w:ilvl w:val="1"/>
          <w:numId w:val="19"/>
        </w:numPr>
        <w:spacing w:before="120" w:after="120"/>
        <w:ind w:left="709" w:hanging="283"/>
        <w:jc w:val="both"/>
        <w:rPr>
          <w:rFonts w:asciiTheme="minorHAnsi" w:hAnsiTheme="minorHAnsi" w:cstheme="minorHAnsi"/>
          <w:sz w:val="22"/>
          <w:szCs w:val="22"/>
        </w:rPr>
      </w:pPr>
      <w:r w:rsidRPr="0089540C">
        <w:rPr>
          <w:rFonts w:asciiTheme="minorHAnsi" w:hAnsiTheme="minorHAnsi" w:cstheme="minorHAnsi"/>
          <w:color w:val="000000"/>
          <w:sz w:val="22"/>
          <w:szCs w:val="22"/>
        </w:rPr>
        <w:t>Zamawiającemu przysługuje prawo do odstąpienia od umowy:</w:t>
      </w:r>
    </w:p>
    <w:p w:rsidR="0089540C" w:rsidRPr="0089540C" w:rsidRDefault="0089540C" w:rsidP="0044194F">
      <w:pPr>
        <w:numPr>
          <w:ilvl w:val="0"/>
          <w:numId w:val="20"/>
        </w:numPr>
        <w:spacing w:before="120" w:after="120"/>
        <w:ind w:left="1134"/>
        <w:jc w:val="both"/>
        <w:rPr>
          <w:rFonts w:asciiTheme="minorHAnsi" w:hAnsiTheme="minorHAnsi" w:cstheme="minorHAnsi"/>
          <w:sz w:val="22"/>
          <w:szCs w:val="22"/>
        </w:rPr>
      </w:pPr>
      <w:r w:rsidRPr="0089540C">
        <w:rPr>
          <w:rFonts w:asciiTheme="minorHAnsi" w:hAnsiTheme="minorHAnsi" w:cstheme="minorHAnsi"/>
          <w:color w:val="000000"/>
          <w:sz w:val="22"/>
          <w:szCs w:val="22"/>
        </w:rPr>
        <w:t>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 w takim wypadku Wykonawca może żądać jedynie wynagrodzenia należnego mu z tytułu wykonania części Umowy;</w:t>
      </w:r>
    </w:p>
    <w:p w:rsidR="0089540C" w:rsidRPr="0089540C" w:rsidRDefault="0089540C" w:rsidP="0044194F">
      <w:pPr>
        <w:numPr>
          <w:ilvl w:val="0"/>
          <w:numId w:val="20"/>
        </w:numPr>
        <w:spacing w:before="120" w:after="120"/>
        <w:ind w:left="1134"/>
        <w:jc w:val="both"/>
        <w:rPr>
          <w:rFonts w:asciiTheme="minorHAnsi" w:hAnsiTheme="minorHAnsi" w:cstheme="minorHAnsi"/>
          <w:color w:val="000000"/>
          <w:sz w:val="22"/>
          <w:szCs w:val="22"/>
        </w:rPr>
      </w:pPr>
      <w:r w:rsidRPr="0089540C">
        <w:rPr>
          <w:rFonts w:asciiTheme="minorHAnsi" w:hAnsiTheme="minorHAnsi" w:cstheme="minorHAnsi"/>
          <w:color w:val="000000"/>
          <w:sz w:val="22"/>
          <w:szCs w:val="22"/>
        </w:rPr>
        <w:t>zostanie wydany nakaz zajęcia majątku Wykonawcy.</w:t>
      </w:r>
    </w:p>
    <w:p w:rsidR="0089540C" w:rsidRPr="0089540C" w:rsidRDefault="0089540C" w:rsidP="0044194F">
      <w:pPr>
        <w:numPr>
          <w:ilvl w:val="1"/>
          <w:numId w:val="19"/>
        </w:numPr>
        <w:spacing w:before="120" w:after="120"/>
        <w:ind w:left="709"/>
        <w:jc w:val="both"/>
        <w:rPr>
          <w:rFonts w:asciiTheme="minorHAnsi" w:hAnsiTheme="minorHAnsi" w:cstheme="minorHAnsi"/>
          <w:bCs/>
          <w:sz w:val="22"/>
          <w:szCs w:val="22"/>
        </w:rPr>
      </w:pPr>
      <w:r w:rsidRPr="0089540C">
        <w:rPr>
          <w:rFonts w:asciiTheme="minorHAnsi" w:hAnsiTheme="minorHAnsi" w:cstheme="minorHAnsi"/>
          <w:color w:val="000000"/>
          <w:sz w:val="22"/>
          <w:szCs w:val="22"/>
        </w:rPr>
        <w:t>Wykonawcy przysługuje prawo odstąpienia od umowy</w:t>
      </w:r>
      <w:r w:rsidRPr="0089540C">
        <w:rPr>
          <w:rFonts w:asciiTheme="minorHAnsi" w:hAnsiTheme="minorHAnsi" w:cstheme="minorHAnsi"/>
          <w:bCs/>
          <w:sz w:val="22"/>
          <w:szCs w:val="22"/>
        </w:rPr>
        <w:t xml:space="preserve"> w wyniku zmiany powszechnie obowiązujących przepisów prawa w zakresie mającym wpływ na  realizację przedmiotu zamówienia.</w:t>
      </w:r>
    </w:p>
    <w:p w:rsidR="0089540C" w:rsidRPr="0089540C" w:rsidRDefault="0089540C" w:rsidP="0089540C">
      <w:pPr>
        <w:spacing w:before="120" w:after="120"/>
        <w:ind w:left="709"/>
        <w:jc w:val="both"/>
        <w:rPr>
          <w:rFonts w:asciiTheme="minorHAnsi" w:hAnsiTheme="minorHAnsi" w:cstheme="minorHAnsi"/>
          <w:bCs/>
          <w:sz w:val="22"/>
          <w:szCs w:val="22"/>
        </w:rPr>
      </w:pPr>
    </w:p>
    <w:p w:rsidR="0089540C" w:rsidRPr="0089540C" w:rsidRDefault="0089540C" w:rsidP="0044194F">
      <w:pPr>
        <w:numPr>
          <w:ilvl w:val="0"/>
          <w:numId w:val="19"/>
        </w:numPr>
        <w:spacing w:before="120" w:after="120"/>
        <w:ind w:left="284" w:hanging="284"/>
        <w:jc w:val="both"/>
        <w:rPr>
          <w:rFonts w:asciiTheme="minorHAnsi" w:hAnsiTheme="minorHAnsi" w:cstheme="minorHAnsi"/>
          <w:color w:val="000000"/>
          <w:sz w:val="22"/>
          <w:szCs w:val="22"/>
        </w:rPr>
      </w:pPr>
      <w:r w:rsidRPr="0089540C">
        <w:rPr>
          <w:rFonts w:asciiTheme="minorHAnsi" w:hAnsiTheme="minorHAnsi" w:cstheme="minorHAnsi"/>
          <w:color w:val="000000"/>
          <w:sz w:val="22"/>
          <w:szCs w:val="22"/>
        </w:rPr>
        <w:t>Odstąpienie od Umowy powinno nastąpić w formie pisemnej pod rygorem nieważności takiego oświadczenia i powinno zawierać uzasadnienie.</w:t>
      </w:r>
    </w:p>
    <w:p w:rsidR="0089540C" w:rsidRPr="0089540C" w:rsidRDefault="0089540C" w:rsidP="0044194F">
      <w:pPr>
        <w:numPr>
          <w:ilvl w:val="0"/>
          <w:numId w:val="19"/>
        </w:numPr>
        <w:spacing w:before="120" w:after="120"/>
        <w:ind w:left="284" w:hanging="284"/>
        <w:jc w:val="both"/>
        <w:rPr>
          <w:rFonts w:asciiTheme="minorHAnsi" w:hAnsiTheme="minorHAnsi" w:cstheme="minorHAnsi"/>
          <w:sz w:val="22"/>
          <w:szCs w:val="22"/>
        </w:rPr>
      </w:pPr>
      <w:r w:rsidRPr="0089540C">
        <w:rPr>
          <w:rFonts w:asciiTheme="minorHAnsi" w:hAnsiTheme="minorHAnsi" w:cstheme="minorHAnsi"/>
          <w:color w:val="000000"/>
          <w:sz w:val="22"/>
          <w:szCs w:val="22"/>
        </w:rPr>
        <w:t>Zamawiający może wypowiedzieć Umowę w trybie natychmiastowym, w przypadku gdy:</w:t>
      </w:r>
    </w:p>
    <w:p w:rsidR="0089540C" w:rsidRPr="0089540C" w:rsidRDefault="0089540C" w:rsidP="0044194F">
      <w:pPr>
        <w:numPr>
          <w:ilvl w:val="1"/>
          <w:numId w:val="19"/>
        </w:numPr>
        <w:spacing w:before="120" w:after="120"/>
        <w:ind w:left="709" w:hanging="283"/>
        <w:jc w:val="both"/>
        <w:rPr>
          <w:rFonts w:asciiTheme="minorHAnsi" w:hAnsiTheme="minorHAnsi" w:cstheme="minorHAnsi"/>
          <w:color w:val="000000"/>
          <w:sz w:val="22"/>
          <w:szCs w:val="22"/>
        </w:rPr>
      </w:pPr>
      <w:r w:rsidRPr="0089540C">
        <w:rPr>
          <w:rFonts w:asciiTheme="minorHAnsi" w:hAnsiTheme="minorHAnsi" w:cstheme="minorHAnsi"/>
          <w:color w:val="000000"/>
          <w:sz w:val="22"/>
          <w:szCs w:val="22"/>
        </w:rPr>
        <w:t>Wykonawca utracił lub nigdy nie posiadał zdolności prawidłowego wykonania Umowy, w szczególności należy przez to rozumieć utratę zezwoleń, uprawnień czy statusu niezbędnego do wykonywania Umowy,</w:t>
      </w:r>
    </w:p>
    <w:p w:rsidR="0089540C" w:rsidRPr="0089540C" w:rsidRDefault="0089540C" w:rsidP="0044194F">
      <w:pPr>
        <w:numPr>
          <w:ilvl w:val="1"/>
          <w:numId w:val="19"/>
        </w:numPr>
        <w:spacing w:before="120" w:after="120"/>
        <w:ind w:left="709" w:hanging="283"/>
        <w:jc w:val="both"/>
        <w:rPr>
          <w:rFonts w:asciiTheme="minorHAnsi" w:hAnsiTheme="minorHAnsi" w:cstheme="minorHAnsi"/>
          <w:color w:val="000000"/>
          <w:sz w:val="22"/>
          <w:szCs w:val="22"/>
        </w:rPr>
      </w:pPr>
      <w:r w:rsidRPr="0089540C">
        <w:rPr>
          <w:rFonts w:asciiTheme="minorHAnsi" w:hAnsiTheme="minorHAnsi" w:cstheme="minorHAnsi"/>
          <w:color w:val="000000"/>
          <w:sz w:val="22"/>
          <w:szCs w:val="22"/>
        </w:rPr>
        <w:t>Wykonawca w rażący sposób narusza Umowę, w szczególności odmawia odbioru odpadów objętych Zamówieniem od dostawcy wskazanego przez Zamawiającego.</w:t>
      </w:r>
    </w:p>
    <w:p w:rsidR="0089540C" w:rsidRPr="0089540C" w:rsidRDefault="0089540C" w:rsidP="0089540C">
      <w:pPr>
        <w:spacing w:before="120" w:after="120"/>
        <w:jc w:val="both"/>
        <w:rPr>
          <w:rFonts w:asciiTheme="minorHAnsi" w:hAnsiTheme="minorHAnsi" w:cstheme="minorHAnsi"/>
          <w:color w:val="000000"/>
          <w:sz w:val="22"/>
          <w:szCs w:val="22"/>
        </w:rPr>
      </w:pPr>
    </w:p>
    <w:p w:rsidR="0089540C" w:rsidRPr="0089540C" w:rsidRDefault="0089540C" w:rsidP="0044194F">
      <w:pPr>
        <w:spacing w:before="120" w:after="120"/>
        <w:jc w:val="center"/>
        <w:rPr>
          <w:rFonts w:asciiTheme="minorHAnsi" w:hAnsiTheme="minorHAnsi" w:cstheme="minorHAnsi"/>
          <w:b/>
          <w:color w:val="000000"/>
          <w:sz w:val="22"/>
          <w:szCs w:val="22"/>
        </w:rPr>
      </w:pPr>
      <w:r w:rsidRPr="0089540C">
        <w:rPr>
          <w:rFonts w:asciiTheme="minorHAnsi" w:hAnsiTheme="minorHAnsi" w:cstheme="minorHAnsi"/>
          <w:b/>
          <w:color w:val="000000"/>
          <w:sz w:val="22"/>
          <w:szCs w:val="22"/>
        </w:rPr>
        <w:t>§ 13</w:t>
      </w:r>
    </w:p>
    <w:p w:rsidR="0089540C" w:rsidRPr="0089540C" w:rsidRDefault="0089540C" w:rsidP="0044194F">
      <w:pPr>
        <w:numPr>
          <w:ilvl w:val="0"/>
          <w:numId w:val="7"/>
        </w:numPr>
        <w:tabs>
          <w:tab w:val="clear" w:pos="720"/>
          <w:tab w:val="num" w:pos="284"/>
        </w:tabs>
        <w:spacing w:before="120" w:after="120"/>
        <w:ind w:left="284" w:hanging="284"/>
        <w:jc w:val="both"/>
        <w:rPr>
          <w:rFonts w:asciiTheme="minorHAnsi" w:hAnsiTheme="minorHAnsi" w:cstheme="minorHAnsi"/>
          <w:sz w:val="22"/>
          <w:szCs w:val="22"/>
        </w:rPr>
      </w:pPr>
      <w:r w:rsidRPr="0089540C">
        <w:rPr>
          <w:rFonts w:asciiTheme="minorHAnsi" w:hAnsiTheme="minorHAnsi" w:cstheme="minorHAnsi"/>
          <w:color w:val="000000"/>
          <w:sz w:val="22"/>
          <w:szCs w:val="22"/>
        </w:rPr>
        <w:t>W sprawach nieuregulowanych niniejsza Umowa stosuje się przepisy Kodeksu Cywilnego oraz ustawy – Prawo Zamówień Publicznych.</w:t>
      </w:r>
    </w:p>
    <w:p w:rsidR="0089540C" w:rsidRPr="0089540C" w:rsidRDefault="0089540C" w:rsidP="0044194F">
      <w:pPr>
        <w:numPr>
          <w:ilvl w:val="0"/>
          <w:numId w:val="8"/>
        </w:numPr>
        <w:tabs>
          <w:tab w:val="clear" w:pos="720"/>
          <w:tab w:val="num" w:pos="284"/>
        </w:tabs>
        <w:spacing w:before="120" w:after="120"/>
        <w:ind w:left="284" w:hanging="284"/>
        <w:jc w:val="both"/>
        <w:rPr>
          <w:rFonts w:asciiTheme="minorHAnsi" w:hAnsiTheme="minorHAnsi" w:cstheme="minorHAnsi"/>
          <w:sz w:val="22"/>
          <w:szCs w:val="22"/>
        </w:rPr>
      </w:pPr>
      <w:r w:rsidRPr="0089540C">
        <w:rPr>
          <w:rFonts w:asciiTheme="minorHAnsi" w:hAnsiTheme="minorHAnsi" w:cstheme="minorHAnsi"/>
          <w:color w:val="000000"/>
          <w:sz w:val="22"/>
          <w:szCs w:val="22"/>
        </w:rPr>
        <w:t>Spory mogące wyniknąć z realizacji niniejszej Umowy rozstrzygane będą przez sąd właściwy miejscowo i rzeczowo dla Zamawiającego.</w:t>
      </w:r>
    </w:p>
    <w:p w:rsidR="0089540C" w:rsidRPr="0089540C" w:rsidRDefault="0089540C" w:rsidP="0044194F">
      <w:pPr>
        <w:numPr>
          <w:ilvl w:val="0"/>
          <w:numId w:val="8"/>
        </w:numPr>
        <w:tabs>
          <w:tab w:val="clear" w:pos="720"/>
        </w:tabs>
        <w:spacing w:before="120" w:after="120"/>
        <w:ind w:left="284" w:hanging="284"/>
        <w:jc w:val="both"/>
        <w:rPr>
          <w:rFonts w:asciiTheme="minorHAnsi" w:hAnsiTheme="minorHAnsi" w:cstheme="minorHAnsi"/>
          <w:sz w:val="22"/>
          <w:szCs w:val="22"/>
        </w:rPr>
      </w:pPr>
      <w:r w:rsidRPr="0089540C">
        <w:rPr>
          <w:rFonts w:asciiTheme="minorHAnsi" w:hAnsiTheme="minorHAnsi" w:cstheme="minorHAnsi"/>
          <w:sz w:val="22"/>
          <w:szCs w:val="22"/>
        </w:rPr>
        <w:t>Przez pojęcie „Umowy” Strony rozumieją niniejszą Umowę oraz wszelkie jej zmiany, aneksy i załączniki do niej pod warunkiem, że zostaną sporządzone w formie pisemnej. Oferta oraz Specyfikacja Istotnych Warunków Zamówienia (SIWZ) stanowią integralną część Umowy.</w:t>
      </w:r>
    </w:p>
    <w:p w:rsidR="0089540C" w:rsidRPr="0089540C" w:rsidRDefault="0089540C" w:rsidP="0044194F">
      <w:pPr>
        <w:numPr>
          <w:ilvl w:val="0"/>
          <w:numId w:val="8"/>
        </w:numPr>
        <w:tabs>
          <w:tab w:val="clear" w:pos="720"/>
        </w:tabs>
        <w:spacing w:before="120" w:after="120"/>
        <w:ind w:left="284" w:hanging="284"/>
        <w:jc w:val="both"/>
        <w:rPr>
          <w:rFonts w:asciiTheme="minorHAnsi" w:hAnsiTheme="minorHAnsi" w:cstheme="minorHAnsi"/>
          <w:sz w:val="22"/>
          <w:szCs w:val="22"/>
        </w:rPr>
      </w:pPr>
      <w:r w:rsidRPr="0089540C">
        <w:rPr>
          <w:rFonts w:asciiTheme="minorHAnsi" w:hAnsiTheme="minorHAnsi" w:cstheme="minorHAnsi"/>
          <w:sz w:val="22"/>
          <w:szCs w:val="22"/>
        </w:rPr>
        <w:t xml:space="preserve">Jeżeli jakiekolwiek z postanowień Umowy okaże się nieważne lub niewykonalne, taka częściowa nieważność, niezgodność z prawem lub niewykonalność Umowy nie ma wpływu na ważność i skuteczność pozostałych postanowień Umowy. Strony podejmą negocjacje </w:t>
      </w:r>
      <w:r w:rsidRPr="0089540C">
        <w:rPr>
          <w:rFonts w:asciiTheme="minorHAnsi" w:hAnsiTheme="minorHAnsi" w:cstheme="minorHAnsi"/>
          <w:sz w:val="22"/>
          <w:szCs w:val="22"/>
        </w:rPr>
        <w:br/>
        <w:t xml:space="preserve">w celu zastąpienia nieważnych lub niewykonalnych postanowień Umowy nowymi </w:t>
      </w:r>
      <w:r w:rsidRPr="0089540C">
        <w:rPr>
          <w:rFonts w:asciiTheme="minorHAnsi" w:hAnsiTheme="minorHAnsi" w:cstheme="minorHAnsi"/>
          <w:sz w:val="22"/>
          <w:szCs w:val="22"/>
        </w:rPr>
        <w:br/>
        <w:t>o najbardziej zbliżonym skutku prawnym i gospodarczym.</w:t>
      </w:r>
    </w:p>
    <w:p w:rsidR="0089540C" w:rsidRDefault="0089540C" w:rsidP="0089540C">
      <w:pPr>
        <w:spacing w:before="120" w:after="120"/>
        <w:ind w:left="284"/>
        <w:jc w:val="both"/>
        <w:rPr>
          <w:rFonts w:asciiTheme="minorHAnsi" w:hAnsiTheme="minorHAnsi" w:cstheme="minorHAnsi"/>
          <w:sz w:val="22"/>
          <w:szCs w:val="22"/>
        </w:rPr>
      </w:pPr>
    </w:p>
    <w:p w:rsidR="00723745" w:rsidRPr="00A15F38" w:rsidRDefault="00723745" w:rsidP="00723745">
      <w:pPr>
        <w:spacing w:before="120" w:after="120"/>
        <w:jc w:val="center"/>
        <w:rPr>
          <w:rFonts w:ascii="Calibri" w:hAnsi="Calibri" w:cs="Calibri"/>
          <w:b/>
          <w:bCs/>
          <w:sz w:val="22"/>
          <w:szCs w:val="22"/>
        </w:rPr>
      </w:pPr>
      <w:r w:rsidRPr="00A15F38">
        <w:rPr>
          <w:rFonts w:ascii="Calibri" w:hAnsi="Calibri" w:cs="Calibri"/>
          <w:b/>
          <w:bCs/>
          <w:sz w:val="22"/>
          <w:szCs w:val="22"/>
        </w:rPr>
        <w:lastRenderedPageBreak/>
        <w:t>§</w:t>
      </w:r>
      <w:r>
        <w:rPr>
          <w:rFonts w:ascii="Calibri" w:hAnsi="Calibri" w:cs="Calibri"/>
          <w:b/>
          <w:bCs/>
          <w:sz w:val="22"/>
          <w:szCs w:val="22"/>
        </w:rPr>
        <w:t>14</w:t>
      </w:r>
    </w:p>
    <w:p w:rsidR="00723745" w:rsidRDefault="00723745" w:rsidP="00723745">
      <w:pPr>
        <w:numPr>
          <w:ilvl w:val="0"/>
          <w:numId w:val="33"/>
        </w:numPr>
        <w:spacing w:before="120" w:after="120"/>
        <w:ind w:left="360"/>
        <w:jc w:val="both"/>
        <w:rPr>
          <w:rFonts w:ascii="Calibri" w:hAnsi="Calibri" w:cs="Calibri"/>
          <w:sz w:val="22"/>
          <w:szCs w:val="22"/>
        </w:rPr>
      </w:pPr>
      <w:r w:rsidRPr="00A15F38">
        <w:rPr>
          <w:rFonts w:ascii="Calibri" w:hAnsi="Calibri" w:cs="Calibri"/>
          <w:sz w:val="22"/>
          <w:szCs w:val="22"/>
        </w:rPr>
        <w:t>Strony potwierdzają, że przed zawarciem umowy Wykonawca wniósł zabezpieczenie należytego wykonania umowy w wysokości 10 % wynagrodzenia ofertowego (ceny ofertowej brutto</w:t>
      </w:r>
      <w:r>
        <w:rPr>
          <w:rFonts w:ascii="Calibri" w:hAnsi="Calibri" w:cs="Calibri"/>
          <w:sz w:val="22"/>
          <w:szCs w:val="22"/>
        </w:rPr>
        <w:t xml:space="preserve"> obliczonej na podstawie szacunkowej ilości odpadów</w:t>
      </w:r>
      <w:r w:rsidRPr="00A15F38">
        <w:rPr>
          <w:rFonts w:ascii="Calibri" w:hAnsi="Calibri" w:cs="Calibri"/>
          <w:sz w:val="22"/>
          <w:szCs w:val="22"/>
        </w:rPr>
        <w:t>), o którym mowa w §9 ust.</w:t>
      </w:r>
      <w:r>
        <w:rPr>
          <w:rFonts w:ascii="Calibri" w:hAnsi="Calibri" w:cs="Calibri"/>
          <w:sz w:val="22"/>
          <w:szCs w:val="22"/>
        </w:rPr>
        <w:t xml:space="preserve"> 2</w:t>
      </w:r>
      <w:r w:rsidRPr="00A15F38">
        <w:rPr>
          <w:rFonts w:ascii="Calibri" w:hAnsi="Calibri" w:cs="Calibri"/>
          <w:sz w:val="22"/>
          <w:szCs w:val="22"/>
        </w:rPr>
        <w:t xml:space="preserve"> tj. …………………………………………………………………………… </w:t>
      </w:r>
    </w:p>
    <w:p w:rsidR="00723745" w:rsidRDefault="00723745" w:rsidP="00723745">
      <w:pPr>
        <w:spacing w:before="120" w:after="120"/>
        <w:ind w:left="360"/>
        <w:jc w:val="both"/>
        <w:rPr>
          <w:rFonts w:ascii="Calibri" w:hAnsi="Calibri" w:cs="Calibri"/>
          <w:sz w:val="22"/>
          <w:szCs w:val="22"/>
        </w:rPr>
      </w:pPr>
      <w:r w:rsidRPr="00A15F38">
        <w:rPr>
          <w:rFonts w:ascii="Calibri" w:hAnsi="Calibri" w:cs="Calibri"/>
          <w:sz w:val="22"/>
          <w:szCs w:val="22"/>
        </w:rPr>
        <w:t xml:space="preserve">słownie: </w:t>
      </w:r>
      <w:r>
        <w:rPr>
          <w:rFonts w:ascii="Calibri" w:hAnsi="Calibri" w:cs="Calibri"/>
          <w:sz w:val="22"/>
          <w:szCs w:val="22"/>
        </w:rPr>
        <w:t>(</w:t>
      </w:r>
      <w:r w:rsidRPr="00A15F38">
        <w:rPr>
          <w:rFonts w:ascii="Calibri" w:hAnsi="Calibri" w:cs="Calibri"/>
          <w:sz w:val="22"/>
          <w:szCs w:val="22"/>
        </w:rPr>
        <w:t xml:space="preserve">……………………………………………………………….…………...………….) </w:t>
      </w:r>
    </w:p>
    <w:p w:rsidR="00723745" w:rsidRDefault="00723745" w:rsidP="00723745">
      <w:pPr>
        <w:spacing w:before="120" w:after="120"/>
        <w:ind w:left="360"/>
        <w:jc w:val="both"/>
        <w:rPr>
          <w:rFonts w:ascii="Calibri" w:hAnsi="Calibri" w:cs="Calibri"/>
          <w:sz w:val="22"/>
          <w:szCs w:val="22"/>
        </w:rPr>
      </w:pPr>
      <w:r w:rsidRPr="00A15F38">
        <w:rPr>
          <w:rFonts w:ascii="Calibri" w:hAnsi="Calibri" w:cs="Calibri"/>
          <w:sz w:val="22"/>
          <w:szCs w:val="22"/>
        </w:rPr>
        <w:t xml:space="preserve">w formie ……………………………………….….. </w:t>
      </w:r>
    </w:p>
    <w:p w:rsidR="00723745" w:rsidRDefault="00723745" w:rsidP="00723745">
      <w:pPr>
        <w:numPr>
          <w:ilvl w:val="0"/>
          <w:numId w:val="33"/>
        </w:numPr>
        <w:spacing w:before="120" w:after="120"/>
        <w:ind w:left="360"/>
        <w:jc w:val="both"/>
        <w:rPr>
          <w:rFonts w:ascii="Calibri" w:hAnsi="Calibri" w:cs="Calibri"/>
          <w:sz w:val="22"/>
          <w:szCs w:val="22"/>
        </w:rPr>
      </w:pPr>
      <w:r w:rsidRPr="00A15F38">
        <w:rPr>
          <w:rFonts w:ascii="Calibri" w:hAnsi="Calibri" w:cs="Calibri"/>
          <w:sz w:val="22"/>
          <w:szCs w:val="22"/>
        </w:rPr>
        <w:t>Zabezpieczenie należytego wykonania umowy służy pokryciu roszczeń z tytułu niewykonania bądź nienależytego wykonania umowy.</w:t>
      </w:r>
    </w:p>
    <w:p w:rsidR="00723745" w:rsidRPr="00A15F38" w:rsidRDefault="00723745" w:rsidP="00723745">
      <w:pPr>
        <w:numPr>
          <w:ilvl w:val="0"/>
          <w:numId w:val="33"/>
        </w:numPr>
        <w:spacing w:before="120" w:after="120"/>
        <w:ind w:left="360"/>
        <w:jc w:val="both"/>
        <w:rPr>
          <w:rFonts w:ascii="Calibri" w:hAnsi="Calibri" w:cs="Calibri"/>
          <w:sz w:val="22"/>
          <w:szCs w:val="22"/>
        </w:rPr>
      </w:pPr>
      <w:r w:rsidRPr="00A15F38">
        <w:rPr>
          <w:rFonts w:ascii="Calibri" w:hAnsi="Calibri" w:cs="Calibri"/>
          <w:sz w:val="22"/>
          <w:szCs w:val="22"/>
        </w:rPr>
        <w:t>Zabezpieczenie należytego wykonania umowy zostanie zwrócone w całości Wykonawcy w ciągu 30 dni od dnia wykonania umowy i uznania przez Zamawiającego, że umowa została wykonana należycie.</w:t>
      </w:r>
    </w:p>
    <w:p w:rsidR="00723745" w:rsidRPr="0089540C" w:rsidRDefault="00723745" w:rsidP="0089540C">
      <w:pPr>
        <w:spacing w:before="120" w:after="120"/>
        <w:ind w:left="284"/>
        <w:jc w:val="both"/>
        <w:rPr>
          <w:rFonts w:asciiTheme="minorHAnsi" w:hAnsiTheme="minorHAnsi" w:cstheme="minorHAnsi"/>
          <w:sz w:val="22"/>
          <w:szCs w:val="22"/>
        </w:rPr>
      </w:pPr>
    </w:p>
    <w:p w:rsidR="0089540C" w:rsidRPr="0089540C" w:rsidRDefault="0089540C" w:rsidP="0044194F">
      <w:pPr>
        <w:spacing w:before="120" w:after="120"/>
        <w:jc w:val="center"/>
        <w:rPr>
          <w:rFonts w:asciiTheme="minorHAnsi" w:hAnsiTheme="minorHAnsi" w:cstheme="minorHAnsi"/>
          <w:b/>
          <w:color w:val="000000"/>
          <w:sz w:val="22"/>
          <w:szCs w:val="22"/>
        </w:rPr>
      </w:pPr>
      <w:r w:rsidRPr="0089540C">
        <w:rPr>
          <w:rFonts w:asciiTheme="minorHAnsi" w:hAnsiTheme="minorHAnsi" w:cstheme="minorHAnsi"/>
          <w:b/>
          <w:color w:val="000000"/>
          <w:sz w:val="22"/>
          <w:szCs w:val="22"/>
        </w:rPr>
        <w:t xml:space="preserve">§ </w:t>
      </w:r>
      <w:r w:rsidR="00723745">
        <w:rPr>
          <w:rFonts w:asciiTheme="minorHAnsi" w:hAnsiTheme="minorHAnsi" w:cstheme="minorHAnsi"/>
          <w:b/>
          <w:color w:val="000000"/>
          <w:sz w:val="22"/>
          <w:szCs w:val="22"/>
        </w:rPr>
        <w:t>15</w:t>
      </w:r>
    </w:p>
    <w:p w:rsidR="0089540C" w:rsidRPr="0089540C" w:rsidRDefault="0089540C" w:rsidP="0089540C">
      <w:pPr>
        <w:spacing w:before="120" w:after="120"/>
        <w:jc w:val="both"/>
        <w:rPr>
          <w:rFonts w:asciiTheme="minorHAnsi" w:hAnsiTheme="minorHAnsi" w:cstheme="minorHAnsi"/>
          <w:color w:val="000000"/>
          <w:sz w:val="22"/>
          <w:szCs w:val="22"/>
        </w:rPr>
      </w:pPr>
      <w:r w:rsidRPr="0089540C">
        <w:rPr>
          <w:rFonts w:asciiTheme="minorHAnsi" w:hAnsiTheme="minorHAnsi" w:cstheme="minorHAnsi"/>
          <w:color w:val="000000"/>
          <w:sz w:val="22"/>
          <w:szCs w:val="22"/>
        </w:rPr>
        <w:t>Umowę niniejszą sporządza się w trzech jednobrzmiących egzemplarzach dwa dla Zamawiającego jeden dla Wykonawcy.</w:t>
      </w:r>
    </w:p>
    <w:p w:rsidR="0089540C" w:rsidRDefault="0089540C" w:rsidP="0089540C">
      <w:pPr>
        <w:spacing w:before="120" w:after="120"/>
        <w:jc w:val="both"/>
        <w:rPr>
          <w:rFonts w:asciiTheme="minorHAnsi" w:hAnsiTheme="minorHAnsi" w:cstheme="minorHAnsi"/>
          <w:sz w:val="22"/>
          <w:szCs w:val="22"/>
        </w:rPr>
      </w:pPr>
    </w:p>
    <w:p w:rsidR="00723745" w:rsidRPr="0089540C" w:rsidRDefault="00723745" w:rsidP="0089540C">
      <w:pPr>
        <w:spacing w:before="120" w:after="120"/>
        <w:jc w:val="both"/>
        <w:rPr>
          <w:rFonts w:asciiTheme="minorHAnsi" w:hAnsiTheme="minorHAnsi" w:cstheme="minorHAnsi"/>
          <w:sz w:val="22"/>
          <w:szCs w:val="22"/>
        </w:rPr>
      </w:pPr>
    </w:p>
    <w:p w:rsidR="0089540C" w:rsidRPr="0089540C" w:rsidRDefault="0089540C" w:rsidP="0089540C">
      <w:pPr>
        <w:spacing w:before="120" w:after="120"/>
        <w:jc w:val="both"/>
        <w:rPr>
          <w:rFonts w:asciiTheme="minorHAnsi" w:hAnsiTheme="minorHAnsi" w:cstheme="minorHAnsi"/>
          <w:color w:val="000000"/>
          <w:sz w:val="22"/>
          <w:szCs w:val="22"/>
        </w:rPr>
      </w:pPr>
      <w:r w:rsidRPr="0089540C">
        <w:rPr>
          <w:rFonts w:asciiTheme="minorHAnsi" w:hAnsiTheme="minorHAnsi" w:cstheme="minorHAnsi"/>
          <w:color w:val="000000"/>
          <w:sz w:val="22"/>
          <w:szCs w:val="22"/>
        </w:rPr>
        <w:t>Wykaz załączników stanowiących integralną część umowy:</w:t>
      </w:r>
    </w:p>
    <w:p w:rsidR="0089540C" w:rsidRPr="0089540C" w:rsidRDefault="0089540C" w:rsidP="0089540C">
      <w:pPr>
        <w:spacing w:before="120" w:after="120"/>
        <w:jc w:val="both"/>
        <w:rPr>
          <w:rFonts w:asciiTheme="minorHAnsi" w:hAnsiTheme="minorHAnsi" w:cstheme="minorHAnsi"/>
          <w:color w:val="000000"/>
          <w:sz w:val="22"/>
          <w:szCs w:val="22"/>
        </w:rPr>
      </w:pPr>
      <w:r w:rsidRPr="0089540C">
        <w:rPr>
          <w:rFonts w:asciiTheme="minorHAnsi" w:hAnsiTheme="minorHAnsi" w:cstheme="minorHAnsi"/>
          <w:color w:val="000000"/>
          <w:sz w:val="22"/>
          <w:szCs w:val="22"/>
        </w:rPr>
        <w:t>1. Oferta Wykonawcy,</w:t>
      </w:r>
    </w:p>
    <w:p w:rsidR="0089540C" w:rsidRPr="0089540C" w:rsidRDefault="0089540C" w:rsidP="0089540C">
      <w:pPr>
        <w:spacing w:before="120" w:after="120"/>
        <w:jc w:val="both"/>
        <w:rPr>
          <w:rFonts w:asciiTheme="minorHAnsi" w:hAnsiTheme="minorHAnsi" w:cstheme="minorHAnsi"/>
          <w:color w:val="000000"/>
          <w:sz w:val="22"/>
          <w:szCs w:val="22"/>
        </w:rPr>
      </w:pPr>
      <w:r w:rsidRPr="0089540C">
        <w:rPr>
          <w:rFonts w:asciiTheme="minorHAnsi" w:hAnsiTheme="minorHAnsi" w:cstheme="minorHAnsi"/>
          <w:color w:val="000000"/>
          <w:sz w:val="22"/>
          <w:szCs w:val="22"/>
        </w:rPr>
        <w:t>2. Specyfikacja Istotnych Warunków Zamówienia (SIWZ).</w:t>
      </w:r>
    </w:p>
    <w:p w:rsidR="0089540C" w:rsidRPr="0089540C" w:rsidRDefault="0089540C" w:rsidP="0089540C">
      <w:pPr>
        <w:spacing w:before="120" w:after="120"/>
        <w:jc w:val="both"/>
        <w:rPr>
          <w:rFonts w:asciiTheme="minorHAnsi" w:hAnsiTheme="minorHAnsi" w:cstheme="minorHAnsi"/>
          <w:sz w:val="22"/>
          <w:szCs w:val="22"/>
        </w:rPr>
      </w:pPr>
    </w:p>
    <w:p w:rsidR="0089540C" w:rsidRPr="0089540C" w:rsidRDefault="0089540C" w:rsidP="0044194F">
      <w:pPr>
        <w:spacing w:before="120" w:after="120"/>
        <w:jc w:val="center"/>
        <w:rPr>
          <w:rFonts w:asciiTheme="minorHAnsi" w:hAnsiTheme="minorHAnsi" w:cstheme="minorHAnsi"/>
          <w:b/>
          <w:sz w:val="22"/>
          <w:szCs w:val="22"/>
        </w:rPr>
      </w:pPr>
      <w:r w:rsidRPr="0089540C">
        <w:rPr>
          <w:rFonts w:asciiTheme="minorHAnsi" w:hAnsiTheme="minorHAnsi" w:cstheme="minorHAnsi"/>
          <w:b/>
          <w:sz w:val="22"/>
          <w:szCs w:val="22"/>
        </w:rPr>
        <w:t>P O D P I S Y</w:t>
      </w:r>
    </w:p>
    <w:p w:rsidR="0089540C" w:rsidRPr="0089540C" w:rsidRDefault="0089540C" w:rsidP="0089540C">
      <w:pPr>
        <w:spacing w:before="120" w:after="120"/>
        <w:jc w:val="both"/>
        <w:rPr>
          <w:rFonts w:asciiTheme="minorHAnsi" w:hAnsiTheme="minorHAnsi" w:cstheme="minorHAnsi"/>
          <w:sz w:val="22"/>
          <w:szCs w:val="22"/>
        </w:rPr>
      </w:pPr>
    </w:p>
    <w:p w:rsidR="0089540C" w:rsidRDefault="0089540C" w:rsidP="0044194F">
      <w:pPr>
        <w:spacing w:before="120" w:after="120"/>
        <w:ind w:left="708" w:firstLine="6"/>
        <w:jc w:val="both"/>
        <w:rPr>
          <w:rFonts w:asciiTheme="minorHAnsi" w:hAnsiTheme="minorHAnsi" w:cstheme="minorHAnsi"/>
          <w:b/>
          <w:bCs/>
          <w:color w:val="000000"/>
          <w:sz w:val="22"/>
          <w:szCs w:val="22"/>
        </w:rPr>
      </w:pPr>
      <w:r w:rsidRPr="0089540C">
        <w:rPr>
          <w:rFonts w:asciiTheme="minorHAnsi" w:hAnsiTheme="minorHAnsi" w:cstheme="minorHAnsi"/>
          <w:b/>
          <w:bCs/>
          <w:color w:val="000000"/>
          <w:sz w:val="22"/>
          <w:szCs w:val="22"/>
        </w:rPr>
        <w:t>ZAMAWIAJACY:                                                                                      WYKONAWCA:</w:t>
      </w:r>
    </w:p>
    <w:p w:rsidR="0044194F" w:rsidRDefault="0044194F" w:rsidP="0044194F">
      <w:pPr>
        <w:spacing w:before="120" w:after="120"/>
        <w:ind w:left="708" w:firstLine="6"/>
        <w:jc w:val="both"/>
        <w:rPr>
          <w:rFonts w:asciiTheme="minorHAnsi" w:hAnsiTheme="minorHAnsi" w:cstheme="minorHAnsi"/>
          <w:b/>
          <w:bCs/>
          <w:color w:val="000000"/>
          <w:sz w:val="22"/>
          <w:szCs w:val="22"/>
        </w:rPr>
      </w:pPr>
    </w:p>
    <w:p w:rsidR="0044194F" w:rsidRDefault="0044194F" w:rsidP="0044194F">
      <w:pPr>
        <w:spacing w:before="120" w:after="120"/>
        <w:ind w:left="708" w:firstLine="6"/>
        <w:jc w:val="both"/>
        <w:rPr>
          <w:rFonts w:asciiTheme="minorHAnsi" w:hAnsiTheme="minorHAnsi" w:cstheme="minorHAnsi"/>
          <w:b/>
          <w:bCs/>
          <w:color w:val="000000"/>
          <w:sz w:val="22"/>
          <w:szCs w:val="22"/>
        </w:rPr>
      </w:pPr>
    </w:p>
    <w:p w:rsidR="0044194F" w:rsidRDefault="0044194F" w:rsidP="0044194F">
      <w:pPr>
        <w:spacing w:before="120" w:after="120"/>
        <w:ind w:left="708" w:firstLine="6"/>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t>…………………………………</w:t>
      </w:r>
    </w:p>
    <w:p w:rsidR="0044194F" w:rsidRDefault="0044194F" w:rsidP="0044194F">
      <w:pPr>
        <w:spacing w:before="120" w:after="120"/>
        <w:ind w:left="708" w:firstLine="6"/>
        <w:jc w:val="both"/>
        <w:rPr>
          <w:rFonts w:asciiTheme="minorHAnsi" w:hAnsiTheme="minorHAnsi" w:cstheme="minorHAnsi"/>
          <w:b/>
          <w:bCs/>
          <w:color w:val="000000"/>
          <w:sz w:val="22"/>
          <w:szCs w:val="22"/>
        </w:rPr>
      </w:pPr>
    </w:p>
    <w:p w:rsidR="0044194F" w:rsidRDefault="0044194F" w:rsidP="0044194F">
      <w:pPr>
        <w:spacing w:before="120" w:after="120"/>
        <w:ind w:left="708" w:firstLine="6"/>
        <w:jc w:val="both"/>
        <w:rPr>
          <w:rFonts w:asciiTheme="minorHAnsi" w:hAnsiTheme="minorHAnsi" w:cstheme="minorHAnsi"/>
          <w:b/>
          <w:bCs/>
          <w:color w:val="000000"/>
          <w:sz w:val="22"/>
          <w:szCs w:val="22"/>
        </w:rPr>
      </w:pPr>
    </w:p>
    <w:p w:rsidR="009D4814" w:rsidRPr="0044194F" w:rsidRDefault="0044194F" w:rsidP="0044194F">
      <w:pPr>
        <w:spacing w:before="120" w:after="120"/>
        <w:ind w:left="708" w:firstLine="6"/>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r w:rsidR="00B21BC5" w:rsidRPr="00D14E18">
        <w:rPr>
          <w:rFonts w:ascii="Calibri" w:hAnsi="Calibri" w:cs="Calibri"/>
          <w:b/>
        </w:rPr>
        <w:t xml:space="preserve">                                    </w:t>
      </w:r>
    </w:p>
    <w:p w:rsidR="008C5B61" w:rsidRDefault="00B21BC5" w:rsidP="00D14E18">
      <w:pPr>
        <w:spacing w:before="120" w:after="120"/>
        <w:ind w:left="714"/>
        <w:jc w:val="right"/>
        <w:rPr>
          <w:rFonts w:ascii="Calibri" w:hAnsi="Calibri" w:cs="Calibri"/>
          <w:b/>
        </w:rPr>
      </w:pPr>
      <w:r w:rsidRPr="00D14E18">
        <w:rPr>
          <w:rFonts w:ascii="Calibri" w:hAnsi="Calibri" w:cs="Calibri"/>
          <w:b/>
        </w:rPr>
        <w:t xml:space="preserve">        </w:t>
      </w:r>
    </w:p>
    <w:p w:rsidR="008C5B61" w:rsidRDefault="008C5B61" w:rsidP="00D14E18">
      <w:pPr>
        <w:spacing w:before="120" w:after="120"/>
        <w:ind w:left="714"/>
        <w:jc w:val="right"/>
        <w:rPr>
          <w:rFonts w:ascii="Calibri" w:hAnsi="Calibri" w:cs="Calibri"/>
          <w:b/>
        </w:rPr>
      </w:pPr>
    </w:p>
    <w:p w:rsidR="008C5B61" w:rsidRDefault="008C5B61" w:rsidP="00D14E18">
      <w:pPr>
        <w:spacing w:before="120" w:after="120"/>
        <w:ind w:left="714"/>
        <w:jc w:val="right"/>
        <w:rPr>
          <w:rFonts w:ascii="Calibri" w:hAnsi="Calibri" w:cs="Calibri"/>
          <w:b/>
        </w:rPr>
      </w:pPr>
    </w:p>
    <w:p w:rsidR="008C5B61" w:rsidRDefault="008C5B61" w:rsidP="00D14E18">
      <w:pPr>
        <w:spacing w:before="120" w:after="120"/>
        <w:ind w:left="714"/>
        <w:jc w:val="right"/>
        <w:rPr>
          <w:rFonts w:ascii="Calibri" w:hAnsi="Calibri" w:cs="Calibri"/>
          <w:b/>
        </w:rPr>
      </w:pPr>
    </w:p>
    <w:p w:rsidR="008C5B61" w:rsidRDefault="008C5B61" w:rsidP="00D14E18">
      <w:pPr>
        <w:spacing w:before="120" w:after="120"/>
        <w:ind w:left="714"/>
        <w:jc w:val="right"/>
        <w:rPr>
          <w:rFonts w:ascii="Calibri" w:hAnsi="Calibri" w:cs="Calibri"/>
          <w:b/>
        </w:rPr>
      </w:pPr>
    </w:p>
    <w:p w:rsidR="008C5B61" w:rsidRDefault="008C5B61" w:rsidP="00D14E18">
      <w:pPr>
        <w:spacing w:before="120" w:after="120"/>
        <w:ind w:left="714"/>
        <w:jc w:val="right"/>
        <w:rPr>
          <w:rFonts w:ascii="Calibri" w:hAnsi="Calibri" w:cs="Calibri"/>
          <w:b/>
        </w:rPr>
      </w:pPr>
    </w:p>
    <w:p w:rsidR="008C5B61" w:rsidRDefault="008C5B61" w:rsidP="00D14E18">
      <w:pPr>
        <w:spacing w:before="120" w:after="120"/>
        <w:ind w:left="714"/>
        <w:jc w:val="right"/>
        <w:rPr>
          <w:rFonts w:ascii="Calibri" w:hAnsi="Calibri" w:cs="Calibri"/>
          <w:b/>
        </w:rPr>
      </w:pPr>
    </w:p>
    <w:p w:rsidR="00B21BC5" w:rsidRPr="0044194F" w:rsidRDefault="00B21BC5" w:rsidP="00D14E18">
      <w:pPr>
        <w:spacing w:before="120" w:after="120"/>
        <w:ind w:left="714"/>
        <w:jc w:val="right"/>
        <w:rPr>
          <w:rFonts w:ascii="Calibri" w:hAnsi="Calibri" w:cs="Calibri"/>
          <w:b/>
          <w:color w:val="00B050"/>
        </w:rPr>
      </w:pPr>
      <w:r w:rsidRPr="00D14E18">
        <w:rPr>
          <w:rFonts w:ascii="Calibri" w:hAnsi="Calibri" w:cs="Calibri"/>
          <w:b/>
        </w:rPr>
        <w:lastRenderedPageBreak/>
        <w:t xml:space="preserve">  </w:t>
      </w:r>
      <w:r w:rsidRPr="0044194F">
        <w:rPr>
          <w:rFonts w:ascii="Calibri" w:hAnsi="Calibri" w:cs="Calibri"/>
          <w:b/>
        </w:rPr>
        <w:t xml:space="preserve">Załącznik nr 1 do umowy </w:t>
      </w:r>
    </w:p>
    <w:p w:rsidR="00B21BC5" w:rsidRPr="0089540C" w:rsidRDefault="00B21BC5" w:rsidP="00D46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hAnsi="Calibri" w:cs="Calibri"/>
          <w:highlight w:val="yellow"/>
        </w:rPr>
      </w:pPr>
    </w:p>
    <w:p w:rsidR="00B21BC5" w:rsidRPr="0044194F" w:rsidRDefault="00B21BC5" w:rsidP="000F2B04">
      <w:pPr>
        <w:widowControl w:val="0"/>
        <w:tabs>
          <w:tab w:val="left" w:pos="9781"/>
        </w:tabs>
        <w:autoSpaceDE w:val="0"/>
        <w:autoSpaceDN w:val="0"/>
        <w:adjustRightInd w:val="0"/>
        <w:spacing w:before="120" w:after="120"/>
        <w:ind w:right="79"/>
        <w:jc w:val="center"/>
        <w:outlineLvl w:val="0"/>
        <w:rPr>
          <w:rFonts w:ascii="Calibri" w:hAnsi="Calibri" w:cs="Calibri"/>
          <w:b/>
          <w:bCs/>
          <w:spacing w:val="-8"/>
        </w:rPr>
      </w:pPr>
      <w:r w:rsidRPr="0044194F">
        <w:rPr>
          <w:rFonts w:ascii="Calibri" w:hAnsi="Calibri" w:cs="Calibri"/>
          <w:b/>
          <w:bCs/>
          <w:spacing w:val="1"/>
        </w:rPr>
        <w:t>S</w:t>
      </w:r>
      <w:r w:rsidRPr="0044194F">
        <w:rPr>
          <w:rFonts w:ascii="Calibri" w:hAnsi="Calibri" w:cs="Calibri"/>
          <w:b/>
          <w:bCs/>
          <w:spacing w:val="-1"/>
        </w:rPr>
        <w:t>Z</w:t>
      </w:r>
      <w:r w:rsidRPr="0044194F">
        <w:rPr>
          <w:rFonts w:ascii="Calibri" w:hAnsi="Calibri" w:cs="Calibri"/>
          <w:b/>
          <w:bCs/>
          <w:spacing w:val="2"/>
        </w:rPr>
        <w:t>C</w:t>
      </w:r>
      <w:r w:rsidRPr="0044194F">
        <w:rPr>
          <w:rFonts w:ascii="Calibri" w:hAnsi="Calibri" w:cs="Calibri"/>
          <w:b/>
          <w:bCs/>
          <w:spacing w:val="-3"/>
        </w:rPr>
        <w:t>Z</w:t>
      </w:r>
      <w:r w:rsidRPr="0044194F">
        <w:rPr>
          <w:rFonts w:ascii="Calibri" w:hAnsi="Calibri" w:cs="Calibri"/>
          <w:b/>
          <w:bCs/>
        </w:rPr>
        <w:t>EGÓŁOWY</w:t>
      </w:r>
      <w:r w:rsidRPr="0044194F">
        <w:rPr>
          <w:rFonts w:ascii="Calibri" w:hAnsi="Calibri" w:cs="Calibri"/>
          <w:b/>
          <w:bCs/>
          <w:spacing w:val="-20"/>
        </w:rPr>
        <w:t xml:space="preserve"> </w:t>
      </w:r>
      <w:r w:rsidRPr="0044194F">
        <w:rPr>
          <w:rFonts w:ascii="Calibri" w:hAnsi="Calibri" w:cs="Calibri"/>
          <w:b/>
          <w:bCs/>
        </w:rPr>
        <w:t>O</w:t>
      </w:r>
      <w:r w:rsidRPr="0044194F">
        <w:rPr>
          <w:rFonts w:ascii="Calibri" w:hAnsi="Calibri" w:cs="Calibri"/>
          <w:b/>
          <w:bCs/>
          <w:spacing w:val="-1"/>
        </w:rPr>
        <w:t>P</w:t>
      </w:r>
      <w:r w:rsidRPr="0044194F">
        <w:rPr>
          <w:rFonts w:ascii="Calibri" w:hAnsi="Calibri" w:cs="Calibri"/>
          <w:b/>
          <w:bCs/>
        </w:rPr>
        <w:t>IS</w:t>
      </w:r>
      <w:r w:rsidRPr="0044194F">
        <w:rPr>
          <w:rFonts w:ascii="Calibri" w:hAnsi="Calibri" w:cs="Calibri"/>
          <w:b/>
          <w:bCs/>
          <w:spacing w:val="-4"/>
        </w:rPr>
        <w:t xml:space="preserve"> </w:t>
      </w:r>
      <w:r w:rsidRPr="0044194F">
        <w:rPr>
          <w:rFonts w:ascii="Calibri" w:hAnsi="Calibri" w:cs="Calibri"/>
          <w:b/>
          <w:bCs/>
          <w:spacing w:val="-1"/>
        </w:rPr>
        <w:t>P</w:t>
      </w:r>
      <w:r w:rsidRPr="0044194F">
        <w:rPr>
          <w:rFonts w:ascii="Calibri" w:hAnsi="Calibri" w:cs="Calibri"/>
          <w:b/>
          <w:bCs/>
          <w:spacing w:val="2"/>
        </w:rPr>
        <w:t>R</w:t>
      </w:r>
      <w:r w:rsidRPr="0044194F">
        <w:rPr>
          <w:rFonts w:ascii="Calibri" w:hAnsi="Calibri" w:cs="Calibri"/>
          <w:b/>
          <w:bCs/>
          <w:spacing w:val="-1"/>
        </w:rPr>
        <w:t>Z</w:t>
      </w:r>
      <w:r w:rsidRPr="0044194F">
        <w:rPr>
          <w:rFonts w:ascii="Calibri" w:hAnsi="Calibri" w:cs="Calibri"/>
          <w:b/>
          <w:bCs/>
        </w:rPr>
        <w:t>ED</w:t>
      </w:r>
      <w:r w:rsidRPr="0044194F">
        <w:rPr>
          <w:rFonts w:ascii="Calibri" w:hAnsi="Calibri" w:cs="Calibri"/>
          <w:b/>
          <w:bCs/>
          <w:spacing w:val="-2"/>
        </w:rPr>
        <w:t>M</w:t>
      </w:r>
      <w:r w:rsidRPr="0044194F">
        <w:rPr>
          <w:rFonts w:ascii="Calibri" w:hAnsi="Calibri" w:cs="Calibri"/>
          <w:b/>
          <w:bCs/>
        </w:rPr>
        <w:t>IOTU</w:t>
      </w:r>
      <w:r w:rsidRPr="0044194F">
        <w:rPr>
          <w:rFonts w:ascii="Calibri" w:hAnsi="Calibri" w:cs="Calibri"/>
          <w:b/>
          <w:bCs/>
          <w:spacing w:val="-8"/>
        </w:rPr>
        <w:t xml:space="preserve"> UMOWY</w:t>
      </w:r>
    </w:p>
    <w:p w:rsidR="00B21BC5" w:rsidRPr="0089540C" w:rsidRDefault="00B21BC5" w:rsidP="00D46C31">
      <w:pPr>
        <w:spacing w:before="120" w:after="120"/>
        <w:jc w:val="both"/>
        <w:rPr>
          <w:rFonts w:ascii="Calibri" w:hAnsi="Calibri" w:cs="Calibri"/>
          <w:sz w:val="28"/>
          <w:szCs w:val="28"/>
          <w:highlight w:val="yellow"/>
        </w:rPr>
      </w:pPr>
    </w:p>
    <w:p w:rsidR="0044194F" w:rsidRPr="0044194F" w:rsidRDefault="0044194F" w:rsidP="0044194F">
      <w:pPr>
        <w:widowControl w:val="0"/>
        <w:autoSpaceDE w:val="0"/>
        <w:autoSpaceDN w:val="0"/>
        <w:adjustRightInd w:val="0"/>
        <w:spacing w:before="120" w:after="120"/>
        <w:ind w:right="50"/>
        <w:jc w:val="both"/>
        <w:rPr>
          <w:rFonts w:asciiTheme="minorHAnsi" w:hAnsiTheme="minorHAnsi" w:cstheme="minorHAnsi"/>
          <w:sz w:val="22"/>
          <w:szCs w:val="22"/>
        </w:rPr>
      </w:pPr>
      <w:r w:rsidRPr="0044194F">
        <w:rPr>
          <w:rFonts w:asciiTheme="minorHAnsi" w:hAnsiTheme="minorHAnsi" w:cstheme="minorHAnsi"/>
          <w:sz w:val="22"/>
          <w:szCs w:val="22"/>
        </w:rPr>
        <w:t>Prze</w:t>
      </w:r>
      <w:r w:rsidRPr="0044194F">
        <w:rPr>
          <w:rFonts w:asciiTheme="minorHAnsi" w:hAnsiTheme="minorHAnsi" w:cstheme="minorHAnsi"/>
          <w:spacing w:val="2"/>
          <w:sz w:val="22"/>
          <w:szCs w:val="22"/>
        </w:rPr>
        <w:t>d</w:t>
      </w:r>
      <w:r w:rsidRPr="0044194F">
        <w:rPr>
          <w:rFonts w:asciiTheme="minorHAnsi" w:hAnsiTheme="minorHAnsi" w:cstheme="minorHAnsi"/>
          <w:spacing w:val="-3"/>
          <w:sz w:val="22"/>
          <w:szCs w:val="22"/>
        </w:rPr>
        <w:t>m</w:t>
      </w:r>
      <w:r w:rsidRPr="0044194F">
        <w:rPr>
          <w:rFonts w:asciiTheme="minorHAnsi" w:hAnsiTheme="minorHAnsi" w:cstheme="minorHAnsi"/>
          <w:spacing w:val="1"/>
          <w:sz w:val="22"/>
          <w:szCs w:val="22"/>
        </w:rPr>
        <w:t>i</w:t>
      </w:r>
      <w:r w:rsidRPr="0044194F">
        <w:rPr>
          <w:rFonts w:asciiTheme="minorHAnsi" w:hAnsiTheme="minorHAnsi" w:cstheme="minorHAnsi"/>
          <w:sz w:val="22"/>
          <w:szCs w:val="22"/>
        </w:rPr>
        <w:t>o</w:t>
      </w:r>
      <w:r w:rsidRPr="0044194F">
        <w:rPr>
          <w:rFonts w:asciiTheme="minorHAnsi" w:hAnsiTheme="minorHAnsi" w:cstheme="minorHAnsi"/>
          <w:spacing w:val="-1"/>
          <w:sz w:val="22"/>
          <w:szCs w:val="22"/>
        </w:rPr>
        <w:t>t</w:t>
      </w:r>
      <w:r w:rsidRPr="0044194F">
        <w:rPr>
          <w:rFonts w:asciiTheme="minorHAnsi" w:hAnsiTheme="minorHAnsi" w:cstheme="minorHAnsi"/>
          <w:spacing w:val="1"/>
          <w:sz w:val="22"/>
          <w:szCs w:val="22"/>
        </w:rPr>
        <w:t>e</w:t>
      </w:r>
      <w:r w:rsidRPr="0044194F">
        <w:rPr>
          <w:rFonts w:asciiTheme="minorHAnsi" w:hAnsiTheme="minorHAnsi" w:cstheme="minorHAnsi"/>
          <w:sz w:val="22"/>
          <w:szCs w:val="22"/>
        </w:rPr>
        <w:t>m</w:t>
      </w:r>
      <w:r w:rsidRPr="0044194F">
        <w:rPr>
          <w:rFonts w:asciiTheme="minorHAnsi" w:hAnsiTheme="minorHAnsi" w:cstheme="minorHAnsi"/>
          <w:spacing w:val="1"/>
          <w:sz w:val="22"/>
          <w:szCs w:val="22"/>
        </w:rPr>
        <w:t xml:space="preserve"> </w:t>
      </w:r>
      <w:r w:rsidRPr="0044194F">
        <w:rPr>
          <w:rFonts w:asciiTheme="minorHAnsi" w:hAnsiTheme="minorHAnsi" w:cstheme="minorHAnsi"/>
          <w:sz w:val="22"/>
          <w:szCs w:val="22"/>
        </w:rPr>
        <w:t>z</w:t>
      </w:r>
      <w:r w:rsidRPr="0044194F">
        <w:rPr>
          <w:rFonts w:asciiTheme="minorHAnsi" w:hAnsiTheme="minorHAnsi" w:cstheme="minorHAnsi"/>
          <w:spacing w:val="1"/>
          <w:sz w:val="22"/>
          <w:szCs w:val="22"/>
        </w:rPr>
        <w:t>a</w:t>
      </w:r>
      <w:r w:rsidRPr="0044194F">
        <w:rPr>
          <w:rFonts w:asciiTheme="minorHAnsi" w:hAnsiTheme="minorHAnsi" w:cstheme="minorHAnsi"/>
          <w:spacing w:val="-3"/>
          <w:sz w:val="22"/>
          <w:szCs w:val="22"/>
        </w:rPr>
        <w:t>m</w:t>
      </w:r>
      <w:r w:rsidRPr="0044194F">
        <w:rPr>
          <w:rFonts w:asciiTheme="minorHAnsi" w:hAnsiTheme="minorHAnsi" w:cstheme="minorHAnsi"/>
          <w:sz w:val="22"/>
          <w:szCs w:val="22"/>
        </w:rPr>
        <w:t>ów</w:t>
      </w:r>
      <w:r w:rsidRPr="0044194F">
        <w:rPr>
          <w:rFonts w:asciiTheme="minorHAnsi" w:hAnsiTheme="minorHAnsi" w:cstheme="minorHAnsi"/>
          <w:spacing w:val="1"/>
          <w:sz w:val="22"/>
          <w:szCs w:val="22"/>
        </w:rPr>
        <w:t>i</w:t>
      </w:r>
      <w:r w:rsidRPr="0044194F">
        <w:rPr>
          <w:rFonts w:asciiTheme="minorHAnsi" w:hAnsiTheme="minorHAnsi" w:cstheme="minorHAnsi"/>
          <w:sz w:val="22"/>
          <w:szCs w:val="22"/>
        </w:rPr>
        <w:t>en</w:t>
      </w:r>
      <w:r w:rsidRPr="0044194F">
        <w:rPr>
          <w:rFonts w:asciiTheme="minorHAnsi" w:hAnsiTheme="minorHAnsi" w:cstheme="minorHAnsi"/>
          <w:spacing w:val="-1"/>
          <w:sz w:val="22"/>
          <w:szCs w:val="22"/>
        </w:rPr>
        <w:t>i</w:t>
      </w:r>
      <w:r w:rsidRPr="0044194F">
        <w:rPr>
          <w:rFonts w:asciiTheme="minorHAnsi" w:hAnsiTheme="minorHAnsi" w:cstheme="minorHAnsi"/>
          <w:sz w:val="22"/>
          <w:szCs w:val="22"/>
        </w:rPr>
        <w:t>a</w:t>
      </w:r>
      <w:r w:rsidRPr="0044194F">
        <w:rPr>
          <w:rFonts w:asciiTheme="minorHAnsi" w:hAnsiTheme="minorHAnsi" w:cstheme="minorHAnsi"/>
          <w:spacing w:val="4"/>
          <w:sz w:val="22"/>
          <w:szCs w:val="22"/>
        </w:rPr>
        <w:t xml:space="preserve"> </w:t>
      </w:r>
      <w:r w:rsidRPr="0044194F">
        <w:rPr>
          <w:rFonts w:asciiTheme="minorHAnsi" w:hAnsiTheme="minorHAnsi" w:cstheme="minorHAnsi"/>
          <w:spacing w:val="-1"/>
          <w:sz w:val="22"/>
          <w:szCs w:val="22"/>
        </w:rPr>
        <w:t>j</w:t>
      </w:r>
      <w:r w:rsidRPr="0044194F">
        <w:rPr>
          <w:rFonts w:asciiTheme="minorHAnsi" w:hAnsiTheme="minorHAnsi" w:cstheme="minorHAnsi"/>
          <w:sz w:val="22"/>
          <w:szCs w:val="22"/>
        </w:rPr>
        <w:t>est</w:t>
      </w:r>
      <w:r w:rsidRPr="0044194F">
        <w:rPr>
          <w:rFonts w:asciiTheme="minorHAnsi" w:hAnsiTheme="minorHAnsi" w:cstheme="minorHAnsi"/>
          <w:spacing w:val="8"/>
          <w:sz w:val="22"/>
          <w:szCs w:val="22"/>
        </w:rPr>
        <w:t xml:space="preserve"> zagospodarowanie </w:t>
      </w:r>
      <w:r w:rsidRPr="0044194F">
        <w:rPr>
          <w:rFonts w:asciiTheme="minorHAnsi" w:hAnsiTheme="minorHAnsi" w:cstheme="minorHAnsi"/>
          <w:sz w:val="22"/>
          <w:szCs w:val="22"/>
        </w:rPr>
        <w:t>odpad</w:t>
      </w:r>
      <w:r w:rsidRPr="0044194F">
        <w:rPr>
          <w:rFonts w:asciiTheme="minorHAnsi" w:hAnsiTheme="minorHAnsi" w:cstheme="minorHAnsi"/>
          <w:spacing w:val="-2"/>
          <w:sz w:val="22"/>
          <w:szCs w:val="22"/>
        </w:rPr>
        <w:t>ó</w:t>
      </w:r>
      <w:r w:rsidRPr="0044194F">
        <w:rPr>
          <w:rFonts w:asciiTheme="minorHAnsi" w:hAnsiTheme="minorHAnsi" w:cstheme="minorHAnsi"/>
          <w:sz w:val="22"/>
          <w:szCs w:val="22"/>
        </w:rPr>
        <w:t>w</w:t>
      </w:r>
      <w:r w:rsidRPr="0044194F">
        <w:rPr>
          <w:rFonts w:asciiTheme="minorHAnsi" w:hAnsiTheme="minorHAnsi" w:cstheme="minorHAnsi"/>
          <w:spacing w:val="5"/>
          <w:sz w:val="22"/>
          <w:szCs w:val="22"/>
        </w:rPr>
        <w:t xml:space="preserve"> </w:t>
      </w:r>
      <w:r w:rsidRPr="0044194F">
        <w:rPr>
          <w:rFonts w:asciiTheme="minorHAnsi" w:hAnsiTheme="minorHAnsi" w:cstheme="minorHAnsi"/>
          <w:sz w:val="22"/>
          <w:szCs w:val="22"/>
        </w:rPr>
        <w:t xml:space="preserve">komunalnych – zmieszanych </w:t>
      </w:r>
      <w:r w:rsidRPr="0044194F">
        <w:rPr>
          <w:rFonts w:asciiTheme="minorHAnsi" w:hAnsiTheme="minorHAnsi" w:cstheme="minorHAnsi"/>
          <w:sz w:val="22"/>
          <w:szCs w:val="22"/>
        </w:rPr>
        <w:br/>
        <w:t>i zbieranych selektywnie z terenu Gminy Inowrocław, zgodnie przepisami prawa, w tym Wojewódzkiego P</w:t>
      </w:r>
      <w:r w:rsidRPr="0044194F">
        <w:rPr>
          <w:rFonts w:asciiTheme="minorHAnsi" w:hAnsiTheme="minorHAnsi" w:cstheme="minorHAnsi"/>
          <w:spacing w:val="-1"/>
          <w:sz w:val="22"/>
          <w:szCs w:val="22"/>
        </w:rPr>
        <w:t>l</w:t>
      </w:r>
      <w:r w:rsidRPr="0044194F">
        <w:rPr>
          <w:rFonts w:asciiTheme="minorHAnsi" w:hAnsiTheme="minorHAnsi" w:cstheme="minorHAnsi"/>
          <w:sz w:val="22"/>
          <w:szCs w:val="22"/>
        </w:rPr>
        <w:t xml:space="preserve">anu </w:t>
      </w:r>
      <w:r w:rsidRPr="0044194F">
        <w:rPr>
          <w:rFonts w:asciiTheme="minorHAnsi" w:hAnsiTheme="minorHAnsi" w:cstheme="minorHAnsi"/>
          <w:spacing w:val="-1"/>
          <w:sz w:val="22"/>
          <w:szCs w:val="22"/>
        </w:rPr>
        <w:t>G</w:t>
      </w:r>
      <w:r w:rsidRPr="0044194F">
        <w:rPr>
          <w:rFonts w:asciiTheme="minorHAnsi" w:hAnsiTheme="minorHAnsi" w:cstheme="minorHAnsi"/>
          <w:sz w:val="22"/>
          <w:szCs w:val="22"/>
        </w:rPr>
        <w:t>ospodarki</w:t>
      </w:r>
      <w:r w:rsidRPr="0044194F">
        <w:rPr>
          <w:rFonts w:asciiTheme="minorHAnsi" w:hAnsiTheme="minorHAnsi" w:cstheme="minorHAnsi"/>
          <w:spacing w:val="-6"/>
          <w:sz w:val="22"/>
          <w:szCs w:val="22"/>
        </w:rPr>
        <w:t xml:space="preserve"> </w:t>
      </w:r>
      <w:r w:rsidRPr="0044194F">
        <w:rPr>
          <w:rFonts w:asciiTheme="minorHAnsi" w:hAnsiTheme="minorHAnsi" w:cstheme="minorHAnsi"/>
          <w:spacing w:val="-1"/>
          <w:sz w:val="22"/>
          <w:szCs w:val="22"/>
        </w:rPr>
        <w:t>O</w:t>
      </w:r>
      <w:r w:rsidRPr="0044194F">
        <w:rPr>
          <w:rFonts w:asciiTheme="minorHAnsi" w:hAnsiTheme="minorHAnsi" w:cstheme="minorHAnsi"/>
          <w:sz w:val="22"/>
          <w:szCs w:val="22"/>
        </w:rPr>
        <w:t>dpad</w:t>
      </w:r>
      <w:r w:rsidRPr="0044194F">
        <w:rPr>
          <w:rFonts w:asciiTheme="minorHAnsi" w:hAnsiTheme="minorHAnsi" w:cstheme="minorHAnsi"/>
          <w:spacing w:val="1"/>
          <w:sz w:val="22"/>
          <w:szCs w:val="22"/>
        </w:rPr>
        <w:t>a</w:t>
      </w:r>
      <w:r w:rsidRPr="0044194F">
        <w:rPr>
          <w:rFonts w:asciiTheme="minorHAnsi" w:hAnsiTheme="minorHAnsi" w:cstheme="minorHAnsi"/>
          <w:spacing w:val="-1"/>
          <w:sz w:val="22"/>
          <w:szCs w:val="22"/>
        </w:rPr>
        <w:t xml:space="preserve">mi </w:t>
      </w:r>
      <w:r w:rsidRPr="0044194F">
        <w:rPr>
          <w:rFonts w:asciiTheme="minorHAnsi" w:hAnsiTheme="minorHAnsi" w:cstheme="minorHAnsi"/>
          <w:sz w:val="22"/>
          <w:szCs w:val="22"/>
        </w:rPr>
        <w:t xml:space="preserve">dla </w:t>
      </w:r>
      <w:r w:rsidRPr="0044194F">
        <w:rPr>
          <w:rFonts w:asciiTheme="minorHAnsi" w:hAnsiTheme="minorHAnsi" w:cstheme="minorHAnsi"/>
          <w:spacing w:val="-18"/>
          <w:sz w:val="22"/>
          <w:szCs w:val="22"/>
        </w:rPr>
        <w:t>W</w:t>
      </w:r>
      <w:r w:rsidRPr="0044194F">
        <w:rPr>
          <w:rFonts w:asciiTheme="minorHAnsi" w:hAnsiTheme="minorHAnsi" w:cstheme="minorHAnsi"/>
          <w:spacing w:val="-2"/>
          <w:sz w:val="22"/>
          <w:szCs w:val="22"/>
        </w:rPr>
        <w:t>o</w:t>
      </w:r>
      <w:r w:rsidRPr="0044194F">
        <w:rPr>
          <w:rFonts w:asciiTheme="minorHAnsi" w:hAnsiTheme="minorHAnsi" w:cstheme="minorHAnsi"/>
          <w:spacing w:val="1"/>
          <w:sz w:val="22"/>
          <w:szCs w:val="22"/>
        </w:rPr>
        <w:t>j</w:t>
      </w:r>
      <w:r w:rsidRPr="0044194F">
        <w:rPr>
          <w:rFonts w:asciiTheme="minorHAnsi" w:hAnsiTheme="minorHAnsi" w:cstheme="minorHAnsi"/>
          <w:sz w:val="22"/>
          <w:szCs w:val="22"/>
        </w:rPr>
        <w:t>ewódz</w:t>
      </w:r>
      <w:r w:rsidRPr="0044194F">
        <w:rPr>
          <w:rFonts w:asciiTheme="minorHAnsi" w:hAnsiTheme="minorHAnsi" w:cstheme="minorHAnsi"/>
          <w:spacing w:val="-1"/>
          <w:sz w:val="22"/>
          <w:szCs w:val="22"/>
        </w:rPr>
        <w:t>t</w:t>
      </w:r>
      <w:r w:rsidRPr="0044194F">
        <w:rPr>
          <w:rFonts w:asciiTheme="minorHAnsi" w:hAnsiTheme="minorHAnsi" w:cstheme="minorHAnsi"/>
          <w:sz w:val="22"/>
          <w:szCs w:val="22"/>
        </w:rPr>
        <w:t>wa</w:t>
      </w:r>
      <w:r w:rsidRPr="0044194F">
        <w:rPr>
          <w:rFonts w:asciiTheme="minorHAnsi" w:hAnsiTheme="minorHAnsi" w:cstheme="minorHAnsi"/>
          <w:spacing w:val="-8"/>
          <w:sz w:val="22"/>
          <w:szCs w:val="22"/>
        </w:rPr>
        <w:t xml:space="preserve"> Kujawsko-Pomorskiego</w:t>
      </w:r>
      <w:r w:rsidRPr="0044194F">
        <w:rPr>
          <w:rFonts w:asciiTheme="minorHAnsi" w:hAnsiTheme="minorHAnsi" w:cstheme="minorHAnsi"/>
          <w:sz w:val="22"/>
          <w:szCs w:val="22"/>
        </w:rPr>
        <w:t>.</w:t>
      </w:r>
    </w:p>
    <w:p w:rsidR="0044194F" w:rsidRPr="0044194F" w:rsidRDefault="0044194F" w:rsidP="0044194F">
      <w:pPr>
        <w:widowControl w:val="0"/>
        <w:autoSpaceDE w:val="0"/>
        <w:autoSpaceDN w:val="0"/>
        <w:adjustRightInd w:val="0"/>
        <w:spacing w:before="120" w:after="120"/>
        <w:ind w:right="51"/>
        <w:jc w:val="both"/>
        <w:rPr>
          <w:rFonts w:asciiTheme="minorHAnsi" w:hAnsiTheme="minorHAnsi" w:cstheme="minorHAnsi"/>
          <w:sz w:val="22"/>
          <w:szCs w:val="22"/>
        </w:rPr>
      </w:pPr>
    </w:p>
    <w:p w:rsidR="0044194F" w:rsidRPr="0044194F" w:rsidRDefault="0044194F" w:rsidP="0044194F">
      <w:pPr>
        <w:widowControl w:val="0"/>
        <w:autoSpaceDE w:val="0"/>
        <w:autoSpaceDN w:val="0"/>
        <w:adjustRightInd w:val="0"/>
        <w:spacing w:before="120" w:after="120"/>
        <w:ind w:right="51"/>
        <w:jc w:val="both"/>
        <w:rPr>
          <w:rFonts w:asciiTheme="minorHAnsi" w:hAnsiTheme="minorHAnsi" w:cstheme="minorHAnsi"/>
          <w:sz w:val="22"/>
          <w:szCs w:val="22"/>
        </w:rPr>
      </w:pPr>
      <w:r w:rsidRPr="0044194F">
        <w:rPr>
          <w:rFonts w:asciiTheme="minorHAnsi" w:hAnsiTheme="minorHAnsi" w:cstheme="minorHAnsi"/>
          <w:sz w:val="22"/>
          <w:szCs w:val="22"/>
        </w:rPr>
        <w:t>Instalacje do zagospodarowania dostarczanych odpadów, lub stacje przeładunkowe muszą być dostępne do operatora wyłonionego w przetargu na odbieranie odpadów, za wyjątkiem dni ustawowo wolnych od pracy, w</w:t>
      </w:r>
      <w:r w:rsidRPr="0044194F">
        <w:rPr>
          <w:rFonts w:asciiTheme="minorHAnsi" w:hAnsiTheme="minorHAnsi" w:cstheme="minorHAnsi"/>
          <w:spacing w:val="2"/>
          <w:sz w:val="22"/>
          <w:szCs w:val="22"/>
        </w:rPr>
        <w:t xml:space="preserve"> </w:t>
      </w:r>
      <w:r w:rsidRPr="0044194F">
        <w:rPr>
          <w:rFonts w:asciiTheme="minorHAnsi" w:hAnsiTheme="minorHAnsi" w:cstheme="minorHAnsi"/>
          <w:sz w:val="22"/>
          <w:szCs w:val="22"/>
        </w:rPr>
        <w:t>godz</w:t>
      </w:r>
      <w:r w:rsidRPr="0044194F">
        <w:rPr>
          <w:rFonts w:asciiTheme="minorHAnsi" w:hAnsiTheme="minorHAnsi" w:cstheme="minorHAnsi"/>
          <w:spacing w:val="-1"/>
          <w:sz w:val="22"/>
          <w:szCs w:val="22"/>
        </w:rPr>
        <w:t>i</w:t>
      </w:r>
      <w:r w:rsidRPr="0044194F">
        <w:rPr>
          <w:rFonts w:asciiTheme="minorHAnsi" w:hAnsiTheme="minorHAnsi" w:cstheme="minorHAnsi"/>
          <w:sz w:val="22"/>
          <w:szCs w:val="22"/>
        </w:rPr>
        <w:t>nach</w:t>
      </w:r>
      <w:r w:rsidRPr="0044194F">
        <w:rPr>
          <w:rFonts w:asciiTheme="minorHAnsi" w:hAnsiTheme="minorHAnsi" w:cstheme="minorHAnsi"/>
          <w:spacing w:val="6"/>
          <w:sz w:val="22"/>
          <w:szCs w:val="22"/>
        </w:rPr>
        <w:t xml:space="preserve"> </w:t>
      </w:r>
      <w:r w:rsidRPr="0044194F">
        <w:rPr>
          <w:rFonts w:asciiTheme="minorHAnsi" w:hAnsiTheme="minorHAnsi" w:cstheme="minorHAnsi"/>
          <w:sz w:val="22"/>
          <w:szCs w:val="22"/>
        </w:rPr>
        <w:t>7.00</w:t>
      </w:r>
      <w:r w:rsidRPr="0044194F">
        <w:rPr>
          <w:rFonts w:asciiTheme="minorHAnsi" w:hAnsiTheme="minorHAnsi" w:cstheme="minorHAnsi"/>
          <w:spacing w:val="3"/>
          <w:sz w:val="22"/>
          <w:szCs w:val="22"/>
        </w:rPr>
        <w:t xml:space="preserve"> </w:t>
      </w:r>
      <w:r w:rsidRPr="0044194F">
        <w:rPr>
          <w:rFonts w:asciiTheme="minorHAnsi" w:hAnsiTheme="minorHAnsi" w:cstheme="minorHAnsi"/>
          <w:sz w:val="22"/>
          <w:szCs w:val="22"/>
        </w:rPr>
        <w:t xml:space="preserve">– </w:t>
      </w:r>
      <w:r>
        <w:rPr>
          <w:rFonts w:asciiTheme="minorHAnsi" w:hAnsiTheme="minorHAnsi" w:cstheme="minorHAnsi"/>
          <w:sz w:val="22"/>
          <w:szCs w:val="22"/>
        </w:rPr>
        <w:t>20:00</w:t>
      </w:r>
      <w:r w:rsidRPr="0044194F">
        <w:rPr>
          <w:rFonts w:asciiTheme="minorHAnsi" w:hAnsiTheme="minorHAnsi" w:cstheme="minorHAnsi"/>
          <w:sz w:val="22"/>
          <w:szCs w:val="22"/>
        </w:rPr>
        <w:t>, natomiast dla gminnych jednostek organizacyjnych – w godz. 7.00 – 17.00, a w soboty w godz. 7.00 – 13.00.</w:t>
      </w:r>
    </w:p>
    <w:p w:rsidR="0044194F" w:rsidRPr="0044194F" w:rsidRDefault="0044194F" w:rsidP="0044194F">
      <w:pPr>
        <w:widowControl w:val="0"/>
        <w:autoSpaceDE w:val="0"/>
        <w:autoSpaceDN w:val="0"/>
        <w:adjustRightInd w:val="0"/>
        <w:spacing w:before="120" w:after="120"/>
        <w:ind w:right="51"/>
        <w:jc w:val="both"/>
        <w:rPr>
          <w:rFonts w:asciiTheme="minorHAnsi" w:hAnsiTheme="minorHAnsi" w:cstheme="minorHAnsi"/>
          <w:sz w:val="22"/>
          <w:szCs w:val="22"/>
        </w:rPr>
      </w:pPr>
    </w:p>
    <w:p w:rsidR="0044194F" w:rsidRPr="0044194F" w:rsidRDefault="0044194F" w:rsidP="0044194F">
      <w:pPr>
        <w:pStyle w:val="Akapitzlist"/>
        <w:widowControl w:val="0"/>
        <w:numPr>
          <w:ilvl w:val="0"/>
          <w:numId w:val="23"/>
        </w:numPr>
        <w:autoSpaceDE w:val="0"/>
        <w:autoSpaceDN w:val="0"/>
        <w:adjustRightInd w:val="0"/>
        <w:spacing w:before="120" w:after="120"/>
        <w:ind w:right="-7"/>
        <w:jc w:val="both"/>
        <w:outlineLvl w:val="0"/>
        <w:rPr>
          <w:rFonts w:asciiTheme="minorHAnsi" w:hAnsiTheme="minorHAnsi" w:cstheme="minorHAnsi"/>
          <w:sz w:val="22"/>
          <w:szCs w:val="22"/>
        </w:rPr>
      </w:pPr>
      <w:r w:rsidRPr="0044194F">
        <w:rPr>
          <w:rFonts w:asciiTheme="minorHAnsi" w:hAnsiTheme="minorHAnsi" w:cstheme="minorHAnsi"/>
          <w:b/>
          <w:bCs/>
          <w:sz w:val="22"/>
          <w:szCs w:val="22"/>
        </w:rPr>
        <w:t>N</w:t>
      </w:r>
      <w:r w:rsidRPr="0044194F">
        <w:rPr>
          <w:rFonts w:asciiTheme="minorHAnsi" w:hAnsiTheme="minorHAnsi" w:cstheme="minorHAnsi"/>
          <w:b/>
          <w:bCs/>
          <w:spacing w:val="-1"/>
          <w:sz w:val="22"/>
          <w:szCs w:val="22"/>
        </w:rPr>
        <w:t>i</w:t>
      </w:r>
      <w:r w:rsidRPr="0044194F">
        <w:rPr>
          <w:rFonts w:asciiTheme="minorHAnsi" w:hAnsiTheme="minorHAnsi" w:cstheme="minorHAnsi"/>
          <w:b/>
          <w:bCs/>
          <w:sz w:val="22"/>
          <w:szCs w:val="22"/>
        </w:rPr>
        <w:t>eseg</w:t>
      </w:r>
      <w:r w:rsidRPr="0044194F">
        <w:rPr>
          <w:rFonts w:asciiTheme="minorHAnsi" w:hAnsiTheme="minorHAnsi" w:cstheme="minorHAnsi"/>
          <w:b/>
          <w:bCs/>
          <w:spacing w:val="-5"/>
          <w:sz w:val="22"/>
          <w:szCs w:val="22"/>
        </w:rPr>
        <w:t>r</w:t>
      </w:r>
      <w:r w:rsidRPr="0044194F">
        <w:rPr>
          <w:rFonts w:asciiTheme="minorHAnsi" w:hAnsiTheme="minorHAnsi" w:cstheme="minorHAnsi"/>
          <w:b/>
          <w:bCs/>
          <w:sz w:val="22"/>
          <w:szCs w:val="22"/>
        </w:rPr>
        <w:t>eg</w:t>
      </w:r>
      <w:r w:rsidRPr="0044194F">
        <w:rPr>
          <w:rFonts w:asciiTheme="minorHAnsi" w:hAnsiTheme="minorHAnsi" w:cstheme="minorHAnsi"/>
          <w:b/>
          <w:bCs/>
          <w:spacing w:val="-2"/>
          <w:sz w:val="22"/>
          <w:szCs w:val="22"/>
        </w:rPr>
        <w:t>o</w:t>
      </w:r>
      <w:r w:rsidRPr="0044194F">
        <w:rPr>
          <w:rFonts w:asciiTheme="minorHAnsi" w:hAnsiTheme="minorHAnsi" w:cstheme="minorHAnsi"/>
          <w:b/>
          <w:bCs/>
          <w:spacing w:val="5"/>
          <w:sz w:val="22"/>
          <w:szCs w:val="22"/>
        </w:rPr>
        <w:t>w</w:t>
      </w:r>
      <w:r w:rsidRPr="0044194F">
        <w:rPr>
          <w:rFonts w:asciiTheme="minorHAnsi" w:hAnsiTheme="minorHAnsi" w:cstheme="minorHAnsi"/>
          <w:b/>
          <w:bCs/>
          <w:spacing w:val="-2"/>
          <w:sz w:val="22"/>
          <w:szCs w:val="22"/>
        </w:rPr>
        <w:t>a</w:t>
      </w:r>
      <w:r w:rsidRPr="0044194F">
        <w:rPr>
          <w:rFonts w:asciiTheme="minorHAnsi" w:hAnsiTheme="minorHAnsi" w:cstheme="minorHAnsi"/>
          <w:b/>
          <w:bCs/>
          <w:sz w:val="22"/>
          <w:szCs w:val="22"/>
        </w:rPr>
        <w:t>ne</w:t>
      </w:r>
      <w:r w:rsidRPr="0044194F">
        <w:rPr>
          <w:rFonts w:asciiTheme="minorHAnsi" w:hAnsiTheme="minorHAnsi" w:cstheme="minorHAnsi"/>
          <w:b/>
          <w:bCs/>
          <w:spacing w:val="-7"/>
          <w:sz w:val="22"/>
          <w:szCs w:val="22"/>
        </w:rPr>
        <w:t xml:space="preserve"> </w:t>
      </w:r>
      <w:r w:rsidRPr="0044194F">
        <w:rPr>
          <w:rFonts w:asciiTheme="minorHAnsi" w:hAnsiTheme="minorHAnsi" w:cstheme="minorHAnsi"/>
          <w:b/>
          <w:bCs/>
          <w:spacing w:val="2"/>
          <w:sz w:val="22"/>
          <w:szCs w:val="22"/>
        </w:rPr>
        <w:t>(</w:t>
      </w:r>
      <w:r w:rsidRPr="0044194F">
        <w:rPr>
          <w:rFonts w:asciiTheme="minorHAnsi" w:hAnsiTheme="minorHAnsi" w:cstheme="minorHAnsi"/>
          <w:b/>
          <w:bCs/>
          <w:spacing w:val="-5"/>
          <w:sz w:val="22"/>
          <w:szCs w:val="22"/>
        </w:rPr>
        <w:t>z</w:t>
      </w:r>
      <w:r w:rsidRPr="0044194F">
        <w:rPr>
          <w:rFonts w:asciiTheme="minorHAnsi" w:hAnsiTheme="minorHAnsi" w:cstheme="minorHAnsi"/>
          <w:b/>
          <w:bCs/>
          <w:spacing w:val="4"/>
          <w:sz w:val="22"/>
          <w:szCs w:val="22"/>
        </w:rPr>
        <w:t>m</w:t>
      </w:r>
      <w:r w:rsidRPr="0044194F">
        <w:rPr>
          <w:rFonts w:asciiTheme="minorHAnsi" w:hAnsiTheme="minorHAnsi" w:cstheme="minorHAnsi"/>
          <w:b/>
          <w:bCs/>
          <w:spacing w:val="-1"/>
          <w:sz w:val="22"/>
          <w:szCs w:val="22"/>
        </w:rPr>
        <w:t>i</w:t>
      </w:r>
      <w:r w:rsidRPr="0044194F">
        <w:rPr>
          <w:rFonts w:asciiTheme="minorHAnsi" w:hAnsiTheme="minorHAnsi" w:cstheme="minorHAnsi"/>
          <w:b/>
          <w:bCs/>
          <w:sz w:val="22"/>
          <w:szCs w:val="22"/>
        </w:rPr>
        <w:t>eszane)</w:t>
      </w:r>
      <w:r w:rsidRPr="0044194F">
        <w:rPr>
          <w:rFonts w:asciiTheme="minorHAnsi" w:hAnsiTheme="minorHAnsi" w:cstheme="minorHAnsi"/>
          <w:b/>
          <w:bCs/>
          <w:spacing w:val="-5"/>
          <w:sz w:val="22"/>
          <w:szCs w:val="22"/>
        </w:rPr>
        <w:t xml:space="preserve"> </w:t>
      </w:r>
      <w:r w:rsidRPr="0044194F">
        <w:rPr>
          <w:rFonts w:asciiTheme="minorHAnsi" w:hAnsiTheme="minorHAnsi" w:cstheme="minorHAnsi"/>
          <w:b/>
          <w:bCs/>
          <w:sz w:val="22"/>
          <w:szCs w:val="22"/>
        </w:rPr>
        <w:t>odp</w:t>
      </w:r>
      <w:r w:rsidRPr="0044194F">
        <w:rPr>
          <w:rFonts w:asciiTheme="minorHAnsi" w:hAnsiTheme="minorHAnsi" w:cstheme="minorHAnsi"/>
          <w:b/>
          <w:bCs/>
          <w:spacing w:val="-2"/>
          <w:sz w:val="22"/>
          <w:szCs w:val="22"/>
        </w:rPr>
        <w:t>a</w:t>
      </w:r>
      <w:r w:rsidRPr="0044194F">
        <w:rPr>
          <w:rFonts w:asciiTheme="minorHAnsi" w:hAnsiTheme="minorHAnsi" w:cstheme="minorHAnsi"/>
          <w:b/>
          <w:bCs/>
          <w:sz w:val="22"/>
          <w:szCs w:val="22"/>
        </w:rPr>
        <w:t>dy k</w:t>
      </w:r>
      <w:r w:rsidRPr="0044194F">
        <w:rPr>
          <w:rFonts w:asciiTheme="minorHAnsi" w:hAnsiTheme="minorHAnsi" w:cstheme="minorHAnsi"/>
          <w:b/>
          <w:bCs/>
          <w:spacing w:val="-2"/>
          <w:sz w:val="22"/>
          <w:szCs w:val="22"/>
        </w:rPr>
        <w:t>o</w:t>
      </w:r>
      <w:r w:rsidRPr="0044194F">
        <w:rPr>
          <w:rFonts w:asciiTheme="minorHAnsi" w:hAnsiTheme="minorHAnsi" w:cstheme="minorHAnsi"/>
          <w:b/>
          <w:bCs/>
          <w:spacing w:val="2"/>
          <w:sz w:val="22"/>
          <w:szCs w:val="22"/>
        </w:rPr>
        <w:t>m</w:t>
      </w:r>
      <w:r w:rsidRPr="0044194F">
        <w:rPr>
          <w:rFonts w:asciiTheme="minorHAnsi" w:hAnsiTheme="minorHAnsi" w:cstheme="minorHAnsi"/>
          <w:b/>
          <w:bCs/>
          <w:sz w:val="22"/>
          <w:szCs w:val="22"/>
        </w:rPr>
        <w:t>una</w:t>
      </w:r>
      <w:r w:rsidRPr="0044194F">
        <w:rPr>
          <w:rFonts w:asciiTheme="minorHAnsi" w:hAnsiTheme="minorHAnsi" w:cstheme="minorHAnsi"/>
          <w:b/>
          <w:bCs/>
          <w:spacing w:val="-1"/>
          <w:sz w:val="22"/>
          <w:szCs w:val="22"/>
        </w:rPr>
        <w:t>l</w:t>
      </w:r>
      <w:r w:rsidRPr="0044194F">
        <w:rPr>
          <w:rFonts w:asciiTheme="minorHAnsi" w:hAnsiTheme="minorHAnsi" w:cstheme="minorHAnsi"/>
          <w:b/>
          <w:bCs/>
          <w:sz w:val="22"/>
          <w:szCs w:val="22"/>
        </w:rPr>
        <w:t>ne, odpady zbierane przy cmentarzach</w:t>
      </w:r>
      <w:r w:rsidRPr="0044194F">
        <w:rPr>
          <w:rFonts w:asciiTheme="minorHAnsi" w:hAnsiTheme="minorHAnsi" w:cstheme="minorHAnsi"/>
          <w:b/>
          <w:bCs/>
          <w:spacing w:val="-3"/>
          <w:sz w:val="22"/>
          <w:szCs w:val="22"/>
        </w:rPr>
        <w:t xml:space="preserve"> oraz odpady z czyszczenia ulic i placów</w:t>
      </w:r>
    </w:p>
    <w:p w:rsidR="0044194F" w:rsidRPr="0044194F" w:rsidRDefault="0044194F" w:rsidP="0044194F">
      <w:pPr>
        <w:widowControl w:val="0"/>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Odpady te będą dostarczane przez:</w:t>
      </w:r>
    </w:p>
    <w:p w:rsidR="0044194F" w:rsidRPr="0044194F" w:rsidRDefault="0044194F" w:rsidP="0044194F">
      <w:pPr>
        <w:pStyle w:val="Akapitzlist"/>
        <w:widowControl w:val="0"/>
        <w:numPr>
          <w:ilvl w:val="0"/>
          <w:numId w:val="22"/>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Wykonawcę wyłonionego w przetargu na „</w:t>
      </w:r>
      <w:r w:rsidRPr="0044194F">
        <w:rPr>
          <w:rFonts w:asciiTheme="minorHAnsi" w:hAnsiTheme="minorHAnsi" w:cstheme="minorHAnsi"/>
          <w:b/>
          <w:bCs/>
          <w:sz w:val="22"/>
          <w:szCs w:val="22"/>
        </w:rPr>
        <w:t>Odbieranie i zbieranie odpadów komunalnych z nieruchomości zamieszkałych i niezamieszkałych z terenu Gminy Inowrocław oraz</w:t>
      </w:r>
      <w:r w:rsidRPr="0044194F">
        <w:rPr>
          <w:rFonts w:asciiTheme="minorHAnsi" w:hAnsiTheme="minorHAnsi" w:cstheme="minorHAnsi"/>
          <w:sz w:val="22"/>
          <w:szCs w:val="22"/>
        </w:rPr>
        <w:t xml:space="preserve"> </w:t>
      </w:r>
      <w:r w:rsidRPr="0044194F">
        <w:rPr>
          <w:rFonts w:asciiTheme="minorHAnsi" w:hAnsiTheme="minorHAnsi" w:cstheme="minorHAnsi"/>
          <w:b/>
          <w:bCs/>
          <w:sz w:val="22"/>
          <w:szCs w:val="22"/>
        </w:rPr>
        <w:t>zorganizowanie i prowadzenie Punktu Selektywnego Zbierania Odpadów Komunalnych dla  Gminy Inowrocław.”</w:t>
      </w:r>
    </w:p>
    <w:p w:rsidR="0044194F" w:rsidRPr="0044194F" w:rsidRDefault="0044194F" w:rsidP="0044194F">
      <w:pPr>
        <w:pStyle w:val="Akapitzlist"/>
        <w:widowControl w:val="0"/>
        <w:numPr>
          <w:ilvl w:val="0"/>
          <w:numId w:val="22"/>
        </w:numPr>
        <w:autoSpaceDE w:val="0"/>
        <w:autoSpaceDN w:val="0"/>
        <w:adjustRightInd w:val="0"/>
        <w:spacing w:before="120" w:after="120"/>
        <w:ind w:right="49"/>
        <w:jc w:val="both"/>
        <w:rPr>
          <w:rFonts w:asciiTheme="minorHAnsi" w:hAnsiTheme="minorHAnsi" w:cstheme="minorHAnsi"/>
          <w:b/>
          <w:sz w:val="22"/>
          <w:szCs w:val="22"/>
          <w:u w:val="single"/>
        </w:rPr>
      </w:pPr>
      <w:r w:rsidRPr="0044194F">
        <w:rPr>
          <w:rFonts w:asciiTheme="minorHAnsi" w:hAnsiTheme="minorHAnsi" w:cstheme="minorHAnsi"/>
          <w:b/>
          <w:sz w:val="22"/>
          <w:szCs w:val="22"/>
          <w:u w:val="single"/>
        </w:rPr>
        <w:t>Jednostki organizacyjne gminy Inowrocław</w:t>
      </w:r>
    </w:p>
    <w:p w:rsidR="0044194F" w:rsidRPr="0044194F" w:rsidRDefault="0044194F" w:rsidP="0044194F">
      <w:pPr>
        <w:pStyle w:val="Akapitzlist"/>
        <w:widowControl w:val="0"/>
        <w:autoSpaceDE w:val="0"/>
        <w:autoSpaceDN w:val="0"/>
        <w:adjustRightInd w:val="0"/>
        <w:spacing w:before="120" w:after="120"/>
        <w:ind w:left="780" w:right="49"/>
        <w:jc w:val="both"/>
        <w:rPr>
          <w:rFonts w:asciiTheme="minorHAnsi" w:hAnsiTheme="minorHAnsi" w:cstheme="minorHAnsi"/>
          <w:b/>
          <w:sz w:val="22"/>
          <w:szCs w:val="22"/>
          <w:u w:val="single"/>
        </w:rPr>
      </w:pPr>
    </w:p>
    <w:p w:rsidR="0044194F" w:rsidRPr="0044194F" w:rsidRDefault="0044194F" w:rsidP="0044194F">
      <w:pPr>
        <w:widowControl w:val="0"/>
        <w:autoSpaceDE w:val="0"/>
        <w:autoSpaceDN w:val="0"/>
        <w:adjustRightInd w:val="0"/>
        <w:spacing w:before="120" w:after="120"/>
        <w:ind w:right="-7"/>
        <w:jc w:val="both"/>
        <w:outlineLvl w:val="0"/>
        <w:rPr>
          <w:rFonts w:asciiTheme="minorHAnsi" w:hAnsiTheme="minorHAnsi" w:cstheme="minorHAnsi"/>
          <w:b/>
          <w:bCs/>
          <w:sz w:val="22"/>
          <w:szCs w:val="22"/>
        </w:rPr>
      </w:pPr>
      <w:r w:rsidRPr="0044194F">
        <w:rPr>
          <w:rFonts w:asciiTheme="minorHAnsi" w:hAnsiTheme="minorHAnsi" w:cstheme="minorHAnsi"/>
          <w:b/>
          <w:bCs/>
          <w:sz w:val="22"/>
          <w:szCs w:val="22"/>
        </w:rPr>
        <w:t>Ilość odpadów wytworzona na terenie Gminy wynosiła:</w:t>
      </w:r>
    </w:p>
    <w:tbl>
      <w:tblPr>
        <w:tblStyle w:val="Tabela-Siatka"/>
        <w:tblW w:w="0" w:type="auto"/>
        <w:jc w:val="center"/>
        <w:tblLook w:val="04A0"/>
      </w:tblPr>
      <w:tblGrid>
        <w:gridCol w:w="1164"/>
        <w:gridCol w:w="1106"/>
        <w:gridCol w:w="1050"/>
        <w:gridCol w:w="820"/>
      </w:tblGrid>
      <w:tr w:rsidR="0044194F" w:rsidRPr="0044194F" w:rsidTr="00E42194">
        <w:trPr>
          <w:jc w:val="center"/>
        </w:trPr>
        <w:tc>
          <w:tcPr>
            <w:tcW w:w="0" w:type="auto"/>
          </w:tcPr>
          <w:p w:rsidR="0044194F" w:rsidRPr="0044194F" w:rsidRDefault="0044194F" w:rsidP="0044194F">
            <w:pPr>
              <w:widowControl w:val="0"/>
              <w:autoSpaceDE w:val="0"/>
              <w:autoSpaceDN w:val="0"/>
              <w:adjustRightInd w:val="0"/>
              <w:spacing w:before="120" w:after="120"/>
              <w:ind w:right="-7"/>
              <w:jc w:val="both"/>
              <w:outlineLvl w:val="0"/>
              <w:rPr>
                <w:rFonts w:asciiTheme="minorHAnsi" w:hAnsiTheme="minorHAnsi" w:cstheme="minorHAnsi"/>
                <w:b/>
                <w:bCs/>
                <w:sz w:val="22"/>
                <w:szCs w:val="22"/>
              </w:rPr>
            </w:pPr>
            <w:r w:rsidRPr="0044194F">
              <w:rPr>
                <w:rFonts w:asciiTheme="minorHAnsi" w:hAnsiTheme="minorHAnsi" w:cstheme="minorHAnsi"/>
                <w:b/>
                <w:bCs/>
                <w:sz w:val="22"/>
                <w:szCs w:val="22"/>
              </w:rPr>
              <w:t>rok</w:t>
            </w:r>
          </w:p>
        </w:tc>
        <w:tc>
          <w:tcPr>
            <w:tcW w:w="0" w:type="auto"/>
          </w:tcPr>
          <w:p w:rsidR="0044194F" w:rsidRPr="0044194F" w:rsidRDefault="0044194F" w:rsidP="0044194F">
            <w:pPr>
              <w:widowControl w:val="0"/>
              <w:autoSpaceDE w:val="0"/>
              <w:autoSpaceDN w:val="0"/>
              <w:adjustRightInd w:val="0"/>
              <w:spacing w:before="120" w:after="120"/>
              <w:ind w:right="-7"/>
              <w:jc w:val="both"/>
              <w:outlineLvl w:val="0"/>
              <w:rPr>
                <w:rFonts w:asciiTheme="minorHAnsi" w:hAnsiTheme="minorHAnsi" w:cstheme="minorHAnsi"/>
                <w:b/>
                <w:bCs/>
                <w:sz w:val="22"/>
                <w:szCs w:val="22"/>
              </w:rPr>
            </w:pPr>
            <w:proofErr w:type="spellStart"/>
            <w:r w:rsidRPr="0044194F">
              <w:rPr>
                <w:rFonts w:asciiTheme="minorHAnsi" w:hAnsiTheme="minorHAnsi" w:cstheme="minorHAnsi"/>
                <w:b/>
                <w:bCs/>
                <w:sz w:val="22"/>
                <w:szCs w:val="22"/>
              </w:rPr>
              <w:t>zmiesz</w:t>
            </w:r>
            <w:proofErr w:type="spellEnd"/>
            <w:r w:rsidRPr="0044194F">
              <w:rPr>
                <w:rFonts w:asciiTheme="minorHAnsi" w:hAnsiTheme="minorHAnsi" w:cstheme="minorHAnsi"/>
                <w:b/>
                <w:bCs/>
                <w:sz w:val="22"/>
                <w:szCs w:val="22"/>
              </w:rPr>
              <w:t>.</w:t>
            </w:r>
          </w:p>
        </w:tc>
        <w:tc>
          <w:tcPr>
            <w:tcW w:w="0" w:type="auto"/>
          </w:tcPr>
          <w:p w:rsidR="0044194F" w:rsidRPr="0044194F" w:rsidRDefault="0044194F" w:rsidP="0044194F">
            <w:pPr>
              <w:widowControl w:val="0"/>
              <w:autoSpaceDE w:val="0"/>
              <w:autoSpaceDN w:val="0"/>
              <w:adjustRightInd w:val="0"/>
              <w:spacing w:before="120" w:after="120"/>
              <w:ind w:right="-7"/>
              <w:jc w:val="both"/>
              <w:outlineLvl w:val="0"/>
              <w:rPr>
                <w:rFonts w:asciiTheme="minorHAnsi" w:hAnsiTheme="minorHAnsi" w:cstheme="minorHAnsi"/>
                <w:b/>
                <w:bCs/>
                <w:sz w:val="22"/>
                <w:szCs w:val="22"/>
              </w:rPr>
            </w:pPr>
            <w:proofErr w:type="spellStart"/>
            <w:r w:rsidRPr="0044194F">
              <w:rPr>
                <w:rFonts w:asciiTheme="minorHAnsi" w:hAnsiTheme="minorHAnsi" w:cstheme="minorHAnsi"/>
                <w:b/>
                <w:bCs/>
                <w:sz w:val="22"/>
                <w:szCs w:val="22"/>
              </w:rPr>
              <w:t>cment</w:t>
            </w:r>
            <w:proofErr w:type="spellEnd"/>
            <w:r w:rsidRPr="0044194F">
              <w:rPr>
                <w:rFonts w:asciiTheme="minorHAnsi" w:hAnsiTheme="minorHAnsi" w:cstheme="minorHAnsi"/>
                <w:b/>
                <w:bCs/>
                <w:sz w:val="22"/>
                <w:szCs w:val="22"/>
              </w:rPr>
              <w:t>.</w:t>
            </w:r>
          </w:p>
        </w:tc>
        <w:tc>
          <w:tcPr>
            <w:tcW w:w="0" w:type="auto"/>
          </w:tcPr>
          <w:p w:rsidR="0044194F" w:rsidRPr="0044194F" w:rsidRDefault="0044194F" w:rsidP="0044194F">
            <w:pPr>
              <w:widowControl w:val="0"/>
              <w:autoSpaceDE w:val="0"/>
              <w:autoSpaceDN w:val="0"/>
              <w:adjustRightInd w:val="0"/>
              <w:spacing w:before="120" w:after="120"/>
              <w:ind w:right="-7"/>
              <w:jc w:val="both"/>
              <w:outlineLvl w:val="0"/>
              <w:rPr>
                <w:rFonts w:asciiTheme="minorHAnsi" w:hAnsiTheme="minorHAnsi" w:cstheme="minorHAnsi"/>
                <w:b/>
                <w:bCs/>
                <w:sz w:val="22"/>
                <w:szCs w:val="22"/>
              </w:rPr>
            </w:pPr>
            <w:r w:rsidRPr="0044194F">
              <w:rPr>
                <w:rFonts w:asciiTheme="minorHAnsi" w:hAnsiTheme="minorHAnsi" w:cstheme="minorHAnsi"/>
                <w:b/>
                <w:bCs/>
                <w:sz w:val="22"/>
                <w:szCs w:val="22"/>
              </w:rPr>
              <w:t>z ulic</w:t>
            </w:r>
          </w:p>
        </w:tc>
      </w:tr>
      <w:tr w:rsidR="0044194F" w:rsidRPr="0044194F" w:rsidTr="00E42194">
        <w:trPr>
          <w:jc w:val="center"/>
        </w:trPr>
        <w:tc>
          <w:tcPr>
            <w:tcW w:w="0" w:type="auto"/>
          </w:tcPr>
          <w:p w:rsidR="0044194F" w:rsidRPr="0044194F" w:rsidRDefault="0044194F" w:rsidP="0044194F">
            <w:pPr>
              <w:widowControl w:val="0"/>
              <w:autoSpaceDE w:val="0"/>
              <w:autoSpaceDN w:val="0"/>
              <w:adjustRightInd w:val="0"/>
              <w:spacing w:before="120" w:after="120"/>
              <w:ind w:right="-7"/>
              <w:jc w:val="both"/>
              <w:outlineLvl w:val="0"/>
              <w:rPr>
                <w:rFonts w:asciiTheme="minorHAnsi" w:hAnsiTheme="minorHAnsi" w:cstheme="minorHAnsi"/>
                <w:bCs/>
                <w:sz w:val="22"/>
                <w:szCs w:val="22"/>
              </w:rPr>
            </w:pPr>
            <w:r w:rsidRPr="0044194F">
              <w:rPr>
                <w:rFonts w:asciiTheme="minorHAnsi" w:hAnsiTheme="minorHAnsi" w:cstheme="minorHAnsi"/>
                <w:bCs/>
                <w:sz w:val="22"/>
                <w:szCs w:val="22"/>
              </w:rPr>
              <w:t>2016 r.</w:t>
            </w:r>
          </w:p>
        </w:tc>
        <w:tc>
          <w:tcPr>
            <w:tcW w:w="0" w:type="auto"/>
          </w:tcPr>
          <w:p w:rsidR="0044194F" w:rsidRPr="0044194F" w:rsidRDefault="0044194F" w:rsidP="0044194F">
            <w:pPr>
              <w:widowControl w:val="0"/>
              <w:autoSpaceDE w:val="0"/>
              <w:autoSpaceDN w:val="0"/>
              <w:adjustRightInd w:val="0"/>
              <w:spacing w:before="120" w:after="120"/>
              <w:ind w:right="-7"/>
              <w:jc w:val="both"/>
              <w:outlineLvl w:val="0"/>
              <w:rPr>
                <w:rFonts w:asciiTheme="minorHAnsi" w:hAnsiTheme="minorHAnsi" w:cstheme="minorHAnsi"/>
                <w:bCs/>
                <w:sz w:val="22"/>
                <w:szCs w:val="22"/>
              </w:rPr>
            </w:pPr>
            <w:r w:rsidRPr="0044194F">
              <w:rPr>
                <w:rFonts w:asciiTheme="minorHAnsi" w:hAnsiTheme="minorHAnsi" w:cstheme="minorHAnsi"/>
                <w:bCs/>
                <w:sz w:val="22"/>
                <w:szCs w:val="22"/>
              </w:rPr>
              <w:t>~2170 Mg</w:t>
            </w:r>
          </w:p>
        </w:tc>
        <w:tc>
          <w:tcPr>
            <w:tcW w:w="0" w:type="auto"/>
          </w:tcPr>
          <w:p w:rsidR="0044194F" w:rsidRPr="0044194F" w:rsidRDefault="00E21341" w:rsidP="0044194F">
            <w:pPr>
              <w:widowControl w:val="0"/>
              <w:autoSpaceDE w:val="0"/>
              <w:autoSpaceDN w:val="0"/>
              <w:adjustRightInd w:val="0"/>
              <w:spacing w:before="120" w:after="120"/>
              <w:ind w:right="-7"/>
              <w:jc w:val="both"/>
              <w:outlineLvl w:val="0"/>
              <w:rPr>
                <w:rFonts w:asciiTheme="minorHAnsi" w:hAnsiTheme="minorHAnsi" w:cstheme="minorHAnsi"/>
                <w:bCs/>
                <w:sz w:val="22"/>
                <w:szCs w:val="22"/>
              </w:rPr>
            </w:pPr>
            <w:r>
              <w:rPr>
                <w:rFonts w:asciiTheme="minorHAnsi" w:hAnsiTheme="minorHAnsi" w:cstheme="minorHAnsi"/>
                <w:bCs/>
                <w:sz w:val="22"/>
                <w:szCs w:val="22"/>
              </w:rPr>
              <w:t>~63</w:t>
            </w:r>
          </w:p>
        </w:tc>
        <w:tc>
          <w:tcPr>
            <w:tcW w:w="0" w:type="auto"/>
          </w:tcPr>
          <w:p w:rsidR="0044194F" w:rsidRPr="0044194F" w:rsidRDefault="00E21341" w:rsidP="0044194F">
            <w:pPr>
              <w:widowControl w:val="0"/>
              <w:autoSpaceDE w:val="0"/>
              <w:autoSpaceDN w:val="0"/>
              <w:adjustRightInd w:val="0"/>
              <w:spacing w:before="120" w:after="120"/>
              <w:ind w:right="-7"/>
              <w:jc w:val="both"/>
              <w:outlineLvl w:val="0"/>
              <w:rPr>
                <w:rFonts w:asciiTheme="minorHAnsi" w:hAnsiTheme="minorHAnsi" w:cstheme="minorHAnsi"/>
                <w:bCs/>
                <w:sz w:val="22"/>
                <w:szCs w:val="22"/>
              </w:rPr>
            </w:pPr>
            <w:r>
              <w:rPr>
                <w:rFonts w:asciiTheme="minorHAnsi" w:hAnsiTheme="minorHAnsi" w:cstheme="minorHAnsi"/>
                <w:bCs/>
                <w:sz w:val="22"/>
                <w:szCs w:val="22"/>
              </w:rPr>
              <w:t>~150</w:t>
            </w:r>
          </w:p>
        </w:tc>
      </w:tr>
      <w:tr w:rsidR="0044194F" w:rsidRPr="0044194F" w:rsidTr="00E42194">
        <w:trPr>
          <w:jc w:val="center"/>
        </w:trPr>
        <w:tc>
          <w:tcPr>
            <w:tcW w:w="0" w:type="auto"/>
          </w:tcPr>
          <w:p w:rsidR="0044194F" w:rsidRPr="0044194F" w:rsidRDefault="0044194F" w:rsidP="0044194F">
            <w:pPr>
              <w:widowControl w:val="0"/>
              <w:autoSpaceDE w:val="0"/>
              <w:autoSpaceDN w:val="0"/>
              <w:adjustRightInd w:val="0"/>
              <w:spacing w:before="120" w:after="120"/>
              <w:ind w:right="-7"/>
              <w:jc w:val="both"/>
              <w:outlineLvl w:val="0"/>
              <w:rPr>
                <w:rFonts w:asciiTheme="minorHAnsi" w:hAnsiTheme="minorHAnsi" w:cstheme="minorHAnsi"/>
                <w:bCs/>
                <w:sz w:val="22"/>
                <w:szCs w:val="22"/>
              </w:rPr>
            </w:pPr>
            <w:r w:rsidRPr="0044194F">
              <w:rPr>
                <w:rFonts w:asciiTheme="minorHAnsi" w:hAnsiTheme="minorHAnsi" w:cstheme="minorHAnsi"/>
                <w:bCs/>
                <w:sz w:val="22"/>
                <w:szCs w:val="22"/>
              </w:rPr>
              <w:t>2017 r.</w:t>
            </w:r>
          </w:p>
        </w:tc>
        <w:tc>
          <w:tcPr>
            <w:tcW w:w="0" w:type="auto"/>
          </w:tcPr>
          <w:p w:rsidR="0044194F" w:rsidRPr="0044194F" w:rsidRDefault="0044194F" w:rsidP="0044194F">
            <w:pPr>
              <w:widowControl w:val="0"/>
              <w:autoSpaceDE w:val="0"/>
              <w:autoSpaceDN w:val="0"/>
              <w:adjustRightInd w:val="0"/>
              <w:spacing w:before="120" w:after="120"/>
              <w:ind w:right="-7"/>
              <w:jc w:val="both"/>
              <w:outlineLvl w:val="0"/>
              <w:rPr>
                <w:rFonts w:asciiTheme="minorHAnsi" w:hAnsiTheme="minorHAnsi" w:cstheme="minorHAnsi"/>
                <w:bCs/>
                <w:sz w:val="22"/>
                <w:szCs w:val="22"/>
              </w:rPr>
            </w:pPr>
            <w:r w:rsidRPr="0044194F">
              <w:rPr>
                <w:rFonts w:asciiTheme="minorHAnsi" w:hAnsiTheme="minorHAnsi" w:cstheme="minorHAnsi"/>
                <w:bCs/>
                <w:sz w:val="22"/>
                <w:szCs w:val="22"/>
              </w:rPr>
              <w:t>~2215 Mg</w:t>
            </w:r>
          </w:p>
        </w:tc>
        <w:tc>
          <w:tcPr>
            <w:tcW w:w="0" w:type="auto"/>
          </w:tcPr>
          <w:p w:rsidR="0044194F" w:rsidRPr="0044194F" w:rsidRDefault="0044194F" w:rsidP="0044194F">
            <w:pPr>
              <w:widowControl w:val="0"/>
              <w:autoSpaceDE w:val="0"/>
              <w:autoSpaceDN w:val="0"/>
              <w:adjustRightInd w:val="0"/>
              <w:spacing w:before="120" w:after="120"/>
              <w:ind w:right="-7"/>
              <w:jc w:val="both"/>
              <w:outlineLvl w:val="0"/>
              <w:rPr>
                <w:rFonts w:asciiTheme="minorHAnsi" w:hAnsiTheme="minorHAnsi" w:cstheme="minorHAnsi"/>
                <w:bCs/>
                <w:sz w:val="22"/>
                <w:szCs w:val="22"/>
              </w:rPr>
            </w:pPr>
            <w:r w:rsidRPr="0044194F">
              <w:rPr>
                <w:rFonts w:asciiTheme="minorHAnsi" w:hAnsiTheme="minorHAnsi" w:cstheme="minorHAnsi"/>
                <w:bCs/>
                <w:sz w:val="22"/>
                <w:szCs w:val="22"/>
              </w:rPr>
              <w:t>~66,5 Mg</w:t>
            </w:r>
          </w:p>
        </w:tc>
        <w:tc>
          <w:tcPr>
            <w:tcW w:w="0" w:type="auto"/>
          </w:tcPr>
          <w:p w:rsidR="0044194F" w:rsidRPr="0044194F" w:rsidRDefault="0044194F" w:rsidP="0044194F">
            <w:pPr>
              <w:widowControl w:val="0"/>
              <w:autoSpaceDE w:val="0"/>
              <w:autoSpaceDN w:val="0"/>
              <w:adjustRightInd w:val="0"/>
              <w:spacing w:before="120" w:after="120"/>
              <w:ind w:right="-7"/>
              <w:jc w:val="both"/>
              <w:outlineLvl w:val="0"/>
              <w:rPr>
                <w:rFonts w:asciiTheme="minorHAnsi" w:hAnsiTheme="minorHAnsi" w:cstheme="minorHAnsi"/>
                <w:bCs/>
                <w:sz w:val="22"/>
                <w:szCs w:val="22"/>
              </w:rPr>
            </w:pPr>
            <w:r w:rsidRPr="0044194F">
              <w:rPr>
                <w:rFonts w:asciiTheme="minorHAnsi" w:hAnsiTheme="minorHAnsi" w:cstheme="minorHAnsi"/>
                <w:bCs/>
                <w:sz w:val="22"/>
                <w:szCs w:val="22"/>
              </w:rPr>
              <w:t>~162,5</w:t>
            </w:r>
          </w:p>
        </w:tc>
      </w:tr>
      <w:tr w:rsidR="0044194F" w:rsidRPr="0044194F" w:rsidTr="00E42194">
        <w:trPr>
          <w:jc w:val="center"/>
        </w:trPr>
        <w:tc>
          <w:tcPr>
            <w:tcW w:w="0" w:type="auto"/>
          </w:tcPr>
          <w:p w:rsidR="0044194F" w:rsidRPr="0044194F" w:rsidRDefault="0044194F" w:rsidP="0044194F">
            <w:pPr>
              <w:widowControl w:val="0"/>
              <w:autoSpaceDE w:val="0"/>
              <w:autoSpaceDN w:val="0"/>
              <w:adjustRightInd w:val="0"/>
              <w:spacing w:before="120" w:after="120"/>
              <w:ind w:right="-7"/>
              <w:jc w:val="both"/>
              <w:outlineLvl w:val="0"/>
              <w:rPr>
                <w:rFonts w:asciiTheme="minorHAnsi" w:hAnsiTheme="minorHAnsi" w:cstheme="minorHAnsi"/>
                <w:bCs/>
                <w:sz w:val="22"/>
                <w:szCs w:val="22"/>
              </w:rPr>
            </w:pPr>
            <w:r w:rsidRPr="0044194F">
              <w:rPr>
                <w:rFonts w:asciiTheme="minorHAnsi" w:hAnsiTheme="minorHAnsi" w:cstheme="minorHAnsi"/>
                <w:bCs/>
                <w:sz w:val="22"/>
                <w:szCs w:val="22"/>
              </w:rPr>
              <w:t>I p. 2018 r.</w:t>
            </w:r>
          </w:p>
        </w:tc>
        <w:tc>
          <w:tcPr>
            <w:tcW w:w="0" w:type="auto"/>
          </w:tcPr>
          <w:p w:rsidR="0044194F" w:rsidRPr="0044194F" w:rsidRDefault="0044194F" w:rsidP="0044194F">
            <w:pPr>
              <w:widowControl w:val="0"/>
              <w:autoSpaceDE w:val="0"/>
              <w:autoSpaceDN w:val="0"/>
              <w:adjustRightInd w:val="0"/>
              <w:spacing w:before="120" w:after="120"/>
              <w:ind w:right="-7"/>
              <w:jc w:val="both"/>
              <w:outlineLvl w:val="0"/>
              <w:rPr>
                <w:rFonts w:asciiTheme="minorHAnsi" w:hAnsiTheme="minorHAnsi" w:cstheme="minorHAnsi"/>
                <w:bCs/>
                <w:sz w:val="22"/>
                <w:szCs w:val="22"/>
              </w:rPr>
            </w:pPr>
            <w:r w:rsidRPr="0044194F">
              <w:rPr>
                <w:rFonts w:asciiTheme="minorHAnsi" w:hAnsiTheme="minorHAnsi" w:cstheme="minorHAnsi"/>
                <w:bCs/>
                <w:sz w:val="22"/>
                <w:szCs w:val="22"/>
              </w:rPr>
              <w:t>1031 Mg</w:t>
            </w:r>
          </w:p>
        </w:tc>
        <w:tc>
          <w:tcPr>
            <w:tcW w:w="0" w:type="auto"/>
          </w:tcPr>
          <w:p w:rsidR="0044194F" w:rsidRPr="0044194F" w:rsidRDefault="0044194F" w:rsidP="0044194F">
            <w:pPr>
              <w:widowControl w:val="0"/>
              <w:autoSpaceDE w:val="0"/>
              <w:autoSpaceDN w:val="0"/>
              <w:adjustRightInd w:val="0"/>
              <w:spacing w:before="120" w:after="120"/>
              <w:ind w:right="-7"/>
              <w:jc w:val="both"/>
              <w:outlineLvl w:val="0"/>
              <w:rPr>
                <w:rFonts w:asciiTheme="minorHAnsi" w:hAnsiTheme="minorHAnsi" w:cstheme="minorHAnsi"/>
                <w:bCs/>
                <w:sz w:val="22"/>
                <w:szCs w:val="22"/>
              </w:rPr>
            </w:pPr>
            <w:r w:rsidRPr="0044194F">
              <w:rPr>
                <w:rFonts w:asciiTheme="minorHAnsi" w:hAnsiTheme="minorHAnsi" w:cstheme="minorHAnsi"/>
                <w:bCs/>
                <w:sz w:val="22"/>
                <w:szCs w:val="22"/>
              </w:rPr>
              <w:t>~18,5</w:t>
            </w:r>
          </w:p>
        </w:tc>
        <w:tc>
          <w:tcPr>
            <w:tcW w:w="0" w:type="auto"/>
          </w:tcPr>
          <w:p w:rsidR="0044194F" w:rsidRPr="0044194F" w:rsidRDefault="0044194F" w:rsidP="0044194F">
            <w:pPr>
              <w:widowControl w:val="0"/>
              <w:autoSpaceDE w:val="0"/>
              <w:autoSpaceDN w:val="0"/>
              <w:adjustRightInd w:val="0"/>
              <w:spacing w:before="120" w:after="120"/>
              <w:ind w:right="-7"/>
              <w:jc w:val="both"/>
              <w:outlineLvl w:val="0"/>
              <w:rPr>
                <w:rFonts w:asciiTheme="minorHAnsi" w:hAnsiTheme="minorHAnsi" w:cstheme="minorHAnsi"/>
                <w:bCs/>
                <w:sz w:val="22"/>
                <w:szCs w:val="22"/>
              </w:rPr>
            </w:pPr>
            <w:r w:rsidRPr="0044194F">
              <w:rPr>
                <w:rFonts w:asciiTheme="minorHAnsi" w:hAnsiTheme="minorHAnsi" w:cstheme="minorHAnsi"/>
                <w:bCs/>
                <w:sz w:val="22"/>
                <w:szCs w:val="22"/>
              </w:rPr>
              <w:t>~50,5</w:t>
            </w:r>
          </w:p>
        </w:tc>
      </w:tr>
    </w:tbl>
    <w:p w:rsidR="0044194F" w:rsidRPr="0044194F" w:rsidRDefault="0044194F" w:rsidP="0044194F">
      <w:pPr>
        <w:widowControl w:val="0"/>
        <w:autoSpaceDE w:val="0"/>
        <w:autoSpaceDN w:val="0"/>
        <w:adjustRightInd w:val="0"/>
        <w:spacing w:before="120" w:after="120"/>
        <w:ind w:right="-7"/>
        <w:jc w:val="both"/>
        <w:outlineLvl w:val="0"/>
        <w:rPr>
          <w:rFonts w:asciiTheme="minorHAnsi" w:hAnsiTheme="minorHAnsi" w:cstheme="minorHAnsi"/>
          <w:b/>
          <w:bCs/>
          <w:sz w:val="22"/>
          <w:szCs w:val="22"/>
        </w:rPr>
      </w:pPr>
    </w:p>
    <w:p w:rsidR="0044194F" w:rsidRPr="0044194F" w:rsidRDefault="0044194F" w:rsidP="0044194F">
      <w:pPr>
        <w:pStyle w:val="Akapitzlist"/>
        <w:widowControl w:val="0"/>
        <w:numPr>
          <w:ilvl w:val="0"/>
          <w:numId w:val="23"/>
        </w:numPr>
        <w:autoSpaceDE w:val="0"/>
        <w:autoSpaceDN w:val="0"/>
        <w:adjustRightInd w:val="0"/>
        <w:spacing w:before="120" w:after="120"/>
        <w:ind w:right="-7"/>
        <w:jc w:val="both"/>
        <w:outlineLvl w:val="0"/>
        <w:rPr>
          <w:rFonts w:asciiTheme="minorHAnsi" w:hAnsiTheme="minorHAnsi" w:cstheme="minorHAnsi"/>
          <w:sz w:val="22"/>
          <w:szCs w:val="22"/>
        </w:rPr>
      </w:pPr>
      <w:r w:rsidRPr="0044194F">
        <w:rPr>
          <w:rFonts w:asciiTheme="minorHAnsi" w:hAnsiTheme="minorHAnsi" w:cstheme="minorHAnsi"/>
          <w:b/>
          <w:bCs/>
          <w:sz w:val="22"/>
          <w:szCs w:val="22"/>
        </w:rPr>
        <w:t>bioodpady stanowiące odp</w:t>
      </w:r>
      <w:r w:rsidRPr="0044194F">
        <w:rPr>
          <w:rFonts w:asciiTheme="minorHAnsi" w:hAnsiTheme="minorHAnsi" w:cstheme="minorHAnsi"/>
          <w:b/>
          <w:bCs/>
          <w:spacing w:val="-2"/>
          <w:sz w:val="22"/>
          <w:szCs w:val="22"/>
        </w:rPr>
        <w:t>a</w:t>
      </w:r>
      <w:r w:rsidRPr="0044194F">
        <w:rPr>
          <w:rFonts w:asciiTheme="minorHAnsi" w:hAnsiTheme="minorHAnsi" w:cstheme="minorHAnsi"/>
          <w:b/>
          <w:bCs/>
          <w:sz w:val="22"/>
          <w:szCs w:val="22"/>
        </w:rPr>
        <w:t>dy k</w:t>
      </w:r>
      <w:r w:rsidRPr="0044194F">
        <w:rPr>
          <w:rFonts w:asciiTheme="minorHAnsi" w:hAnsiTheme="minorHAnsi" w:cstheme="minorHAnsi"/>
          <w:b/>
          <w:bCs/>
          <w:spacing w:val="-2"/>
          <w:sz w:val="22"/>
          <w:szCs w:val="22"/>
        </w:rPr>
        <w:t>o</w:t>
      </w:r>
      <w:r w:rsidRPr="0044194F">
        <w:rPr>
          <w:rFonts w:asciiTheme="minorHAnsi" w:hAnsiTheme="minorHAnsi" w:cstheme="minorHAnsi"/>
          <w:b/>
          <w:bCs/>
          <w:spacing w:val="2"/>
          <w:sz w:val="22"/>
          <w:szCs w:val="22"/>
        </w:rPr>
        <w:t>m</w:t>
      </w:r>
      <w:r w:rsidRPr="0044194F">
        <w:rPr>
          <w:rFonts w:asciiTheme="minorHAnsi" w:hAnsiTheme="minorHAnsi" w:cstheme="minorHAnsi"/>
          <w:b/>
          <w:bCs/>
          <w:sz w:val="22"/>
          <w:szCs w:val="22"/>
        </w:rPr>
        <w:t>una</w:t>
      </w:r>
      <w:r w:rsidRPr="0044194F">
        <w:rPr>
          <w:rFonts w:asciiTheme="minorHAnsi" w:hAnsiTheme="minorHAnsi" w:cstheme="minorHAnsi"/>
          <w:b/>
          <w:bCs/>
          <w:spacing w:val="-1"/>
          <w:sz w:val="22"/>
          <w:szCs w:val="22"/>
        </w:rPr>
        <w:t>l</w:t>
      </w:r>
      <w:r w:rsidRPr="0044194F">
        <w:rPr>
          <w:rFonts w:asciiTheme="minorHAnsi" w:hAnsiTheme="minorHAnsi" w:cstheme="minorHAnsi"/>
          <w:b/>
          <w:bCs/>
          <w:sz w:val="22"/>
          <w:szCs w:val="22"/>
        </w:rPr>
        <w:t>ne</w:t>
      </w:r>
      <w:r w:rsidRPr="0044194F">
        <w:rPr>
          <w:rFonts w:asciiTheme="minorHAnsi" w:hAnsiTheme="minorHAnsi" w:cstheme="minorHAnsi"/>
          <w:b/>
          <w:bCs/>
          <w:spacing w:val="-3"/>
          <w:sz w:val="22"/>
          <w:szCs w:val="22"/>
        </w:rPr>
        <w:t xml:space="preserve"> </w:t>
      </w:r>
    </w:p>
    <w:p w:rsidR="0044194F" w:rsidRPr="0044194F" w:rsidRDefault="0044194F" w:rsidP="0044194F">
      <w:pPr>
        <w:pStyle w:val="Akapitzlist"/>
        <w:widowControl w:val="0"/>
        <w:autoSpaceDE w:val="0"/>
        <w:autoSpaceDN w:val="0"/>
        <w:adjustRightInd w:val="0"/>
        <w:spacing w:before="120" w:after="120"/>
        <w:ind w:right="-7"/>
        <w:jc w:val="both"/>
        <w:outlineLvl w:val="0"/>
        <w:rPr>
          <w:rFonts w:asciiTheme="minorHAnsi" w:hAnsiTheme="minorHAnsi" w:cstheme="minorHAnsi"/>
          <w:sz w:val="22"/>
          <w:szCs w:val="22"/>
        </w:rPr>
      </w:pPr>
    </w:p>
    <w:p w:rsidR="0044194F" w:rsidRPr="0044194F" w:rsidRDefault="0044194F" w:rsidP="0044194F">
      <w:pPr>
        <w:widowControl w:val="0"/>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Odpady te będą dostarczane przez:</w:t>
      </w:r>
    </w:p>
    <w:p w:rsidR="0044194F" w:rsidRPr="0044194F" w:rsidRDefault="0044194F" w:rsidP="0044194F">
      <w:pPr>
        <w:pStyle w:val="Akapitzlist"/>
        <w:widowControl w:val="0"/>
        <w:numPr>
          <w:ilvl w:val="0"/>
          <w:numId w:val="22"/>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Wykonawcę wyłonionego w przetargu na „</w:t>
      </w:r>
      <w:r w:rsidRPr="0044194F">
        <w:rPr>
          <w:rFonts w:asciiTheme="minorHAnsi" w:hAnsiTheme="minorHAnsi" w:cstheme="minorHAnsi"/>
          <w:b/>
          <w:bCs/>
          <w:sz w:val="22"/>
          <w:szCs w:val="22"/>
        </w:rPr>
        <w:t>Odbieranie i zbieranie odpadów komunalnych z nieruchomości zamieszkałych i niezamieszkałych z terenu Gminy Inowrocław oraz</w:t>
      </w:r>
      <w:r w:rsidRPr="0044194F">
        <w:rPr>
          <w:rFonts w:asciiTheme="minorHAnsi" w:hAnsiTheme="minorHAnsi" w:cstheme="minorHAnsi"/>
          <w:sz w:val="22"/>
          <w:szCs w:val="22"/>
        </w:rPr>
        <w:t xml:space="preserve"> </w:t>
      </w:r>
      <w:r w:rsidRPr="0044194F">
        <w:rPr>
          <w:rFonts w:asciiTheme="minorHAnsi" w:hAnsiTheme="minorHAnsi" w:cstheme="minorHAnsi"/>
          <w:b/>
          <w:bCs/>
          <w:sz w:val="22"/>
          <w:szCs w:val="22"/>
        </w:rPr>
        <w:t>zorganizowanie i prowadzenie Punktu Selektywnego Zbierania Odpadów Komunalnych dla  Gminy Inowrocław.”,</w:t>
      </w:r>
    </w:p>
    <w:p w:rsidR="0044194F" w:rsidRPr="0044194F" w:rsidRDefault="0044194F" w:rsidP="0044194F">
      <w:pPr>
        <w:pStyle w:val="Akapitzlist"/>
        <w:widowControl w:val="0"/>
        <w:numPr>
          <w:ilvl w:val="0"/>
          <w:numId w:val="22"/>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Operatora Gminnego Punktu Selektywnego Zbierania Odpadów Komunalnych,</w:t>
      </w:r>
    </w:p>
    <w:p w:rsidR="0044194F" w:rsidRPr="0044194F" w:rsidRDefault="0044194F" w:rsidP="0044194F">
      <w:pPr>
        <w:pStyle w:val="Akapitzlist"/>
        <w:widowControl w:val="0"/>
        <w:numPr>
          <w:ilvl w:val="0"/>
          <w:numId w:val="22"/>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Jednostki organizacyjne gminy Inowrocław,</w:t>
      </w:r>
    </w:p>
    <w:p w:rsidR="0044194F" w:rsidRPr="0044194F" w:rsidRDefault="0044194F" w:rsidP="0044194F">
      <w:pPr>
        <w:pStyle w:val="Akapitzlist"/>
        <w:widowControl w:val="0"/>
        <w:autoSpaceDE w:val="0"/>
        <w:autoSpaceDN w:val="0"/>
        <w:adjustRightInd w:val="0"/>
        <w:spacing w:before="120" w:after="120"/>
        <w:ind w:left="780" w:right="49"/>
        <w:jc w:val="both"/>
        <w:rPr>
          <w:rFonts w:asciiTheme="minorHAnsi" w:hAnsiTheme="minorHAnsi" w:cstheme="minorHAnsi"/>
          <w:sz w:val="22"/>
          <w:szCs w:val="22"/>
        </w:rPr>
      </w:pPr>
    </w:p>
    <w:p w:rsidR="0044194F" w:rsidRPr="0044194F" w:rsidRDefault="0044194F" w:rsidP="0044194F">
      <w:pPr>
        <w:pStyle w:val="Default"/>
        <w:spacing w:before="120" w:after="120"/>
        <w:jc w:val="both"/>
        <w:rPr>
          <w:rFonts w:asciiTheme="minorHAnsi" w:hAnsiTheme="minorHAnsi" w:cstheme="minorHAnsi"/>
          <w:sz w:val="22"/>
          <w:szCs w:val="22"/>
        </w:rPr>
      </w:pPr>
    </w:p>
    <w:p w:rsidR="0044194F" w:rsidRPr="0044194F" w:rsidRDefault="0044194F" w:rsidP="0044194F">
      <w:pPr>
        <w:widowControl w:val="0"/>
        <w:autoSpaceDE w:val="0"/>
        <w:autoSpaceDN w:val="0"/>
        <w:adjustRightInd w:val="0"/>
        <w:spacing w:before="120" w:after="120"/>
        <w:ind w:right="-7"/>
        <w:jc w:val="both"/>
        <w:outlineLvl w:val="0"/>
        <w:rPr>
          <w:rFonts w:asciiTheme="minorHAnsi" w:hAnsiTheme="minorHAnsi" w:cstheme="minorHAnsi"/>
          <w:b/>
          <w:bCs/>
          <w:sz w:val="22"/>
          <w:szCs w:val="22"/>
          <w:u w:val="single"/>
        </w:rPr>
      </w:pPr>
      <w:r w:rsidRPr="0044194F">
        <w:rPr>
          <w:rFonts w:asciiTheme="minorHAnsi" w:hAnsiTheme="minorHAnsi" w:cstheme="minorHAnsi"/>
          <w:b/>
          <w:bCs/>
          <w:sz w:val="22"/>
          <w:szCs w:val="22"/>
          <w:u w:val="single"/>
        </w:rPr>
        <w:lastRenderedPageBreak/>
        <w:t>Ilość odpadów dostarczona do odzysku z terenu Gminy wynosiła:</w:t>
      </w:r>
    </w:p>
    <w:p w:rsidR="0044194F" w:rsidRPr="0044194F" w:rsidRDefault="0044194F" w:rsidP="0044194F">
      <w:pPr>
        <w:pStyle w:val="Akapitzlist"/>
        <w:widowControl w:val="0"/>
        <w:numPr>
          <w:ilvl w:val="0"/>
          <w:numId w:val="24"/>
        </w:numPr>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44194F">
        <w:rPr>
          <w:rFonts w:asciiTheme="minorHAnsi" w:hAnsiTheme="minorHAnsi" w:cstheme="minorHAnsi"/>
          <w:bCs/>
          <w:sz w:val="22"/>
          <w:szCs w:val="22"/>
        </w:rPr>
        <w:t>2016 r. ~405 Mg</w:t>
      </w:r>
    </w:p>
    <w:p w:rsidR="0044194F" w:rsidRPr="0044194F" w:rsidRDefault="0044194F" w:rsidP="0044194F">
      <w:pPr>
        <w:pStyle w:val="Akapitzlist"/>
        <w:widowControl w:val="0"/>
        <w:numPr>
          <w:ilvl w:val="0"/>
          <w:numId w:val="24"/>
        </w:numPr>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44194F">
        <w:rPr>
          <w:rFonts w:asciiTheme="minorHAnsi" w:hAnsiTheme="minorHAnsi" w:cstheme="minorHAnsi"/>
          <w:bCs/>
          <w:sz w:val="22"/>
          <w:szCs w:val="22"/>
        </w:rPr>
        <w:t>2017 r. ~590 Mg</w:t>
      </w:r>
    </w:p>
    <w:p w:rsidR="0044194F" w:rsidRDefault="0044194F" w:rsidP="0044194F">
      <w:pPr>
        <w:pStyle w:val="Akapitzlist"/>
        <w:widowControl w:val="0"/>
        <w:numPr>
          <w:ilvl w:val="0"/>
          <w:numId w:val="24"/>
        </w:numPr>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44194F">
        <w:rPr>
          <w:rFonts w:asciiTheme="minorHAnsi" w:hAnsiTheme="minorHAnsi" w:cstheme="minorHAnsi"/>
          <w:bCs/>
          <w:sz w:val="22"/>
          <w:szCs w:val="22"/>
        </w:rPr>
        <w:t>I p. 2018 r. ~ 260 Mg</w:t>
      </w:r>
    </w:p>
    <w:p w:rsidR="0044194F" w:rsidRPr="0044194F" w:rsidRDefault="0044194F" w:rsidP="0044194F">
      <w:pPr>
        <w:pStyle w:val="Akapitzlist"/>
        <w:widowControl w:val="0"/>
        <w:autoSpaceDE w:val="0"/>
        <w:autoSpaceDN w:val="0"/>
        <w:adjustRightInd w:val="0"/>
        <w:spacing w:before="120" w:after="120"/>
        <w:ind w:left="1276" w:right="-7"/>
        <w:jc w:val="both"/>
        <w:outlineLvl w:val="0"/>
        <w:rPr>
          <w:rFonts w:asciiTheme="minorHAnsi" w:hAnsiTheme="minorHAnsi" w:cstheme="minorHAnsi"/>
          <w:bCs/>
          <w:sz w:val="22"/>
          <w:szCs w:val="22"/>
        </w:rPr>
      </w:pPr>
    </w:p>
    <w:p w:rsidR="0044194F" w:rsidRPr="0044194F" w:rsidRDefault="0044194F" w:rsidP="0044194F">
      <w:pPr>
        <w:pStyle w:val="Akapitzlist"/>
        <w:widowControl w:val="0"/>
        <w:numPr>
          <w:ilvl w:val="0"/>
          <w:numId w:val="23"/>
        </w:numPr>
        <w:autoSpaceDE w:val="0"/>
        <w:autoSpaceDN w:val="0"/>
        <w:adjustRightInd w:val="0"/>
        <w:spacing w:before="120" w:after="120"/>
        <w:ind w:right="-7"/>
        <w:jc w:val="both"/>
        <w:outlineLvl w:val="0"/>
        <w:rPr>
          <w:rFonts w:asciiTheme="minorHAnsi" w:hAnsiTheme="minorHAnsi" w:cstheme="minorHAnsi"/>
          <w:sz w:val="22"/>
          <w:szCs w:val="22"/>
        </w:rPr>
      </w:pPr>
      <w:r w:rsidRPr="0044194F">
        <w:rPr>
          <w:rFonts w:asciiTheme="minorHAnsi" w:hAnsiTheme="minorHAnsi" w:cstheme="minorHAnsi"/>
          <w:b/>
          <w:bCs/>
          <w:sz w:val="22"/>
          <w:szCs w:val="22"/>
        </w:rPr>
        <w:t>popioły i żużle stanowiące odp</w:t>
      </w:r>
      <w:r w:rsidRPr="0044194F">
        <w:rPr>
          <w:rFonts w:asciiTheme="minorHAnsi" w:hAnsiTheme="minorHAnsi" w:cstheme="minorHAnsi"/>
          <w:b/>
          <w:bCs/>
          <w:spacing w:val="-2"/>
          <w:sz w:val="22"/>
          <w:szCs w:val="22"/>
        </w:rPr>
        <w:t>a</w:t>
      </w:r>
      <w:r w:rsidRPr="0044194F">
        <w:rPr>
          <w:rFonts w:asciiTheme="minorHAnsi" w:hAnsiTheme="minorHAnsi" w:cstheme="minorHAnsi"/>
          <w:b/>
          <w:bCs/>
          <w:sz w:val="22"/>
          <w:szCs w:val="22"/>
        </w:rPr>
        <w:t>dy k</w:t>
      </w:r>
      <w:r w:rsidRPr="0044194F">
        <w:rPr>
          <w:rFonts w:asciiTheme="minorHAnsi" w:hAnsiTheme="minorHAnsi" w:cstheme="minorHAnsi"/>
          <w:b/>
          <w:bCs/>
          <w:spacing w:val="-2"/>
          <w:sz w:val="22"/>
          <w:szCs w:val="22"/>
        </w:rPr>
        <w:t>o</w:t>
      </w:r>
      <w:r w:rsidRPr="0044194F">
        <w:rPr>
          <w:rFonts w:asciiTheme="minorHAnsi" w:hAnsiTheme="minorHAnsi" w:cstheme="minorHAnsi"/>
          <w:b/>
          <w:bCs/>
          <w:spacing w:val="2"/>
          <w:sz w:val="22"/>
          <w:szCs w:val="22"/>
        </w:rPr>
        <w:t>m</w:t>
      </w:r>
      <w:r w:rsidRPr="0044194F">
        <w:rPr>
          <w:rFonts w:asciiTheme="minorHAnsi" w:hAnsiTheme="minorHAnsi" w:cstheme="minorHAnsi"/>
          <w:b/>
          <w:bCs/>
          <w:sz w:val="22"/>
          <w:szCs w:val="22"/>
        </w:rPr>
        <w:t>una</w:t>
      </w:r>
      <w:r w:rsidRPr="0044194F">
        <w:rPr>
          <w:rFonts w:asciiTheme="minorHAnsi" w:hAnsiTheme="minorHAnsi" w:cstheme="minorHAnsi"/>
          <w:b/>
          <w:bCs/>
          <w:spacing w:val="-1"/>
          <w:sz w:val="22"/>
          <w:szCs w:val="22"/>
        </w:rPr>
        <w:t>l</w:t>
      </w:r>
      <w:r w:rsidRPr="0044194F">
        <w:rPr>
          <w:rFonts w:asciiTheme="minorHAnsi" w:hAnsiTheme="minorHAnsi" w:cstheme="minorHAnsi"/>
          <w:b/>
          <w:bCs/>
          <w:sz w:val="22"/>
          <w:szCs w:val="22"/>
        </w:rPr>
        <w:t>ne</w:t>
      </w:r>
      <w:r w:rsidRPr="0044194F">
        <w:rPr>
          <w:rFonts w:asciiTheme="minorHAnsi" w:hAnsiTheme="minorHAnsi" w:cstheme="minorHAnsi"/>
          <w:b/>
          <w:bCs/>
          <w:spacing w:val="-3"/>
          <w:sz w:val="22"/>
          <w:szCs w:val="22"/>
        </w:rPr>
        <w:t xml:space="preserve"> </w:t>
      </w:r>
    </w:p>
    <w:p w:rsidR="0044194F" w:rsidRPr="0044194F" w:rsidRDefault="0044194F" w:rsidP="0044194F">
      <w:pPr>
        <w:widowControl w:val="0"/>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Odpady te będą dostarczane przez:</w:t>
      </w:r>
    </w:p>
    <w:p w:rsidR="0044194F" w:rsidRPr="0044194F" w:rsidRDefault="0044194F" w:rsidP="0044194F">
      <w:pPr>
        <w:pStyle w:val="Akapitzlist"/>
        <w:widowControl w:val="0"/>
        <w:numPr>
          <w:ilvl w:val="0"/>
          <w:numId w:val="22"/>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Wykonawcę wyłonionego w przetargu na „</w:t>
      </w:r>
      <w:r w:rsidRPr="0044194F">
        <w:rPr>
          <w:rFonts w:asciiTheme="minorHAnsi" w:hAnsiTheme="minorHAnsi" w:cstheme="minorHAnsi"/>
          <w:b/>
          <w:bCs/>
          <w:sz w:val="22"/>
          <w:szCs w:val="22"/>
        </w:rPr>
        <w:t>Odbieranie i zbieranie odpadów komunalnych z nieruchomości zamieszkałych i niezamieszkałych z terenu Gminy Inowrocław oraz</w:t>
      </w:r>
      <w:r w:rsidRPr="0044194F">
        <w:rPr>
          <w:rFonts w:asciiTheme="minorHAnsi" w:hAnsiTheme="minorHAnsi" w:cstheme="minorHAnsi"/>
          <w:sz w:val="22"/>
          <w:szCs w:val="22"/>
        </w:rPr>
        <w:t xml:space="preserve"> </w:t>
      </w:r>
      <w:r w:rsidRPr="0044194F">
        <w:rPr>
          <w:rFonts w:asciiTheme="minorHAnsi" w:hAnsiTheme="minorHAnsi" w:cstheme="minorHAnsi"/>
          <w:b/>
          <w:bCs/>
          <w:sz w:val="22"/>
          <w:szCs w:val="22"/>
        </w:rPr>
        <w:t>zorganizowanie i prowadzenie Punktu Selektywnego Zbierania Odpadów Komunalnych dla  Gminy Inowrocław.”,</w:t>
      </w:r>
    </w:p>
    <w:p w:rsidR="0044194F" w:rsidRPr="0044194F" w:rsidRDefault="0044194F" w:rsidP="0044194F">
      <w:pPr>
        <w:pStyle w:val="Akapitzlist"/>
        <w:widowControl w:val="0"/>
        <w:numPr>
          <w:ilvl w:val="0"/>
          <w:numId w:val="22"/>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Operatora Gminnego Punktu Selektywnego Zbierania Odpadów Komunalnych,</w:t>
      </w:r>
    </w:p>
    <w:p w:rsidR="0044194F" w:rsidRPr="0044194F" w:rsidRDefault="0044194F" w:rsidP="0044194F">
      <w:pPr>
        <w:pStyle w:val="Akapitzlist"/>
        <w:widowControl w:val="0"/>
        <w:numPr>
          <w:ilvl w:val="0"/>
          <w:numId w:val="22"/>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Jednostki organizacyjne gminy Inowrocław.</w:t>
      </w:r>
    </w:p>
    <w:p w:rsidR="0044194F" w:rsidRPr="0044194F" w:rsidRDefault="0044194F" w:rsidP="0044194F">
      <w:pPr>
        <w:pStyle w:val="Akapitzlist"/>
        <w:widowControl w:val="0"/>
        <w:autoSpaceDE w:val="0"/>
        <w:autoSpaceDN w:val="0"/>
        <w:adjustRightInd w:val="0"/>
        <w:spacing w:before="120" w:after="120"/>
        <w:ind w:left="780" w:right="-7"/>
        <w:jc w:val="both"/>
        <w:outlineLvl w:val="0"/>
        <w:rPr>
          <w:rFonts w:asciiTheme="minorHAnsi" w:hAnsiTheme="minorHAnsi" w:cstheme="minorHAnsi"/>
          <w:bCs/>
          <w:sz w:val="22"/>
          <w:szCs w:val="22"/>
        </w:rPr>
      </w:pPr>
    </w:p>
    <w:p w:rsidR="0044194F" w:rsidRPr="0044194F" w:rsidRDefault="0044194F" w:rsidP="0044194F">
      <w:pPr>
        <w:pStyle w:val="Akapitzlist"/>
        <w:widowControl w:val="0"/>
        <w:autoSpaceDE w:val="0"/>
        <w:autoSpaceDN w:val="0"/>
        <w:adjustRightInd w:val="0"/>
        <w:spacing w:before="120" w:after="120"/>
        <w:ind w:left="780" w:right="-7"/>
        <w:jc w:val="both"/>
        <w:outlineLvl w:val="0"/>
        <w:rPr>
          <w:rFonts w:asciiTheme="minorHAnsi" w:hAnsiTheme="minorHAnsi" w:cstheme="minorHAnsi"/>
          <w:bCs/>
          <w:sz w:val="22"/>
          <w:szCs w:val="22"/>
        </w:rPr>
      </w:pPr>
      <w:r w:rsidRPr="0044194F">
        <w:rPr>
          <w:rFonts w:asciiTheme="minorHAnsi" w:hAnsiTheme="minorHAnsi" w:cstheme="minorHAnsi"/>
          <w:b/>
          <w:bCs/>
          <w:sz w:val="22"/>
          <w:szCs w:val="22"/>
          <w:u w:val="single"/>
        </w:rPr>
        <w:t>Ilość odpadów dostarczona do odzysku z terenu Gminy wynosiła</w:t>
      </w:r>
      <w:r w:rsidRPr="0044194F">
        <w:rPr>
          <w:rFonts w:asciiTheme="minorHAnsi" w:hAnsiTheme="minorHAnsi" w:cstheme="minorHAnsi"/>
          <w:bCs/>
          <w:sz w:val="22"/>
          <w:szCs w:val="22"/>
        </w:rPr>
        <w:t>:</w:t>
      </w:r>
    </w:p>
    <w:p w:rsidR="005F2BA4" w:rsidRDefault="005F2BA4" w:rsidP="005F2BA4">
      <w:pPr>
        <w:pStyle w:val="Akapitzlist"/>
        <w:widowControl w:val="0"/>
        <w:numPr>
          <w:ilvl w:val="0"/>
          <w:numId w:val="22"/>
        </w:numPr>
        <w:autoSpaceDE w:val="0"/>
        <w:autoSpaceDN w:val="0"/>
        <w:adjustRightInd w:val="0"/>
        <w:ind w:left="1276" w:right="-7" w:firstLine="0"/>
        <w:jc w:val="both"/>
        <w:outlineLvl w:val="0"/>
        <w:rPr>
          <w:rFonts w:asciiTheme="minorHAnsi" w:hAnsiTheme="minorHAnsi" w:cstheme="minorHAnsi"/>
          <w:bCs/>
        </w:rPr>
      </w:pPr>
      <w:r>
        <w:rPr>
          <w:rFonts w:asciiTheme="minorHAnsi" w:hAnsiTheme="minorHAnsi" w:cstheme="minorHAnsi"/>
          <w:bCs/>
        </w:rPr>
        <w:t>2016 r. ~78 Mg</w:t>
      </w:r>
    </w:p>
    <w:p w:rsidR="0044194F" w:rsidRPr="0044194F" w:rsidRDefault="0044194F" w:rsidP="005F2BA4">
      <w:pPr>
        <w:pStyle w:val="Akapitzlist"/>
        <w:widowControl w:val="0"/>
        <w:numPr>
          <w:ilvl w:val="0"/>
          <w:numId w:val="22"/>
        </w:numPr>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44194F">
        <w:rPr>
          <w:rFonts w:asciiTheme="minorHAnsi" w:hAnsiTheme="minorHAnsi" w:cstheme="minorHAnsi"/>
          <w:bCs/>
          <w:sz w:val="22"/>
          <w:szCs w:val="22"/>
        </w:rPr>
        <w:t>2017 r. ~326 Mg</w:t>
      </w:r>
    </w:p>
    <w:p w:rsidR="0044194F" w:rsidRPr="0044194F" w:rsidRDefault="0044194F" w:rsidP="005F2BA4">
      <w:pPr>
        <w:pStyle w:val="Akapitzlist"/>
        <w:widowControl w:val="0"/>
        <w:numPr>
          <w:ilvl w:val="0"/>
          <w:numId w:val="22"/>
        </w:numPr>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44194F">
        <w:rPr>
          <w:rFonts w:asciiTheme="minorHAnsi" w:hAnsiTheme="minorHAnsi" w:cstheme="minorHAnsi"/>
          <w:bCs/>
          <w:sz w:val="22"/>
          <w:szCs w:val="22"/>
        </w:rPr>
        <w:t>I p. 2018 r. ~ 255 Mg</w:t>
      </w:r>
    </w:p>
    <w:p w:rsidR="0044194F" w:rsidRPr="0044194F" w:rsidRDefault="0044194F" w:rsidP="0044194F">
      <w:pPr>
        <w:widowControl w:val="0"/>
        <w:autoSpaceDE w:val="0"/>
        <w:autoSpaceDN w:val="0"/>
        <w:adjustRightInd w:val="0"/>
        <w:spacing w:before="120" w:after="120"/>
        <w:ind w:right="51"/>
        <w:jc w:val="both"/>
        <w:rPr>
          <w:rFonts w:asciiTheme="minorHAnsi" w:hAnsiTheme="minorHAnsi" w:cstheme="minorHAnsi"/>
          <w:sz w:val="22"/>
          <w:szCs w:val="22"/>
        </w:rPr>
      </w:pPr>
    </w:p>
    <w:p w:rsidR="0044194F" w:rsidRPr="008C5B61" w:rsidRDefault="0044194F" w:rsidP="0044194F">
      <w:pPr>
        <w:pStyle w:val="Akapitzlist"/>
        <w:widowControl w:val="0"/>
        <w:numPr>
          <w:ilvl w:val="0"/>
          <w:numId w:val="23"/>
        </w:numPr>
        <w:autoSpaceDE w:val="0"/>
        <w:autoSpaceDN w:val="0"/>
        <w:adjustRightInd w:val="0"/>
        <w:spacing w:before="120" w:after="120"/>
        <w:ind w:right="-63"/>
        <w:jc w:val="both"/>
        <w:outlineLvl w:val="0"/>
        <w:rPr>
          <w:rFonts w:asciiTheme="minorHAnsi" w:hAnsiTheme="minorHAnsi" w:cstheme="minorHAnsi"/>
          <w:sz w:val="22"/>
          <w:szCs w:val="22"/>
        </w:rPr>
      </w:pPr>
      <w:r w:rsidRPr="008C5B61">
        <w:rPr>
          <w:rFonts w:asciiTheme="minorHAnsi" w:hAnsiTheme="minorHAnsi" w:cstheme="minorHAnsi"/>
          <w:b/>
          <w:bCs/>
          <w:sz w:val="22"/>
          <w:szCs w:val="22"/>
        </w:rPr>
        <w:t>Se</w:t>
      </w:r>
      <w:r w:rsidRPr="008C5B61">
        <w:rPr>
          <w:rFonts w:asciiTheme="minorHAnsi" w:hAnsiTheme="minorHAnsi" w:cstheme="minorHAnsi"/>
          <w:b/>
          <w:bCs/>
          <w:spacing w:val="-1"/>
          <w:sz w:val="22"/>
          <w:szCs w:val="22"/>
        </w:rPr>
        <w:t>l</w:t>
      </w:r>
      <w:r w:rsidRPr="008C5B61">
        <w:rPr>
          <w:rFonts w:asciiTheme="minorHAnsi" w:hAnsiTheme="minorHAnsi" w:cstheme="minorHAnsi"/>
          <w:b/>
          <w:bCs/>
          <w:sz w:val="22"/>
          <w:szCs w:val="22"/>
        </w:rPr>
        <w:t>ek</w:t>
      </w:r>
      <w:r w:rsidRPr="008C5B61">
        <w:rPr>
          <w:rFonts w:asciiTheme="minorHAnsi" w:hAnsiTheme="minorHAnsi" w:cstheme="minorHAnsi"/>
          <w:b/>
          <w:bCs/>
          <w:spacing w:val="-2"/>
          <w:sz w:val="22"/>
          <w:szCs w:val="22"/>
        </w:rPr>
        <w:t>t</w:t>
      </w:r>
      <w:r w:rsidRPr="008C5B61">
        <w:rPr>
          <w:rFonts w:asciiTheme="minorHAnsi" w:hAnsiTheme="minorHAnsi" w:cstheme="minorHAnsi"/>
          <w:b/>
          <w:bCs/>
          <w:sz w:val="22"/>
          <w:szCs w:val="22"/>
        </w:rPr>
        <w:t>y</w:t>
      </w:r>
      <w:r w:rsidRPr="008C5B61">
        <w:rPr>
          <w:rFonts w:asciiTheme="minorHAnsi" w:hAnsiTheme="minorHAnsi" w:cstheme="minorHAnsi"/>
          <w:b/>
          <w:bCs/>
          <w:spacing w:val="2"/>
          <w:sz w:val="22"/>
          <w:szCs w:val="22"/>
        </w:rPr>
        <w:t>w</w:t>
      </w:r>
      <w:r w:rsidRPr="008C5B61">
        <w:rPr>
          <w:rFonts w:asciiTheme="minorHAnsi" w:hAnsiTheme="minorHAnsi" w:cstheme="minorHAnsi"/>
          <w:b/>
          <w:bCs/>
          <w:sz w:val="22"/>
          <w:szCs w:val="22"/>
        </w:rPr>
        <w:t>n</w:t>
      </w:r>
      <w:r w:rsidRPr="008C5B61">
        <w:rPr>
          <w:rFonts w:asciiTheme="minorHAnsi" w:hAnsiTheme="minorHAnsi" w:cstheme="minorHAnsi"/>
          <w:b/>
          <w:bCs/>
          <w:spacing w:val="-1"/>
          <w:sz w:val="22"/>
          <w:szCs w:val="22"/>
        </w:rPr>
        <w:t>i</w:t>
      </w:r>
      <w:r w:rsidRPr="008C5B61">
        <w:rPr>
          <w:rFonts w:asciiTheme="minorHAnsi" w:hAnsiTheme="minorHAnsi" w:cstheme="minorHAnsi"/>
          <w:b/>
          <w:bCs/>
          <w:sz w:val="22"/>
          <w:szCs w:val="22"/>
        </w:rPr>
        <w:t>e</w:t>
      </w:r>
      <w:r w:rsidRPr="008C5B61">
        <w:rPr>
          <w:rFonts w:asciiTheme="minorHAnsi" w:hAnsiTheme="minorHAnsi" w:cstheme="minorHAnsi"/>
          <w:b/>
          <w:bCs/>
          <w:spacing w:val="-2"/>
          <w:sz w:val="22"/>
          <w:szCs w:val="22"/>
        </w:rPr>
        <w:t xml:space="preserve"> </w:t>
      </w:r>
      <w:r w:rsidRPr="008C5B61">
        <w:rPr>
          <w:rFonts w:asciiTheme="minorHAnsi" w:hAnsiTheme="minorHAnsi" w:cstheme="minorHAnsi"/>
          <w:b/>
          <w:bCs/>
          <w:sz w:val="22"/>
          <w:szCs w:val="22"/>
        </w:rPr>
        <w:t>zb</w:t>
      </w:r>
      <w:r w:rsidRPr="008C5B61">
        <w:rPr>
          <w:rFonts w:asciiTheme="minorHAnsi" w:hAnsiTheme="minorHAnsi" w:cstheme="minorHAnsi"/>
          <w:b/>
          <w:bCs/>
          <w:spacing w:val="-1"/>
          <w:sz w:val="22"/>
          <w:szCs w:val="22"/>
        </w:rPr>
        <w:t>i</w:t>
      </w:r>
      <w:r w:rsidRPr="008C5B61">
        <w:rPr>
          <w:rFonts w:asciiTheme="minorHAnsi" w:hAnsiTheme="minorHAnsi" w:cstheme="minorHAnsi"/>
          <w:b/>
          <w:bCs/>
          <w:spacing w:val="1"/>
          <w:sz w:val="22"/>
          <w:szCs w:val="22"/>
        </w:rPr>
        <w:t>e</w:t>
      </w:r>
      <w:r w:rsidRPr="008C5B61">
        <w:rPr>
          <w:rFonts w:asciiTheme="minorHAnsi" w:hAnsiTheme="minorHAnsi" w:cstheme="minorHAnsi"/>
          <w:b/>
          <w:bCs/>
          <w:sz w:val="22"/>
          <w:szCs w:val="22"/>
        </w:rPr>
        <w:t xml:space="preserve">rane </w:t>
      </w:r>
      <w:r w:rsidRPr="008C5B61">
        <w:rPr>
          <w:rFonts w:asciiTheme="minorHAnsi" w:hAnsiTheme="minorHAnsi" w:cstheme="minorHAnsi"/>
          <w:b/>
          <w:bCs/>
          <w:spacing w:val="-2"/>
          <w:sz w:val="22"/>
          <w:szCs w:val="22"/>
        </w:rPr>
        <w:t>o</w:t>
      </w:r>
      <w:r w:rsidRPr="008C5B61">
        <w:rPr>
          <w:rFonts w:asciiTheme="minorHAnsi" w:hAnsiTheme="minorHAnsi" w:cstheme="minorHAnsi"/>
          <w:b/>
          <w:bCs/>
          <w:spacing w:val="4"/>
          <w:sz w:val="22"/>
          <w:szCs w:val="22"/>
        </w:rPr>
        <w:t>d</w:t>
      </w:r>
      <w:r w:rsidRPr="008C5B61">
        <w:rPr>
          <w:rFonts w:asciiTheme="minorHAnsi" w:hAnsiTheme="minorHAnsi" w:cstheme="minorHAnsi"/>
          <w:b/>
          <w:bCs/>
          <w:sz w:val="22"/>
          <w:szCs w:val="22"/>
        </w:rPr>
        <w:t>pa</w:t>
      </w:r>
      <w:r w:rsidRPr="008C5B61">
        <w:rPr>
          <w:rFonts w:asciiTheme="minorHAnsi" w:hAnsiTheme="minorHAnsi" w:cstheme="minorHAnsi"/>
          <w:b/>
          <w:bCs/>
          <w:spacing w:val="-1"/>
          <w:sz w:val="22"/>
          <w:szCs w:val="22"/>
        </w:rPr>
        <w:t>d</w:t>
      </w:r>
      <w:r w:rsidRPr="008C5B61">
        <w:rPr>
          <w:rFonts w:asciiTheme="minorHAnsi" w:hAnsiTheme="minorHAnsi" w:cstheme="minorHAnsi"/>
          <w:b/>
          <w:bCs/>
          <w:sz w:val="22"/>
          <w:szCs w:val="22"/>
        </w:rPr>
        <w:t>y</w:t>
      </w:r>
      <w:r w:rsidRPr="008C5B61">
        <w:rPr>
          <w:rFonts w:asciiTheme="minorHAnsi" w:hAnsiTheme="minorHAnsi" w:cstheme="minorHAnsi"/>
          <w:b/>
          <w:bCs/>
          <w:spacing w:val="6"/>
          <w:sz w:val="22"/>
          <w:szCs w:val="22"/>
        </w:rPr>
        <w:t xml:space="preserve"> </w:t>
      </w:r>
      <w:r w:rsidRPr="008C5B61">
        <w:rPr>
          <w:rFonts w:asciiTheme="minorHAnsi" w:hAnsiTheme="minorHAnsi" w:cstheme="minorHAnsi"/>
          <w:b/>
          <w:bCs/>
          <w:sz w:val="22"/>
          <w:szCs w:val="22"/>
        </w:rPr>
        <w:t>k</w:t>
      </w:r>
      <w:r w:rsidRPr="008C5B61">
        <w:rPr>
          <w:rFonts w:asciiTheme="minorHAnsi" w:hAnsiTheme="minorHAnsi" w:cstheme="minorHAnsi"/>
          <w:b/>
          <w:bCs/>
          <w:spacing w:val="-2"/>
          <w:sz w:val="22"/>
          <w:szCs w:val="22"/>
        </w:rPr>
        <w:t>o</w:t>
      </w:r>
      <w:r w:rsidRPr="008C5B61">
        <w:rPr>
          <w:rFonts w:asciiTheme="minorHAnsi" w:hAnsiTheme="minorHAnsi" w:cstheme="minorHAnsi"/>
          <w:b/>
          <w:bCs/>
          <w:spacing w:val="2"/>
          <w:sz w:val="22"/>
          <w:szCs w:val="22"/>
        </w:rPr>
        <w:t>m</w:t>
      </w:r>
      <w:r w:rsidRPr="008C5B61">
        <w:rPr>
          <w:rFonts w:asciiTheme="minorHAnsi" w:hAnsiTheme="minorHAnsi" w:cstheme="minorHAnsi"/>
          <w:b/>
          <w:bCs/>
          <w:sz w:val="22"/>
          <w:szCs w:val="22"/>
        </w:rPr>
        <w:t>una</w:t>
      </w:r>
      <w:r w:rsidRPr="008C5B61">
        <w:rPr>
          <w:rFonts w:asciiTheme="minorHAnsi" w:hAnsiTheme="minorHAnsi" w:cstheme="minorHAnsi"/>
          <w:b/>
          <w:bCs/>
          <w:spacing w:val="-1"/>
          <w:sz w:val="22"/>
          <w:szCs w:val="22"/>
        </w:rPr>
        <w:t>l</w:t>
      </w:r>
      <w:r w:rsidRPr="008C5B61">
        <w:rPr>
          <w:rFonts w:asciiTheme="minorHAnsi" w:hAnsiTheme="minorHAnsi" w:cstheme="minorHAnsi"/>
          <w:b/>
          <w:bCs/>
          <w:sz w:val="22"/>
          <w:szCs w:val="22"/>
        </w:rPr>
        <w:t xml:space="preserve">ne </w:t>
      </w:r>
      <w:r w:rsidRPr="008C5B61">
        <w:rPr>
          <w:rFonts w:asciiTheme="minorHAnsi" w:hAnsiTheme="minorHAnsi" w:cstheme="minorHAnsi"/>
          <w:b/>
          <w:bCs/>
          <w:spacing w:val="1"/>
          <w:sz w:val="22"/>
          <w:szCs w:val="22"/>
        </w:rPr>
        <w:t xml:space="preserve">z terenu nieruchomości </w:t>
      </w:r>
      <w:r w:rsidRPr="008C5B61">
        <w:rPr>
          <w:rFonts w:asciiTheme="minorHAnsi" w:hAnsiTheme="minorHAnsi" w:cstheme="minorHAnsi"/>
          <w:b/>
          <w:bCs/>
          <w:sz w:val="22"/>
          <w:szCs w:val="22"/>
        </w:rPr>
        <w:t>zamieszkałych i niezamieszkałych</w:t>
      </w:r>
    </w:p>
    <w:p w:rsidR="0044194F" w:rsidRPr="0044194F" w:rsidRDefault="0044194F" w:rsidP="0044194F">
      <w:pPr>
        <w:pStyle w:val="Akapitzlist"/>
        <w:widowControl w:val="0"/>
        <w:autoSpaceDE w:val="0"/>
        <w:autoSpaceDN w:val="0"/>
        <w:adjustRightInd w:val="0"/>
        <w:spacing w:before="120" w:after="120"/>
        <w:ind w:right="-63"/>
        <w:jc w:val="both"/>
        <w:outlineLvl w:val="0"/>
        <w:rPr>
          <w:rFonts w:asciiTheme="minorHAnsi" w:hAnsiTheme="minorHAnsi" w:cstheme="minorHAnsi"/>
          <w:sz w:val="22"/>
          <w:szCs w:val="22"/>
        </w:rPr>
      </w:pPr>
    </w:p>
    <w:p w:rsidR="0044194F" w:rsidRPr="0044194F" w:rsidRDefault="0044194F" w:rsidP="0044194F">
      <w:pPr>
        <w:widowControl w:val="0"/>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Odpady te będą dostarczane przez:</w:t>
      </w:r>
    </w:p>
    <w:p w:rsidR="0044194F" w:rsidRPr="0044194F" w:rsidRDefault="0044194F" w:rsidP="0044194F">
      <w:pPr>
        <w:pStyle w:val="Akapitzlist"/>
        <w:widowControl w:val="0"/>
        <w:numPr>
          <w:ilvl w:val="0"/>
          <w:numId w:val="22"/>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Wykonawcę wyłonionego w przetargu na „</w:t>
      </w:r>
      <w:r w:rsidRPr="0044194F">
        <w:rPr>
          <w:rFonts w:asciiTheme="minorHAnsi" w:hAnsiTheme="minorHAnsi" w:cstheme="minorHAnsi"/>
          <w:b/>
          <w:bCs/>
          <w:sz w:val="22"/>
          <w:szCs w:val="22"/>
        </w:rPr>
        <w:t>Odbieranie i zbieranie odpadów komunalnych z nieruchomości zamieszkałych i niezamieszkałych z terenu Gminy Inowrocław oraz</w:t>
      </w:r>
      <w:r w:rsidRPr="0044194F">
        <w:rPr>
          <w:rFonts w:asciiTheme="minorHAnsi" w:hAnsiTheme="minorHAnsi" w:cstheme="minorHAnsi"/>
          <w:sz w:val="22"/>
          <w:szCs w:val="22"/>
        </w:rPr>
        <w:t xml:space="preserve"> </w:t>
      </w:r>
      <w:r w:rsidRPr="0044194F">
        <w:rPr>
          <w:rFonts w:asciiTheme="minorHAnsi" w:hAnsiTheme="minorHAnsi" w:cstheme="minorHAnsi"/>
          <w:b/>
          <w:bCs/>
          <w:sz w:val="22"/>
          <w:szCs w:val="22"/>
        </w:rPr>
        <w:t>zorganizowanie i prowadzenie Punktu Selektywnego Zbierania Odpadów Komunalnych dla  Gminy Inowrocław.”,</w:t>
      </w:r>
    </w:p>
    <w:p w:rsidR="0044194F" w:rsidRPr="0044194F" w:rsidRDefault="0044194F" w:rsidP="0044194F">
      <w:pPr>
        <w:pStyle w:val="Akapitzlist"/>
        <w:widowControl w:val="0"/>
        <w:numPr>
          <w:ilvl w:val="0"/>
          <w:numId w:val="22"/>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Operatora Gminnego Punktu Selektywnego Zbierania Odpadów Komunalnych,</w:t>
      </w:r>
    </w:p>
    <w:p w:rsidR="0044194F" w:rsidRPr="0044194F" w:rsidRDefault="0044194F" w:rsidP="0044194F">
      <w:pPr>
        <w:pStyle w:val="Akapitzlist"/>
        <w:widowControl w:val="0"/>
        <w:numPr>
          <w:ilvl w:val="0"/>
          <w:numId w:val="22"/>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Jednostki organizacyjne gminy Inowrocław,</w:t>
      </w:r>
    </w:p>
    <w:p w:rsidR="0044194F" w:rsidRPr="0044194F" w:rsidRDefault="0044194F" w:rsidP="0044194F">
      <w:pPr>
        <w:pStyle w:val="Akapitzlist"/>
        <w:widowControl w:val="0"/>
        <w:autoSpaceDE w:val="0"/>
        <w:autoSpaceDN w:val="0"/>
        <w:adjustRightInd w:val="0"/>
        <w:spacing w:before="120" w:after="120"/>
        <w:ind w:left="780" w:right="49"/>
        <w:jc w:val="both"/>
        <w:rPr>
          <w:rFonts w:asciiTheme="minorHAnsi" w:hAnsiTheme="minorHAnsi" w:cstheme="minorHAnsi"/>
          <w:sz w:val="22"/>
          <w:szCs w:val="22"/>
        </w:rPr>
      </w:pPr>
    </w:p>
    <w:p w:rsidR="0044194F" w:rsidRPr="0044194F" w:rsidRDefault="0044194F" w:rsidP="0044194F">
      <w:pPr>
        <w:pStyle w:val="Akapitzlist"/>
        <w:widowControl w:val="0"/>
        <w:autoSpaceDE w:val="0"/>
        <w:autoSpaceDN w:val="0"/>
        <w:adjustRightInd w:val="0"/>
        <w:spacing w:before="120" w:after="120"/>
        <w:ind w:left="780" w:right="-7"/>
        <w:jc w:val="both"/>
        <w:outlineLvl w:val="0"/>
        <w:rPr>
          <w:rFonts w:asciiTheme="minorHAnsi" w:hAnsiTheme="minorHAnsi" w:cstheme="minorHAnsi"/>
          <w:b/>
          <w:bCs/>
          <w:sz w:val="22"/>
          <w:szCs w:val="22"/>
          <w:u w:val="single"/>
        </w:rPr>
      </w:pPr>
      <w:r w:rsidRPr="0044194F">
        <w:rPr>
          <w:rFonts w:asciiTheme="minorHAnsi" w:hAnsiTheme="minorHAnsi" w:cstheme="minorHAnsi"/>
          <w:b/>
          <w:bCs/>
          <w:sz w:val="22"/>
          <w:szCs w:val="22"/>
          <w:u w:val="single"/>
        </w:rPr>
        <w:t>Ilość odpadów dostarczona do odzysku z terenu Gminy wynosiła:</w:t>
      </w:r>
    </w:p>
    <w:p w:rsidR="0044194F" w:rsidRPr="0044194F" w:rsidRDefault="0044194F" w:rsidP="0044194F">
      <w:pPr>
        <w:pStyle w:val="Akapitzlist"/>
        <w:widowControl w:val="0"/>
        <w:numPr>
          <w:ilvl w:val="0"/>
          <w:numId w:val="22"/>
        </w:numPr>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44194F">
        <w:rPr>
          <w:rFonts w:asciiTheme="minorHAnsi" w:hAnsiTheme="minorHAnsi" w:cstheme="minorHAnsi"/>
          <w:bCs/>
          <w:sz w:val="22"/>
          <w:szCs w:val="22"/>
        </w:rPr>
        <w:t>2016 r. ~315 Mg</w:t>
      </w:r>
    </w:p>
    <w:p w:rsidR="0044194F" w:rsidRPr="0044194F" w:rsidRDefault="0044194F" w:rsidP="0044194F">
      <w:pPr>
        <w:pStyle w:val="Akapitzlist"/>
        <w:widowControl w:val="0"/>
        <w:numPr>
          <w:ilvl w:val="0"/>
          <w:numId w:val="22"/>
        </w:numPr>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44194F">
        <w:rPr>
          <w:rFonts w:asciiTheme="minorHAnsi" w:hAnsiTheme="minorHAnsi" w:cstheme="minorHAnsi"/>
          <w:bCs/>
          <w:sz w:val="22"/>
          <w:szCs w:val="22"/>
        </w:rPr>
        <w:t>2017 r. ~345 Mg</w:t>
      </w:r>
    </w:p>
    <w:p w:rsidR="0044194F" w:rsidRPr="0044194F" w:rsidRDefault="0044194F" w:rsidP="0044194F">
      <w:pPr>
        <w:pStyle w:val="Akapitzlist"/>
        <w:widowControl w:val="0"/>
        <w:numPr>
          <w:ilvl w:val="0"/>
          <w:numId w:val="22"/>
        </w:numPr>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44194F">
        <w:rPr>
          <w:rFonts w:asciiTheme="minorHAnsi" w:hAnsiTheme="minorHAnsi" w:cstheme="minorHAnsi"/>
          <w:bCs/>
          <w:sz w:val="22"/>
          <w:szCs w:val="22"/>
        </w:rPr>
        <w:t>I p. 2018 r. ~ 175 Mg</w:t>
      </w:r>
    </w:p>
    <w:p w:rsidR="0044194F" w:rsidRDefault="0044194F" w:rsidP="0044194F">
      <w:pPr>
        <w:widowControl w:val="0"/>
        <w:autoSpaceDE w:val="0"/>
        <w:autoSpaceDN w:val="0"/>
        <w:adjustRightInd w:val="0"/>
        <w:spacing w:before="120" w:after="120"/>
        <w:ind w:right="51"/>
        <w:jc w:val="both"/>
        <w:rPr>
          <w:rFonts w:asciiTheme="minorHAnsi" w:hAnsiTheme="minorHAnsi" w:cstheme="minorHAnsi"/>
          <w:sz w:val="22"/>
          <w:szCs w:val="22"/>
        </w:rPr>
      </w:pPr>
      <w:r w:rsidRPr="0044194F">
        <w:rPr>
          <w:rFonts w:asciiTheme="minorHAnsi" w:hAnsiTheme="minorHAnsi" w:cstheme="minorHAnsi"/>
          <w:sz w:val="22"/>
          <w:szCs w:val="22"/>
        </w:rPr>
        <w:t xml:space="preserve">Odpady selektywne zebrane w workach będą dostarczane w kolorystyce zgodnej z obowiązującym </w:t>
      </w:r>
      <w:r w:rsidRPr="008C5B61">
        <w:rPr>
          <w:rFonts w:asciiTheme="minorHAnsi" w:hAnsiTheme="minorHAnsi" w:cstheme="minorHAnsi"/>
          <w:sz w:val="22"/>
          <w:szCs w:val="22"/>
        </w:rPr>
        <w:t>Rozporządzeniem Ministra Środowiska w sprawie selektywnego zbierania odpadów komunalnych.</w:t>
      </w:r>
      <w:r w:rsidRPr="0044194F">
        <w:rPr>
          <w:rFonts w:asciiTheme="minorHAnsi" w:hAnsiTheme="minorHAnsi" w:cstheme="minorHAnsi"/>
          <w:sz w:val="22"/>
          <w:szCs w:val="22"/>
        </w:rPr>
        <w:t xml:space="preserve"> </w:t>
      </w:r>
    </w:p>
    <w:p w:rsidR="0044194F" w:rsidRPr="0044194F" w:rsidRDefault="0044194F" w:rsidP="0044194F">
      <w:pPr>
        <w:widowControl w:val="0"/>
        <w:autoSpaceDE w:val="0"/>
        <w:autoSpaceDN w:val="0"/>
        <w:adjustRightInd w:val="0"/>
        <w:spacing w:before="120" w:after="120"/>
        <w:ind w:right="51"/>
        <w:jc w:val="both"/>
        <w:rPr>
          <w:rFonts w:asciiTheme="minorHAnsi" w:hAnsiTheme="minorHAnsi" w:cstheme="minorHAnsi"/>
          <w:sz w:val="22"/>
          <w:szCs w:val="22"/>
        </w:rPr>
      </w:pPr>
    </w:p>
    <w:p w:rsidR="0044194F" w:rsidRPr="0044194F" w:rsidRDefault="0044194F" w:rsidP="0044194F">
      <w:pPr>
        <w:pStyle w:val="Nagwek2"/>
        <w:numPr>
          <w:ilvl w:val="0"/>
          <w:numId w:val="23"/>
        </w:numPr>
        <w:spacing w:before="120" w:after="120" w:line="240" w:lineRule="auto"/>
        <w:jc w:val="both"/>
        <w:rPr>
          <w:rFonts w:asciiTheme="minorHAnsi" w:hAnsiTheme="minorHAnsi" w:cstheme="minorHAnsi"/>
          <w:sz w:val="22"/>
          <w:szCs w:val="22"/>
        </w:rPr>
      </w:pPr>
      <w:r w:rsidRPr="0044194F">
        <w:rPr>
          <w:rFonts w:asciiTheme="minorHAnsi" w:hAnsiTheme="minorHAnsi" w:cstheme="minorHAnsi"/>
          <w:sz w:val="22"/>
          <w:szCs w:val="22"/>
        </w:rPr>
        <w:t>zużyty sprzęt elektryczny i elektroniczny oraz zużyte baterie i akumulatory</w:t>
      </w:r>
    </w:p>
    <w:p w:rsidR="0044194F" w:rsidRPr="0044194F" w:rsidRDefault="0044194F" w:rsidP="0044194F">
      <w:pPr>
        <w:widowControl w:val="0"/>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Odpady te będą dostarczane przez:</w:t>
      </w:r>
    </w:p>
    <w:p w:rsidR="0044194F" w:rsidRPr="0044194F" w:rsidRDefault="0044194F" w:rsidP="0044194F">
      <w:pPr>
        <w:pStyle w:val="Akapitzlist"/>
        <w:widowControl w:val="0"/>
        <w:numPr>
          <w:ilvl w:val="0"/>
          <w:numId w:val="2"/>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Wykonawcę wyłonionego w przetargu na „</w:t>
      </w:r>
      <w:r w:rsidRPr="0044194F">
        <w:rPr>
          <w:rFonts w:asciiTheme="minorHAnsi" w:hAnsiTheme="minorHAnsi" w:cstheme="minorHAnsi"/>
          <w:b/>
          <w:bCs/>
          <w:sz w:val="22"/>
          <w:szCs w:val="22"/>
        </w:rPr>
        <w:t>Odbieranie i zbieranie odpadów komunalnych z nieruchomości zamieszkałych i niezamieszkałych z terenu Gminy Inowrocław oraz</w:t>
      </w:r>
      <w:r w:rsidRPr="0044194F">
        <w:rPr>
          <w:rFonts w:asciiTheme="minorHAnsi" w:hAnsiTheme="minorHAnsi" w:cstheme="minorHAnsi"/>
          <w:sz w:val="22"/>
          <w:szCs w:val="22"/>
        </w:rPr>
        <w:t xml:space="preserve"> </w:t>
      </w:r>
      <w:r w:rsidRPr="0044194F">
        <w:rPr>
          <w:rFonts w:asciiTheme="minorHAnsi" w:hAnsiTheme="minorHAnsi" w:cstheme="minorHAnsi"/>
          <w:b/>
          <w:bCs/>
          <w:sz w:val="22"/>
          <w:szCs w:val="22"/>
        </w:rPr>
        <w:t>zorganizowanie i prowadzenie Punktu Selektywnego Zbierania Odpadów Komunalnych dla  Gminy Inowrocław.”,</w:t>
      </w:r>
    </w:p>
    <w:p w:rsidR="0044194F" w:rsidRPr="0044194F" w:rsidRDefault="0044194F" w:rsidP="0044194F">
      <w:pPr>
        <w:pStyle w:val="Akapitzlist"/>
        <w:widowControl w:val="0"/>
        <w:numPr>
          <w:ilvl w:val="0"/>
          <w:numId w:val="2"/>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Operatora Gminnego Punktu Selektywnego Zbierania Odpadów Komunalnych,</w:t>
      </w:r>
    </w:p>
    <w:p w:rsidR="0044194F" w:rsidRPr="0044194F" w:rsidRDefault="0044194F" w:rsidP="0044194F">
      <w:pPr>
        <w:pStyle w:val="Akapitzlist"/>
        <w:widowControl w:val="0"/>
        <w:numPr>
          <w:ilvl w:val="0"/>
          <w:numId w:val="2"/>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 xml:space="preserve">Jednostki organizacyjne gminy Inowrocław, </w:t>
      </w:r>
    </w:p>
    <w:p w:rsidR="0044194F" w:rsidRPr="0044194F" w:rsidRDefault="0044194F" w:rsidP="0044194F">
      <w:pPr>
        <w:pStyle w:val="Akapitzlist"/>
        <w:widowControl w:val="0"/>
        <w:autoSpaceDE w:val="0"/>
        <w:autoSpaceDN w:val="0"/>
        <w:adjustRightInd w:val="0"/>
        <w:spacing w:before="120" w:after="120"/>
        <w:ind w:right="49"/>
        <w:jc w:val="both"/>
        <w:rPr>
          <w:rFonts w:asciiTheme="minorHAnsi" w:hAnsiTheme="minorHAnsi" w:cstheme="minorHAnsi"/>
          <w:sz w:val="22"/>
          <w:szCs w:val="22"/>
        </w:rPr>
      </w:pPr>
    </w:p>
    <w:p w:rsidR="0044194F" w:rsidRPr="0044194F" w:rsidRDefault="0044194F" w:rsidP="0044194F">
      <w:pPr>
        <w:pStyle w:val="Akapitzlist"/>
        <w:widowControl w:val="0"/>
        <w:autoSpaceDE w:val="0"/>
        <w:autoSpaceDN w:val="0"/>
        <w:adjustRightInd w:val="0"/>
        <w:spacing w:before="120" w:after="120"/>
        <w:ind w:right="-7"/>
        <w:jc w:val="both"/>
        <w:outlineLvl w:val="0"/>
        <w:rPr>
          <w:rFonts w:asciiTheme="minorHAnsi" w:hAnsiTheme="minorHAnsi" w:cstheme="minorHAnsi"/>
          <w:bCs/>
          <w:sz w:val="22"/>
          <w:szCs w:val="22"/>
        </w:rPr>
      </w:pPr>
    </w:p>
    <w:p w:rsidR="0044194F" w:rsidRPr="0044194F" w:rsidRDefault="0044194F" w:rsidP="0044194F">
      <w:pPr>
        <w:pStyle w:val="Akapitzlist"/>
        <w:widowControl w:val="0"/>
        <w:autoSpaceDE w:val="0"/>
        <w:autoSpaceDN w:val="0"/>
        <w:adjustRightInd w:val="0"/>
        <w:spacing w:before="120" w:after="120"/>
        <w:ind w:right="-7"/>
        <w:jc w:val="both"/>
        <w:outlineLvl w:val="0"/>
        <w:rPr>
          <w:rFonts w:asciiTheme="minorHAnsi" w:hAnsiTheme="minorHAnsi" w:cstheme="minorHAnsi"/>
          <w:b/>
          <w:bCs/>
          <w:sz w:val="22"/>
          <w:szCs w:val="22"/>
          <w:u w:val="single"/>
        </w:rPr>
      </w:pPr>
      <w:r w:rsidRPr="0044194F">
        <w:rPr>
          <w:rFonts w:asciiTheme="minorHAnsi" w:hAnsiTheme="minorHAnsi" w:cstheme="minorHAnsi"/>
          <w:b/>
          <w:bCs/>
          <w:sz w:val="22"/>
          <w:szCs w:val="22"/>
          <w:u w:val="single"/>
        </w:rPr>
        <w:t>Ilość odpadów dostarczona do zagospodarowania z terenu Gminy wynosiła:</w:t>
      </w:r>
    </w:p>
    <w:p w:rsidR="0044194F" w:rsidRPr="0044194F" w:rsidRDefault="0044194F" w:rsidP="0044194F">
      <w:pPr>
        <w:pStyle w:val="Akapitzlist"/>
        <w:widowControl w:val="0"/>
        <w:autoSpaceDE w:val="0"/>
        <w:autoSpaceDN w:val="0"/>
        <w:adjustRightInd w:val="0"/>
        <w:spacing w:before="120" w:after="120"/>
        <w:ind w:left="1276" w:right="-7"/>
        <w:jc w:val="both"/>
        <w:outlineLvl w:val="0"/>
        <w:rPr>
          <w:rFonts w:asciiTheme="minorHAnsi" w:hAnsiTheme="minorHAnsi" w:cstheme="minorHAnsi"/>
          <w:bCs/>
          <w:sz w:val="22"/>
          <w:szCs w:val="22"/>
        </w:rPr>
      </w:pPr>
    </w:p>
    <w:p w:rsidR="0044194F" w:rsidRPr="0044194F" w:rsidRDefault="0044194F" w:rsidP="0044194F">
      <w:pPr>
        <w:pStyle w:val="Akapitzlist"/>
        <w:widowControl w:val="0"/>
        <w:numPr>
          <w:ilvl w:val="0"/>
          <w:numId w:val="25"/>
        </w:numPr>
        <w:tabs>
          <w:tab w:val="clear" w:pos="720"/>
        </w:tabs>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44194F">
        <w:rPr>
          <w:rFonts w:asciiTheme="minorHAnsi" w:hAnsiTheme="minorHAnsi" w:cstheme="minorHAnsi"/>
          <w:bCs/>
          <w:sz w:val="22"/>
          <w:szCs w:val="22"/>
        </w:rPr>
        <w:t>2016 r. ~1,1 Mg</w:t>
      </w:r>
    </w:p>
    <w:p w:rsidR="0044194F" w:rsidRPr="0044194F" w:rsidRDefault="0044194F" w:rsidP="0044194F">
      <w:pPr>
        <w:pStyle w:val="Akapitzlist"/>
        <w:widowControl w:val="0"/>
        <w:numPr>
          <w:ilvl w:val="0"/>
          <w:numId w:val="25"/>
        </w:numPr>
        <w:tabs>
          <w:tab w:val="clear" w:pos="720"/>
        </w:tabs>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44194F">
        <w:rPr>
          <w:rFonts w:asciiTheme="minorHAnsi" w:hAnsiTheme="minorHAnsi" w:cstheme="minorHAnsi"/>
          <w:bCs/>
          <w:sz w:val="22"/>
          <w:szCs w:val="22"/>
        </w:rPr>
        <w:t>2017 r. ~1,5 Mg</w:t>
      </w:r>
    </w:p>
    <w:p w:rsidR="0044194F" w:rsidRPr="0044194F" w:rsidRDefault="0044194F" w:rsidP="0044194F">
      <w:pPr>
        <w:pStyle w:val="Akapitzlist"/>
        <w:widowControl w:val="0"/>
        <w:numPr>
          <w:ilvl w:val="0"/>
          <w:numId w:val="25"/>
        </w:numPr>
        <w:tabs>
          <w:tab w:val="clear" w:pos="720"/>
        </w:tabs>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44194F">
        <w:rPr>
          <w:rFonts w:asciiTheme="minorHAnsi" w:hAnsiTheme="minorHAnsi" w:cstheme="minorHAnsi"/>
          <w:bCs/>
          <w:sz w:val="22"/>
          <w:szCs w:val="22"/>
        </w:rPr>
        <w:t>I p. 2018 r. ~ 4,1 Mg</w:t>
      </w:r>
    </w:p>
    <w:p w:rsidR="0044194F" w:rsidRPr="0044194F" w:rsidRDefault="0044194F" w:rsidP="0044194F">
      <w:pPr>
        <w:spacing w:before="120" w:after="120"/>
        <w:ind w:left="720"/>
        <w:jc w:val="both"/>
        <w:rPr>
          <w:rFonts w:asciiTheme="minorHAnsi" w:hAnsiTheme="minorHAnsi" w:cstheme="minorHAnsi"/>
          <w:sz w:val="22"/>
          <w:szCs w:val="22"/>
        </w:rPr>
      </w:pPr>
    </w:p>
    <w:p w:rsidR="0044194F" w:rsidRPr="0044194F" w:rsidRDefault="0044194F" w:rsidP="0044194F">
      <w:pPr>
        <w:pStyle w:val="Nagwek2"/>
        <w:numPr>
          <w:ilvl w:val="0"/>
          <w:numId w:val="23"/>
        </w:numPr>
        <w:spacing w:before="120" w:after="120" w:line="240" w:lineRule="auto"/>
        <w:jc w:val="both"/>
        <w:rPr>
          <w:rFonts w:asciiTheme="minorHAnsi" w:hAnsiTheme="minorHAnsi" w:cstheme="minorHAnsi"/>
          <w:sz w:val="22"/>
          <w:szCs w:val="22"/>
        </w:rPr>
      </w:pPr>
      <w:r w:rsidRPr="0044194F">
        <w:rPr>
          <w:rFonts w:asciiTheme="minorHAnsi" w:hAnsiTheme="minorHAnsi" w:cstheme="minorHAnsi"/>
          <w:sz w:val="22"/>
          <w:szCs w:val="22"/>
        </w:rPr>
        <w:t>Leki</w:t>
      </w:r>
    </w:p>
    <w:p w:rsidR="0044194F" w:rsidRPr="0044194F" w:rsidRDefault="0044194F" w:rsidP="0044194F">
      <w:pPr>
        <w:widowControl w:val="0"/>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Odpady te mogą być dostarczane przez:</w:t>
      </w:r>
    </w:p>
    <w:p w:rsidR="0044194F" w:rsidRPr="0044194F" w:rsidRDefault="0044194F" w:rsidP="0044194F">
      <w:pPr>
        <w:pStyle w:val="Akapitzlist"/>
        <w:widowControl w:val="0"/>
        <w:numPr>
          <w:ilvl w:val="0"/>
          <w:numId w:val="26"/>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Operatora Gminnego Punktu Selektywnego Zbierania Odpadów Komunalnych,</w:t>
      </w:r>
    </w:p>
    <w:p w:rsidR="0044194F" w:rsidRPr="0044194F" w:rsidRDefault="0044194F" w:rsidP="0044194F">
      <w:pPr>
        <w:pStyle w:val="Akapitzlist"/>
        <w:widowControl w:val="0"/>
        <w:numPr>
          <w:ilvl w:val="0"/>
          <w:numId w:val="26"/>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Jednostki organizacyjne gminy Inowrocław,</w:t>
      </w:r>
    </w:p>
    <w:p w:rsidR="0044194F" w:rsidRPr="0044194F" w:rsidRDefault="0044194F" w:rsidP="0044194F">
      <w:pPr>
        <w:pStyle w:val="Akapitzlist"/>
        <w:spacing w:before="120" w:after="120"/>
        <w:jc w:val="both"/>
        <w:rPr>
          <w:rFonts w:asciiTheme="minorHAnsi" w:hAnsiTheme="minorHAnsi" w:cstheme="minorHAnsi"/>
          <w:sz w:val="22"/>
          <w:szCs w:val="22"/>
        </w:rPr>
      </w:pPr>
    </w:p>
    <w:p w:rsidR="0044194F" w:rsidRPr="0044194F" w:rsidRDefault="0044194F" w:rsidP="0044194F">
      <w:pPr>
        <w:spacing w:before="120" w:after="120"/>
        <w:ind w:left="709"/>
        <w:jc w:val="both"/>
        <w:rPr>
          <w:rFonts w:asciiTheme="minorHAnsi" w:hAnsiTheme="minorHAnsi" w:cstheme="minorHAnsi"/>
          <w:color w:val="000000" w:themeColor="text1"/>
          <w:sz w:val="22"/>
          <w:szCs w:val="22"/>
        </w:rPr>
      </w:pPr>
      <w:r w:rsidRPr="0044194F">
        <w:rPr>
          <w:rFonts w:asciiTheme="minorHAnsi" w:hAnsiTheme="minorHAnsi" w:cstheme="minorHAnsi"/>
          <w:color w:val="000000" w:themeColor="text1"/>
          <w:sz w:val="22"/>
          <w:szCs w:val="22"/>
        </w:rPr>
        <w:t>Mieszkańcy Gminy Inowrocław od 1 lipca 2013 r. nie dostarczyli tego rodzaju odpadów, niemniej Wykonawca usługi musi zapewnić gotowość ich zagospodarowania.</w:t>
      </w:r>
    </w:p>
    <w:p w:rsidR="0044194F" w:rsidRPr="0044194F" w:rsidRDefault="0044194F" w:rsidP="0044194F">
      <w:pPr>
        <w:spacing w:before="120" w:after="120"/>
        <w:ind w:left="1276"/>
        <w:jc w:val="both"/>
        <w:rPr>
          <w:rFonts w:asciiTheme="minorHAnsi" w:hAnsiTheme="minorHAnsi" w:cstheme="minorHAnsi"/>
          <w:color w:val="000000" w:themeColor="text1"/>
          <w:sz w:val="22"/>
          <w:szCs w:val="22"/>
        </w:rPr>
      </w:pPr>
    </w:p>
    <w:p w:rsidR="0044194F" w:rsidRPr="0044194F" w:rsidRDefault="0044194F" w:rsidP="0044194F">
      <w:pPr>
        <w:pStyle w:val="Nagwek2"/>
        <w:numPr>
          <w:ilvl w:val="0"/>
          <w:numId w:val="23"/>
        </w:numPr>
        <w:spacing w:before="120" w:after="120" w:line="240" w:lineRule="auto"/>
        <w:jc w:val="both"/>
        <w:rPr>
          <w:rFonts w:asciiTheme="minorHAnsi" w:hAnsiTheme="minorHAnsi" w:cstheme="minorHAnsi"/>
          <w:sz w:val="22"/>
          <w:szCs w:val="22"/>
        </w:rPr>
      </w:pPr>
      <w:r w:rsidRPr="0044194F">
        <w:rPr>
          <w:rFonts w:asciiTheme="minorHAnsi" w:hAnsiTheme="minorHAnsi" w:cstheme="minorHAnsi"/>
          <w:sz w:val="22"/>
          <w:szCs w:val="22"/>
        </w:rPr>
        <w:t>odpady budowlane i rozbiórkowe stanowiące odpady komunalne</w:t>
      </w:r>
    </w:p>
    <w:p w:rsidR="0044194F" w:rsidRPr="0044194F" w:rsidRDefault="0044194F" w:rsidP="0044194F">
      <w:pPr>
        <w:widowControl w:val="0"/>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Odpady te będą dostarczane przez:</w:t>
      </w:r>
    </w:p>
    <w:p w:rsidR="0044194F" w:rsidRPr="0044194F" w:rsidRDefault="0044194F" w:rsidP="0044194F">
      <w:pPr>
        <w:pStyle w:val="Akapitzlist"/>
        <w:widowControl w:val="0"/>
        <w:numPr>
          <w:ilvl w:val="0"/>
          <w:numId w:val="27"/>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Operatora Gminnego Punktu Selektywnego Zbierania Odpadów Komunalnych,</w:t>
      </w:r>
    </w:p>
    <w:p w:rsidR="0044194F" w:rsidRPr="0044194F" w:rsidRDefault="0044194F" w:rsidP="0044194F">
      <w:pPr>
        <w:pStyle w:val="Akapitzlist"/>
        <w:widowControl w:val="0"/>
        <w:numPr>
          <w:ilvl w:val="0"/>
          <w:numId w:val="27"/>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Jednostki organizacyjne gminy Inowrocław,</w:t>
      </w:r>
    </w:p>
    <w:p w:rsidR="0044194F" w:rsidRPr="0044194F" w:rsidRDefault="0044194F" w:rsidP="0044194F">
      <w:pPr>
        <w:widowControl w:val="0"/>
        <w:autoSpaceDE w:val="0"/>
        <w:autoSpaceDN w:val="0"/>
        <w:adjustRightInd w:val="0"/>
        <w:spacing w:before="120" w:after="120"/>
        <w:ind w:right="49"/>
        <w:jc w:val="both"/>
        <w:rPr>
          <w:rFonts w:asciiTheme="minorHAnsi" w:hAnsiTheme="minorHAnsi" w:cstheme="minorHAnsi"/>
          <w:sz w:val="22"/>
          <w:szCs w:val="22"/>
        </w:rPr>
      </w:pPr>
    </w:p>
    <w:p w:rsidR="0044194F" w:rsidRPr="0044194F" w:rsidRDefault="0044194F" w:rsidP="0044194F">
      <w:pPr>
        <w:pStyle w:val="Akapitzlist"/>
        <w:widowControl w:val="0"/>
        <w:autoSpaceDE w:val="0"/>
        <w:autoSpaceDN w:val="0"/>
        <w:adjustRightInd w:val="0"/>
        <w:spacing w:before="120" w:after="120"/>
        <w:ind w:right="-7"/>
        <w:jc w:val="both"/>
        <w:outlineLvl w:val="0"/>
        <w:rPr>
          <w:rFonts w:asciiTheme="minorHAnsi" w:hAnsiTheme="minorHAnsi" w:cstheme="minorHAnsi"/>
          <w:bCs/>
          <w:sz w:val="22"/>
          <w:szCs w:val="22"/>
        </w:rPr>
      </w:pPr>
      <w:r w:rsidRPr="0044194F">
        <w:rPr>
          <w:rFonts w:asciiTheme="minorHAnsi" w:hAnsiTheme="minorHAnsi" w:cstheme="minorHAnsi"/>
          <w:bCs/>
          <w:sz w:val="22"/>
          <w:szCs w:val="22"/>
        </w:rPr>
        <w:t>Ilość odpadów dostarczona do zagospodarowania z terenu Gminy wynosiła:</w:t>
      </w:r>
    </w:p>
    <w:p w:rsidR="005F2BA4" w:rsidRPr="005F2BA4" w:rsidRDefault="005F2BA4" w:rsidP="005F2BA4">
      <w:pPr>
        <w:pStyle w:val="Akapitzlist"/>
        <w:widowControl w:val="0"/>
        <w:numPr>
          <w:ilvl w:val="0"/>
          <w:numId w:val="25"/>
        </w:numPr>
        <w:tabs>
          <w:tab w:val="clear" w:pos="720"/>
        </w:tabs>
        <w:autoSpaceDE w:val="0"/>
        <w:autoSpaceDN w:val="0"/>
        <w:adjustRightInd w:val="0"/>
        <w:ind w:left="1276" w:right="-7" w:firstLine="0"/>
        <w:jc w:val="both"/>
        <w:outlineLvl w:val="0"/>
        <w:rPr>
          <w:rFonts w:asciiTheme="minorHAnsi" w:hAnsiTheme="minorHAnsi" w:cstheme="minorHAnsi"/>
          <w:bCs/>
          <w:sz w:val="22"/>
          <w:szCs w:val="22"/>
        </w:rPr>
      </w:pPr>
      <w:r w:rsidRPr="005F2BA4">
        <w:rPr>
          <w:rFonts w:asciiTheme="minorHAnsi" w:hAnsiTheme="minorHAnsi" w:cstheme="minorHAnsi"/>
          <w:bCs/>
          <w:sz w:val="22"/>
          <w:szCs w:val="22"/>
        </w:rPr>
        <w:t>2016 r. ~75 Mg</w:t>
      </w:r>
    </w:p>
    <w:p w:rsidR="0044194F" w:rsidRPr="005F2BA4" w:rsidRDefault="0044194F" w:rsidP="005F2BA4">
      <w:pPr>
        <w:pStyle w:val="Akapitzlist"/>
        <w:widowControl w:val="0"/>
        <w:numPr>
          <w:ilvl w:val="0"/>
          <w:numId w:val="25"/>
        </w:numPr>
        <w:tabs>
          <w:tab w:val="clear" w:pos="720"/>
        </w:tabs>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5F2BA4">
        <w:rPr>
          <w:rFonts w:asciiTheme="minorHAnsi" w:hAnsiTheme="minorHAnsi" w:cstheme="minorHAnsi"/>
          <w:bCs/>
          <w:sz w:val="22"/>
          <w:szCs w:val="22"/>
        </w:rPr>
        <w:t>2017 r. ~107 Mg</w:t>
      </w:r>
    </w:p>
    <w:p w:rsidR="0044194F" w:rsidRPr="005F2BA4" w:rsidRDefault="0044194F" w:rsidP="005F2BA4">
      <w:pPr>
        <w:pStyle w:val="Akapitzlist"/>
        <w:widowControl w:val="0"/>
        <w:numPr>
          <w:ilvl w:val="0"/>
          <w:numId w:val="25"/>
        </w:numPr>
        <w:tabs>
          <w:tab w:val="clear" w:pos="720"/>
        </w:tabs>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5F2BA4">
        <w:rPr>
          <w:rFonts w:asciiTheme="minorHAnsi" w:hAnsiTheme="minorHAnsi" w:cstheme="minorHAnsi"/>
          <w:bCs/>
          <w:sz w:val="22"/>
          <w:szCs w:val="22"/>
        </w:rPr>
        <w:t>I p. 2018 r. ~ 77 Mg</w:t>
      </w:r>
    </w:p>
    <w:p w:rsidR="0044194F" w:rsidRPr="0044194F" w:rsidRDefault="0044194F" w:rsidP="0044194F">
      <w:pPr>
        <w:spacing w:before="120" w:after="120"/>
        <w:jc w:val="both"/>
        <w:rPr>
          <w:rFonts w:asciiTheme="minorHAnsi" w:hAnsiTheme="minorHAnsi" w:cstheme="minorHAnsi"/>
          <w:sz w:val="22"/>
          <w:szCs w:val="22"/>
        </w:rPr>
      </w:pPr>
    </w:p>
    <w:p w:rsidR="0044194F" w:rsidRPr="0044194F" w:rsidRDefault="0044194F" w:rsidP="0044194F">
      <w:pPr>
        <w:numPr>
          <w:ilvl w:val="0"/>
          <w:numId w:val="23"/>
        </w:numPr>
        <w:spacing w:before="120" w:after="120"/>
        <w:jc w:val="both"/>
        <w:rPr>
          <w:rFonts w:asciiTheme="minorHAnsi" w:hAnsiTheme="minorHAnsi" w:cstheme="minorHAnsi"/>
          <w:b/>
          <w:sz w:val="22"/>
          <w:szCs w:val="22"/>
        </w:rPr>
      </w:pPr>
      <w:r w:rsidRPr="0044194F">
        <w:rPr>
          <w:rFonts w:asciiTheme="minorHAnsi" w:hAnsiTheme="minorHAnsi" w:cstheme="minorHAnsi"/>
          <w:b/>
          <w:sz w:val="22"/>
          <w:szCs w:val="22"/>
        </w:rPr>
        <w:t>zużyte opony</w:t>
      </w:r>
    </w:p>
    <w:p w:rsidR="0044194F" w:rsidRPr="0044194F" w:rsidRDefault="0044194F" w:rsidP="0044194F">
      <w:pPr>
        <w:widowControl w:val="0"/>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Odpady te będą dostarczane przez:</w:t>
      </w:r>
    </w:p>
    <w:p w:rsidR="0044194F" w:rsidRPr="0044194F" w:rsidRDefault="0044194F" w:rsidP="0044194F">
      <w:pPr>
        <w:pStyle w:val="Akapitzlist"/>
        <w:widowControl w:val="0"/>
        <w:numPr>
          <w:ilvl w:val="0"/>
          <w:numId w:val="28"/>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Operatora Gminnego Punktu Selektywnego Zbierania Odpadów Komunalnych,</w:t>
      </w:r>
    </w:p>
    <w:p w:rsidR="0044194F" w:rsidRPr="0044194F" w:rsidRDefault="0044194F" w:rsidP="0044194F">
      <w:pPr>
        <w:pStyle w:val="Akapitzlist"/>
        <w:widowControl w:val="0"/>
        <w:numPr>
          <w:ilvl w:val="0"/>
          <w:numId w:val="28"/>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Jednostki organizacyjne gminy Inowrocław,</w:t>
      </w:r>
    </w:p>
    <w:p w:rsidR="0044194F" w:rsidRPr="0044194F" w:rsidRDefault="0044194F" w:rsidP="0044194F">
      <w:pPr>
        <w:pStyle w:val="Akapitzlist"/>
        <w:spacing w:before="120" w:after="120"/>
        <w:jc w:val="both"/>
        <w:rPr>
          <w:rFonts w:asciiTheme="minorHAnsi" w:hAnsiTheme="minorHAnsi" w:cstheme="minorHAnsi"/>
          <w:sz w:val="22"/>
          <w:szCs w:val="22"/>
        </w:rPr>
      </w:pPr>
    </w:p>
    <w:p w:rsidR="0044194F" w:rsidRPr="0044194F" w:rsidRDefault="0044194F" w:rsidP="0044194F">
      <w:pPr>
        <w:pStyle w:val="Akapitzlist"/>
        <w:widowControl w:val="0"/>
        <w:autoSpaceDE w:val="0"/>
        <w:autoSpaceDN w:val="0"/>
        <w:adjustRightInd w:val="0"/>
        <w:spacing w:before="120" w:after="120"/>
        <w:ind w:right="-7"/>
        <w:jc w:val="both"/>
        <w:outlineLvl w:val="0"/>
        <w:rPr>
          <w:rFonts w:asciiTheme="minorHAnsi" w:hAnsiTheme="minorHAnsi" w:cstheme="minorHAnsi"/>
          <w:bCs/>
          <w:sz w:val="22"/>
          <w:szCs w:val="22"/>
        </w:rPr>
      </w:pPr>
      <w:r w:rsidRPr="0044194F">
        <w:rPr>
          <w:rFonts w:asciiTheme="minorHAnsi" w:hAnsiTheme="minorHAnsi" w:cstheme="minorHAnsi"/>
          <w:bCs/>
          <w:sz w:val="22"/>
          <w:szCs w:val="22"/>
        </w:rPr>
        <w:t>Ilość odpadów dostarczona do zagospodarowania z terenu Gminy wynosiła:</w:t>
      </w:r>
    </w:p>
    <w:p w:rsidR="005F2BA4" w:rsidRPr="005F2BA4" w:rsidRDefault="005F2BA4" w:rsidP="005F2BA4">
      <w:pPr>
        <w:pStyle w:val="Akapitzlist"/>
        <w:widowControl w:val="0"/>
        <w:numPr>
          <w:ilvl w:val="0"/>
          <w:numId w:val="25"/>
        </w:numPr>
        <w:tabs>
          <w:tab w:val="clear" w:pos="720"/>
        </w:tabs>
        <w:autoSpaceDE w:val="0"/>
        <w:autoSpaceDN w:val="0"/>
        <w:adjustRightInd w:val="0"/>
        <w:ind w:left="1276" w:right="-7" w:firstLine="0"/>
        <w:jc w:val="both"/>
        <w:outlineLvl w:val="0"/>
        <w:rPr>
          <w:rFonts w:asciiTheme="minorHAnsi" w:hAnsiTheme="minorHAnsi" w:cstheme="minorHAnsi"/>
          <w:bCs/>
          <w:sz w:val="22"/>
          <w:szCs w:val="22"/>
        </w:rPr>
      </w:pPr>
      <w:r w:rsidRPr="005F2BA4">
        <w:rPr>
          <w:rFonts w:asciiTheme="minorHAnsi" w:hAnsiTheme="minorHAnsi" w:cstheme="minorHAnsi"/>
          <w:bCs/>
          <w:sz w:val="22"/>
          <w:szCs w:val="22"/>
        </w:rPr>
        <w:t xml:space="preserve">2016 r. ~3 Mg </w:t>
      </w:r>
      <w:r w:rsidRPr="005F2BA4">
        <w:rPr>
          <w:rFonts w:asciiTheme="minorHAnsi" w:hAnsiTheme="minorHAnsi" w:cstheme="minorHAnsi"/>
          <w:bCs/>
          <w:sz w:val="22"/>
          <w:szCs w:val="22"/>
        </w:rPr>
        <w:tab/>
      </w:r>
    </w:p>
    <w:p w:rsidR="0044194F" w:rsidRPr="005F2BA4" w:rsidRDefault="0044194F" w:rsidP="005F2BA4">
      <w:pPr>
        <w:pStyle w:val="Akapitzlist"/>
        <w:widowControl w:val="0"/>
        <w:numPr>
          <w:ilvl w:val="0"/>
          <w:numId w:val="25"/>
        </w:numPr>
        <w:tabs>
          <w:tab w:val="clear" w:pos="720"/>
        </w:tabs>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5F2BA4">
        <w:rPr>
          <w:rFonts w:asciiTheme="minorHAnsi" w:hAnsiTheme="minorHAnsi" w:cstheme="minorHAnsi"/>
          <w:bCs/>
          <w:sz w:val="22"/>
          <w:szCs w:val="22"/>
        </w:rPr>
        <w:t>2017 r. ~4,2 Mg</w:t>
      </w:r>
    </w:p>
    <w:p w:rsidR="0044194F" w:rsidRPr="005F2BA4" w:rsidRDefault="0044194F" w:rsidP="005F2BA4">
      <w:pPr>
        <w:pStyle w:val="Akapitzlist"/>
        <w:widowControl w:val="0"/>
        <w:numPr>
          <w:ilvl w:val="0"/>
          <w:numId w:val="25"/>
        </w:numPr>
        <w:tabs>
          <w:tab w:val="clear" w:pos="720"/>
        </w:tabs>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5F2BA4">
        <w:rPr>
          <w:rFonts w:asciiTheme="minorHAnsi" w:hAnsiTheme="minorHAnsi" w:cstheme="minorHAnsi"/>
          <w:bCs/>
          <w:sz w:val="22"/>
          <w:szCs w:val="22"/>
        </w:rPr>
        <w:t>I p. 2018 r. ~ 3,7 Mg</w:t>
      </w:r>
    </w:p>
    <w:p w:rsidR="0044194F" w:rsidRPr="0044194F" w:rsidRDefault="0044194F" w:rsidP="0044194F">
      <w:pPr>
        <w:spacing w:before="120" w:after="120"/>
        <w:jc w:val="both"/>
        <w:rPr>
          <w:rFonts w:asciiTheme="minorHAnsi" w:hAnsiTheme="minorHAnsi" w:cstheme="minorHAnsi"/>
          <w:sz w:val="22"/>
          <w:szCs w:val="22"/>
        </w:rPr>
      </w:pPr>
    </w:p>
    <w:p w:rsidR="0044194F" w:rsidRPr="0044194F" w:rsidRDefault="0044194F" w:rsidP="0044194F">
      <w:pPr>
        <w:numPr>
          <w:ilvl w:val="0"/>
          <w:numId w:val="23"/>
        </w:numPr>
        <w:spacing w:before="120" w:after="120"/>
        <w:jc w:val="both"/>
        <w:rPr>
          <w:rFonts w:asciiTheme="minorHAnsi" w:hAnsiTheme="minorHAnsi" w:cstheme="minorHAnsi"/>
          <w:b/>
          <w:sz w:val="22"/>
          <w:szCs w:val="22"/>
        </w:rPr>
      </w:pPr>
      <w:r w:rsidRPr="0044194F">
        <w:rPr>
          <w:rFonts w:asciiTheme="minorHAnsi" w:hAnsiTheme="minorHAnsi" w:cstheme="minorHAnsi"/>
          <w:b/>
          <w:sz w:val="22"/>
          <w:szCs w:val="22"/>
        </w:rPr>
        <w:t>odpady wielkogabarytowe, w tym meble</w:t>
      </w:r>
    </w:p>
    <w:p w:rsidR="0044194F" w:rsidRPr="0044194F" w:rsidRDefault="0044194F" w:rsidP="0044194F">
      <w:pPr>
        <w:widowControl w:val="0"/>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Odpady te będą dostarczane przez:</w:t>
      </w:r>
    </w:p>
    <w:p w:rsidR="0044194F" w:rsidRPr="0044194F" w:rsidRDefault="0044194F" w:rsidP="0044194F">
      <w:pPr>
        <w:pStyle w:val="Akapitzlist"/>
        <w:widowControl w:val="0"/>
        <w:numPr>
          <w:ilvl w:val="0"/>
          <w:numId w:val="29"/>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Operatora Gminnego Punktu Selektywnego Zbierania Odpadów Komunalnych,</w:t>
      </w:r>
    </w:p>
    <w:p w:rsidR="0044194F" w:rsidRPr="0044194F" w:rsidRDefault="0044194F" w:rsidP="0044194F">
      <w:pPr>
        <w:pStyle w:val="Akapitzlist"/>
        <w:widowControl w:val="0"/>
        <w:numPr>
          <w:ilvl w:val="0"/>
          <w:numId w:val="29"/>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Jednostki organizacyjne gminy Inowrocław,</w:t>
      </w:r>
    </w:p>
    <w:p w:rsidR="0044194F" w:rsidRPr="0044194F" w:rsidRDefault="0044194F" w:rsidP="0044194F">
      <w:pPr>
        <w:pStyle w:val="Akapitzlist"/>
        <w:spacing w:before="120" w:after="120"/>
        <w:jc w:val="both"/>
        <w:rPr>
          <w:rFonts w:asciiTheme="minorHAnsi" w:hAnsiTheme="minorHAnsi" w:cstheme="minorHAnsi"/>
          <w:sz w:val="22"/>
          <w:szCs w:val="22"/>
        </w:rPr>
      </w:pPr>
    </w:p>
    <w:p w:rsidR="0044194F" w:rsidRPr="0044194F" w:rsidRDefault="0044194F" w:rsidP="0044194F">
      <w:pPr>
        <w:pStyle w:val="Akapitzlist"/>
        <w:widowControl w:val="0"/>
        <w:autoSpaceDE w:val="0"/>
        <w:autoSpaceDN w:val="0"/>
        <w:adjustRightInd w:val="0"/>
        <w:spacing w:before="120" w:after="120"/>
        <w:ind w:right="-7"/>
        <w:jc w:val="both"/>
        <w:outlineLvl w:val="0"/>
        <w:rPr>
          <w:rFonts w:asciiTheme="minorHAnsi" w:hAnsiTheme="minorHAnsi" w:cstheme="minorHAnsi"/>
          <w:bCs/>
          <w:sz w:val="22"/>
          <w:szCs w:val="22"/>
        </w:rPr>
      </w:pPr>
      <w:r w:rsidRPr="0044194F">
        <w:rPr>
          <w:rFonts w:asciiTheme="minorHAnsi" w:hAnsiTheme="minorHAnsi" w:cstheme="minorHAnsi"/>
          <w:bCs/>
          <w:sz w:val="22"/>
          <w:szCs w:val="22"/>
        </w:rPr>
        <w:t>Ilość odpadów dostarczona do zagospodarowania z terenu Gminy wynosiła:</w:t>
      </w:r>
    </w:p>
    <w:p w:rsidR="005F2BA4" w:rsidRPr="005F2BA4" w:rsidRDefault="005F2BA4" w:rsidP="005F2BA4">
      <w:pPr>
        <w:pStyle w:val="Akapitzlist"/>
        <w:widowControl w:val="0"/>
        <w:numPr>
          <w:ilvl w:val="0"/>
          <w:numId w:val="25"/>
        </w:numPr>
        <w:tabs>
          <w:tab w:val="clear" w:pos="720"/>
        </w:tabs>
        <w:autoSpaceDE w:val="0"/>
        <w:autoSpaceDN w:val="0"/>
        <w:adjustRightInd w:val="0"/>
        <w:ind w:left="1276" w:right="-7" w:firstLine="0"/>
        <w:jc w:val="both"/>
        <w:outlineLvl w:val="0"/>
        <w:rPr>
          <w:rFonts w:asciiTheme="minorHAnsi" w:hAnsiTheme="minorHAnsi" w:cstheme="minorHAnsi"/>
          <w:bCs/>
          <w:sz w:val="22"/>
          <w:szCs w:val="22"/>
        </w:rPr>
      </w:pPr>
      <w:r w:rsidRPr="005F2BA4">
        <w:rPr>
          <w:rFonts w:asciiTheme="minorHAnsi" w:hAnsiTheme="minorHAnsi" w:cstheme="minorHAnsi"/>
          <w:bCs/>
          <w:sz w:val="22"/>
          <w:szCs w:val="22"/>
        </w:rPr>
        <w:t>2016 r. ~18 Mg</w:t>
      </w:r>
    </w:p>
    <w:p w:rsidR="0044194F" w:rsidRPr="005F2BA4" w:rsidRDefault="0044194F" w:rsidP="005F2BA4">
      <w:pPr>
        <w:pStyle w:val="Akapitzlist"/>
        <w:widowControl w:val="0"/>
        <w:numPr>
          <w:ilvl w:val="0"/>
          <w:numId w:val="25"/>
        </w:numPr>
        <w:tabs>
          <w:tab w:val="clear" w:pos="720"/>
        </w:tabs>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5F2BA4">
        <w:rPr>
          <w:rFonts w:asciiTheme="minorHAnsi" w:hAnsiTheme="minorHAnsi" w:cstheme="minorHAnsi"/>
          <w:bCs/>
          <w:sz w:val="22"/>
          <w:szCs w:val="22"/>
        </w:rPr>
        <w:lastRenderedPageBreak/>
        <w:t>2017 r. ~21,2 Mg</w:t>
      </w:r>
    </w:p>
    <w:p w:rsidR="0044194F" w:rsidRPr="005F2BA4" w:rsidRDefault="0044194F" w:rsidP="005F2BA4">
      <w:pPr>
        <w:pStyle w:val="Akapitzlist"/>
        <w:widowControl w:val="0"/>
        <w:numPr>
          <w:ilvl w:val="0"/>
          <w:numId w:val="25"/>
        </w:numPr>
        <w:tabs>
          <w:tab w:val="clear" w:pos="720"/>
        </w:tabs>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5F2BA4">
        <w:rPr>
          <w:rFonts w:asciiTheme="minorHAnsi" w:hAnsiTheme="minorHAnsi" w:cstheme="minorHAnsi"/>
          <w:bCs/>
          <w:sz w:val="22"/>
          <w:szCs w:val="22"/>
        </w:rPr>
        <w:t>I p. 2018 r. ~ 27,6 Mg</w:t>
      </w:r>
    </w:p>
    <w:p w:rsidR="0044194F" w:rsidRDefault="0044194F" w:rsidP="0044194F">
      <w:pPr>
        <w:spacing w:before="120" w:after="120"/>
        <w:ind w:left="720"/>
        <w:jc w:val="both"/>
        <w:rPr>
          <w:rFonts w:asciiTheme="minorHAnsi" w:hAnsiTheme="minorHAnsi" w:cstheme="minorHAnsi"/>
          <w:sz w:val="22"/>
          <w:szCs w:val="22"/>
        </w:rPr>
      </w:pPr>
    </w:p>
    <w:p w:rsidR="0044194F" w:rsidRPr="0044194F" w:rsidRDefault="0044194F" w:rsidP="0044194F">
      <w:pPr>
        <w:spacing w:before="120" w:after="120"/>
        <w:ind w:left="720"/>
        <w:jc w:val="both"/>
        <w:rPr>
          <w:rFonts w:asciiTheme="minorHAnsi" w:hAnsiTheme="minorHAnsi" w:cstheme="minorHAnsi"/>
          <w:sz w:val="22"/>
          <w:szCs w:val="22"/>
        </w:rPr>
      </w:pPr>
    </w:p>
    <w:p w:rsidR="0044194F" w:rsidRPr="0044194F" w:rsidRDefault="0044194F" w:rsidP="0044194F">
      <w:pPr>
        <w:numPr>
          <w:ilvl w:val="0"/>
          <w:numId w:val="23"/>
        </w:numPr>
        <w:spacing w:before="120" w:after="120"/>
        <w:jc w:val="both"/>
        <w:rPr>
          <w:rFonts w:asciiTheme="minorHAnsi" w:hAnsiTheme="minorHAnsi" w:cstheme="minorHAnsi"/>
          <w:b/>
          <w:sz w:val="22"/>
          <w:szCs w:val="22"/>
        </w:rPr>
      </w:pPr>
      <w:r w:rsidRPr="0044194F">
        <w:rPr>
          <w:rFonts w:asciiTheme="minorHAnsi" w:hAnsiTheme="minorHAnsi" w:cstheme="minorHAnsi"/>
          <w:b/>
          <w:sz w:val="22"/>
          <w:szCs w:val="22"/>
        </w:rPr>
        <w:t>tekstylia i odzież</w:t>
      </w:r>
    </w:p>
    <w:p w:rsidR="0044194F" w:rsidRPr="0044194F" w:rsidRDefault="0044194F" w:rsidP="0044194F">
      <w:pPr>
        <w:spacing w:before="120" w:after="120"/>
        <w:ind w:left="928"/>
        <w:jc w:val="both"/>
        <w:rPr>
          <w:rFonts w:asciiTheme="minorHAnsi" w:hAnsiTheme="minorHAnsi" w:cstheme="minorHAnsi"/>
          <w:b/>
          <w:sz w:val="22"/>
          <w:szCs w:val="22"/>
        </w:rPr>
      </w:pPr>
    </w:p>
    <w:p w:rsidR="0044194F" w:rsidRPr="0044194F" w:rsidRDefault="0044194F" w:rsidP="0044194F">
      <w:pPr>
        <w:widowControl w:val="0"/>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Odpady te będą dostarczane przez:</w:t>
      </w:r>
    </w:p>
    <w:p w:rsidR="0044194F" w:rsidRPr="0044194F" w:rsidRDefault="0044194F" w:rsidP="0044194F">
      <w:pPr>
        <w:pStyle w:val="Akapitzlist"/>
        <w:widowControl w:val="0"/>
        <w:numPr>
          <w:ilvl w:val="0"/>
          <w:numId w:val="30"/>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Operatora Gminnego Punktu Selektywnego Zbierania Odpadów Komunalnych,</w:t>
      </w:r>
    </w:p>
    <w:p w:rsidR="0044194F" w:rsidRPr="0044194F" w:rsidRDefault="0044194F" w:rsidP="0044194F">
      <w:pPr>
        <w:pStyle w:val="Akapitzlist"/>
        <w:widowControl w:val="0"/>
        <w:numPr>
          <w:ilvl w:val="0"/>
          <w:numId w:val="30"/>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Jednostki organizacyjne gminy Inowrocław,</w:t>
      </w:r>
    </w:p>
    <w:p w:rsidR="0044194F" w:rsidRPr="0044194F" w:rsidRDefault="0044194F" w:rsidP="0044194F">
      <w:pPr>
        <w:pStyle w:val="Akapitzlist"/>
        <w:spacing w:before="120" w:after="120"/>
        <w:jc w:val="both"/>
        <w:rPr>
          <w:rFonts w:asciiTheme="minorHAnsi" w:hAnsiTheme="minorHAnsi" w:cstheme="minorHAnsi"/>
          <w:sz w:val="22"/>
          <w:szCs w:val="22"/>
        </w:rPr>
      </w:pPr>
    </w:p>
    <w:p w:rsidR="0044194F" w:rsidRPr="0044194F" w:rsidRDefault="0044194F" w:rsidP="0044194F">
      <w:pPr>
        <w:pStyle w:val="Akapitzlist"/>
        <w:widowControl w:val="0"/>
        <w:autoSpaceDE w:val="0"/>
        <w:autoSpaceDN w:val="0"/>
        <w:adjustRightInd w:val="0"/>
        <w:spacing w:before="120" w:after="120"/>
        <w:ind w:right="-7"/>
        <w:jc w:val="both"/>
        <w:outlineLvl w:val="0"/>
        <w:rPr>
          <w:rFonts w:asciiTheme="minorHAnsi" w:hAnsiTheme="minorHAnsi" w:cstheme="minorHAnsi"/>
          <w:bCs/>
          <w:sz w:val="22"/>
          <w:szCs w:val="22"/>
        </w:rPr>
      </w:pPr>
      <w:r w:rsidRPr="0044194F">
        <w:rPr>
          <w:rFonts w:asciiTheme="minorHAnsi" w:hAnsiTheme="minorHAnsi" w:cstheme="minorHAnsi"/>
          <w:bCs/>
          <w:sz w:val="22"/>
          <w:szCs w:val="22"/>
        </w:rPr>
        <w:t>Ilość odpadów dostarczona do zagospodarowania z terenu Gminy wynosiła:</w:t>
      </w:r>
    </w:p>
    <w:p w:rsidR="005F2BA4" w:rsidRPr="005F2BA4" w:rsidRDefault="005F2BA4" w:rsidP="005F2BA4">
      <w:pPr>
        <w:pStyle w:val="Akapitzlist"/>
        <w:widowControl w:val="0"/>
        <w:numPr>
          <w:ilvl w:val="0"/>
          <w:numId w:val="25"/>
        </w:numPr>
        <w:tabs>
          <w:tab w:val="clear" w:pos="720"/>
        </w:tabs>
        <w:autoSpaceDE w:val="0"/>
        <w:autoSpaceDN w:val="0"/>
        <w:adjustRightInd w:val="0"/>
        <w:ind w:left="1276" w:right="-7" w:firstLine="0"/>
        <w:jc w:val="both"/>
        <w:outlineLvl w:val="0"/>
        <w:rPr>
          <w:rFonts w:asciiTheme="minorHAnsi" w:hAnsiTheme="minorHAnsi" w:cstheme="minorHAnsi"/>
          <w:bCs/>
          <w:sz w:val="22"/>
          <w:szCs w:val="22"/>
        </w:rPr>
      </w:pPr>
      <w:r w:rsidRPr="005F2BA4">
        <w:rPr>
          <w:rFonts w:asciiTheme="minorHAnsi" w:hAnsiTheme="minorHAnsi" w:cstheme="minorHAnsi"/>
          <w:bCs/>
          <w:sz w:val="22"/>
          <w:szCs w:val="22"/>
        </w:rPr>
        <w:t>2016 r. ~1 Mg</w:t>
      </w:r>
    </w:p>
    <w:p w:rsidR="0044194F" w:rsidRPr="005F2BA4" w:rsidRDefault="0044194F" w:rsidP="005F2BA4">
      <w:pPr>
        <w:pStyle w:val="Akapitzlist"/>
        <w:widowControl w:val="0"/>
        <w:numPr>
          <w:ilvl w:val="0"/>
          <w:numId w:val="25"/>
        </w:numPr>
        <w:tabs>
          <w:tab w:val="clear" w:pos="720"/>
        </w:tabs>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5F2BA4">
        <w:rPr>
          <w:rFonts w:asciiTheme="minorHAnsi" w:hAnsiTheme="minorHAnsi" w:cstheme="minorHAnsi"/>
          <w:bCs/>
          <w:sz w:val="22"/>
          <w:szCs w:val="22"/>
        </w:rPr>
        <w:t>2017 r. ~2,2 Mg</w:t>
      </w:r>
    </w:p>
    <w:p w:rsidR="0044194F" w:rsidRPr="005F2BA4" w:rsidRDefault="0044194F" w:rsidP="005F2BA4">
      <w:pPr>
        <w:pStyle w:val="Akapitzlist"/>
        <w:widowControl w:val="0"/>
        <w:numPr>
          <w:ilvl w:val="0"/>
          <w:numId w:val="25"/>
        </w:numPr>
        <w:tabs>
          <w:tab w:val="clear" w:pos="720"/>
        </w:tabs>
        <w:autoSpaceDE w:val="0"/>
        <w:autoSpaceDN w:val="0"/>
        <w:adjustRightInd w:val="0"/>
        <w:spacing w:before="120" w:after="120"/>
        <w:ind w:left="1276" w:right="-7" w:firstLine="0"/>
        <w:jc w:val="both"/>
        <w:outlineLvl w:val="0"/>
        <w:rPr>
          <w:rFonts w:asciiTheme="minorHAnsi" w:hAnsiTheme="minorHAnsi" w:cstheme="minorHAnsi"/>
          <w:bCs/>
          <w:sz w:val="22"/>
          <w:szCs w:val="22"/>
        </w:rPr>
      </w:pPr>
      <w:r w:rsidRPr="005F2BA4">
        <w:rPr>
          <w:rFonts w:asciiTheme="minorHAnsi" w:hAnsiTheme="minorHAnsi" w:cstheme="minorHAnsi"/>
          <w:bCs/>
          <w:sz w:val="22"/>
          <w:szCs w:val="22"/>
        </w:rPr>
        <w:t>I p. 2018 r. ~ 0,8 Mg</w:t>
      </w:r>
    </w:p>
    <w:p w:rsidR="0044194F" w:rsidRPr="0044194F" w:rsidRDefault="0044194F" w:rsidP="0044194F">
      <w:pPr>
        <w:spacing w:before="120" w:after="120"/>
        <w:jc w:val="both"/>
        <w:rPr>
          <w:rFonts w:asciiTheme="minorHAnsi" w:hAnsiTheme="minorHAnsi" w:cstheme="minorHAnsi"/>
          <w:sz w:val="22"/>
          <w:szCs w:val="22"/>
        </w:rPr>
      </w:pPr>
    </w:p>
    <w:p w:rsidR="0044194F" w:rsidRPr="0044194F" w:rsidRDefault="0044194F" w:rsidP="0044194F">
      <w:pPr>
        <w:numPr>
          <w:ilvl w:val="0"/>
          <w:numId w:val="23"/>
        </w:numPr>
        <w:spacing w:before="120" w:after="120"/>
        <w:jc w:val="both"/>
        <w:rPr>
          <w:rFonts w:asciiTheme="minorHAnsi" w:hAnsiTheme="minorHAnsi" w:cstheme="minorHAnsi"/>
          <w:b/>
          <w:sz w:val="22"/>
          <w:szCs w:val="22"/>
        </w:rPr>
      </w:pPr>
      <w:r w:rsidRPr="0044194F">
        <w:rPr>
          <w:rFonts w:asciiTheme="minorHAnsi" w:hAnsiTheme="minorHAnsi" w:cstheme="minorHAnsi"/>
          <w:b/>
          <w:sz w:val="22"/>
          <w:szCs w:val="22"/>
        </w:rPr>
        <w:t>Chemikalia</w:t>
      </w:r>
    </w:p>
    <w:p w:rsidR="0044194F" w:rsidRPr="0044194F" w:rsidRDefault="0044194F" w:rsidP="0044194F">
      <w:pPr>
        <w:widowControl w:val="0"/>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Odpady te mogą być dostarczane przez:</w:t>
      </w:r>
    </w:p>
    <w:p w:rsidR="0044194F" w:rsidRPr="0044194F" w:rsidRDefault="0044194F" w:rsidP="0044194F">
      <w:pPr>
        <w:pStyle w:val="Akapitzlist"/>
        <w:widowControl w:val="0"/>
        <w:numPr>
          <w:ilvl w:val="0"/>
          <w:numId w:val="31"/>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Operatora Gminnego Punktu Selektywnego Zbierania Odpadów Komunalnych,</w:t>
      </w:r>
    </w:p>
    <w:p w:rsidR="0044194F" w:rsidRPr="0044194F" w:rsidRDefault="0044194F" w:rsidP="0044194F">
      <w:pPr>
        <w:pStyle w:val="Akapitzlist"/>
        <w:widowControl w:val="0"/>
        <w:numPr>
          <w:ilvl w:val="0"/>
          <w:numId w:val="31"/>
        </w:numPr>
        <w:autoSpaceDE w:val="0"/>
        <w:autoSpaceDN w:val="0"/>
        <w:adjustRightInd w:val="0"/>
        <w:spacing w:before="120" w:after="120"/>
        <w:ind w:right="49"/>
        <w:jc w:val="both"/>
        <w:rPr>
          <w:rFonts w:asciiTheme="minorHAnsi" w:hAnsiTheme="minorHAnsi" w:cstheme="minorHAnsi"/>
          <w:sz w:val="22"/>
          <w:szCs w:val="22"/>
        </w:rPr>
      </w:pPr>
      <w:r w:rsidRPr="0044194F">
        <w:rPr>
          <w:rFonts w:asciiTheme="minorHAnsi" w:hAnsiTheme="minorHAnsi" w:cstheme="minorHAnsi"/>
          <w:sz w:val="22"/>
          <w:szCs w:val="22"/>
        </w:rPr>
        <w:t>Jednostki organizacyjne gminy Inowrocław,</w:t>
      </w:r>
    </w:p>
    <w:p w:rsidR="0044194F" w:rsidRPr="0044194F" w:rsidRDefault="0044194F" w:rsidP="0044194F">
      <w:pPr>
        <w:pStyle w:val="Akapitzlist"/>
        <w:spacing w:before="120" w:after="120"/>
        <w:jc w:val="both"/>
        <w:rPr>
          <w:rFonts w:asciiTheme="minorHAnsi" w:hAnsiTheme="minorHAnsi" w:cstheme="minorHAnsi"/>
          <w:sz w:val="22"/>
          <w:szCs w:val="22"/>
        </w:rPr>
      </w:pPr>
    </w:p>
    <w:p w:rsidR="0044194F" w:rsidRPr="0044194F" w:rsidRDefault="0044194F" w:rsidP="0044194F">
      <w:pPr>
        <w:spacing w:before="120" w:after="120"/>
        <w:ind w:left="709"/>
        <w:jc w:val="both"/>
        <w:rPr>
          <w:rFonts w:asciiTheme="minorHAnsi" w:hAnsiTheme="minorHAnsi" w:cstheme="minorHAnsi"/>
          <w:b/>
          <w:sz w:val="22"/>
          <w:szCs w:val="22"/>
        </w:rPr>
      </w:pPr>
      <w:r w:rsidRPr="0044194F">
        <w:rPr>
          <w:rFonts w:asciiTheme="minorHAnsi" w:hAnsiTheme="minorHAnsi" w:cstheme="minorHAnsi"/>
          <w:b/>
          <w:sz w:val="22"/>
          <w:szCs w:val="22"/>
        </w:rPr>
        <w:t>Mieszkańcy Gminy Inowrocław od 01.07.2013 r. nie dostarczyli tego rodzaju odpadów, niemniej Wykonawca usługi musi zapewnić gotowość ich zagospodarowania</w:t>
      </w:r>
      <w:r>
        <w:rPr>
          <w:rFonts w:asciiTheme="minorHAnsi" w:hAnsiTheme="minorHAnsi" w:cstheme="minorHAnsi"/>
          <w:b/>
          <w:sz w:val="22"/>
          <w:szCs w:val="22"/>
        </w:rPr>
        <w:t>.</w:t>
      </w:r>
    </w:p>
    <w:p w:rsidR="0044194F" w:rsidRPr="0044194F" w:rsidRDefault="0044194F" w:rsidP="0044194F">
      <w:pPr>
        <w:spacing w:before="120" w:after="120"/>
        <w:jc w:val="both"/>
        <w:rPr>
          <w:rFonts w:asciiTheme="minorHAnsi" w:hAnsiTheme="minorHAnsi" w:cstheme="minorHAnsi"/>
          <w:sz w:val="22"/>
          <w:szCs w:val="22"/>
        </w:rPr>
      </w:pPr>
    </w:p>
    <w:p w:rsidR="005F2BA4" w:rsidRPr="005F2BA4" w:rsidRDefault="005F2BA4" w:rsidP="005F2BA4">
      <w:pPr>
        <w:numPr>
          <w:ilvl w:val="0"/>
          <w:numId w:val="23"/>
        </w:numPr>
        <w:jc w:val="both"/>
        <w:rPr>
          <w:rFonts w:asciiTheme="minorHAnsi" w:hAnsiTheme="minorHAnsi" w:cstheme="minorHAnsi"/>
          <w:b/>
          <w:sz w:val="22"/>
          <w:szCs w:val="22"/>
        </w:rPr>
      </w:pPr>
      <w:r w:rsidRPr="005F2BA4">
        <w:rPr>
          <w:rFonts w:asciiTheme="minorHAnsi" w:hAnsiTheme="minorHAnsi" w:cstheme="minorHAnsi"/>
          <w:b/>
          <w:iCs/>
          <w:sz w:val="22"/>
          <w:szCs w:val="22"/>
        </w:rPr>
        <w:t xml:space="preserve">Pozostałości z sortowania </w:t>
      </w:r>
    </w:p>
    <w:p w:rsidR="005F2BA4" w:rsidRDefault="005F2BA4" w:rsidP="005F2BA4">
      <w:pPr>
        <w:pStyle w:val="Akapitzlist"/>
        <w:widowControl w:val="0"/>
        <w:autoSpaceDE w:val="0"/>
        <w:autoSpaceDN w:val="0"/>
        <w:adjustRightInd w:val="0"/>
        <w:ind w:left="928" w:right="49"/>
        <w:jc w:val="both"/>
        <w:rPr>
          <w:rFonts w:asciiTheme="minorHAnsi" w:hAnsiTheme="minorHAnsi" w:cstheme="minorHAnsi"/>
        </w:rPr>
      </w:pPr>
      <w:r w:rsidRPr="00F326F2">
        <w:rPr>
          <w:rFonts w:asciiTheme="minorHAnsi" w:hAnsiTheme="minorHAnsi" w:cstheme="minorHAnsi"/>
        </w:rPr>
        <w:t>Odpady te będą dostarczane przez:</w:t>
      </w:r>
    </w:p>
    <w:p w:rsidR="005F2BA4" w:rsidRDefault="005F2BA4" w:rsidP="005F2BA4">
      <w:pPr>
        <w:pStyle w:val="Akapitzlist"/>
        <w:widowControl w:val="0"/>
        <w:numPr>
          <w:ilvl w:val="0"/>
          <w:numId w:val="22"/>
        </w:numPr>
        <w:autoSpaceDE w:val="0"/>
        <w:autoSpaceDN w:val="0"/>
        <w:adjustRightInd w:val="0"/>
        <w:ind w:right="49"/>
        <w:jc w:val="both"/>
        <w:rPr>
          <w:rFonts w:asciiTheme="minorHAnsi" w:hAnsiTheme="minorHAnsi" w:cstheme="minorHAnsi"/>
        </w:rPr>
      </w:pPr>
      <w:r>
        <w:rPr>
          <w:rFonts w:asciiTheme="minorHAnsi" w:hAnsiTheme="minorHAnsi" w:cstheme="minorHAnsi"/>
        </w:rPr>
        <w:t>Instalację do uzysku frakcji surowcowej</w:t>
      </w:r>
    </w:p>
    <w:p w:rsidR="005F2BA4" w:rsidRPr="00B53F88" w:rsidRDefault="005F2BA4" w:rsidP="005F2BA4">
      <w:pPr>
        <w:pStyle w:val="Akapitzlist"/>
        <w:widowControl w:val="0"/>
        <w:numPr>
          <w:ilvl w:val="0"/>
          <w:numId w:val="22"/>
        </w:numPr>
        <w:autoSpaceDE w:val="0"/>
        <w:autoSpaceDN w:val="0"/>
        <w:adjustRightInd w:val="0"/>
        <w:ind w:right="49"/>
        <w:jc w:val="both"/>
        <w:rPr>
          <w:rFonts w:asciiTheme="minorHAnsi" w:hAnsiTheme="minorHAnsi" w:cstheme="minorHAnsi"/>
        </w:rPr>
      </w:pPr>
      <w:r w:rsidRPr="006E5434">
        <w:rPr>
          <w:rFonts w:asciiTheme="minorHAnsi" w:hAnsiTheme="minorHAnsi" w:cstheme="minorHAnsi"/>
        </w:rPr>
        <w:t>Operatora Gminnego Punktu Selektywnego Zbierania Odpadów Komunalnych,</w:t>
      </w:r>
    </w:p>
    <w:p w:rsidR="005F2BA4" w:rsidRPr="00F326F2" w:rsidRDefault="005F2BA4" w:rsidP="005F2BA4">
      <w:pPr>
        <w:pStyle w:val="Akapitzlist"/>
        <w:widowControl w:val="0"/>
        <w:autoSpaceDE w:val="0"/>
        <w:autoSpaceDN w:val="0"/>
        <w:adjustRightInd w:val="0"/>
        <w:ind w:left="928" w:right="49"/>
        <w:jc w:val="both"/>
        <w:rPr>
          <w:rFonts w:asciiTheme="minorHAnsi" w:hAnsiTheme="minorHAnsi" w:cstheme="minorHAnsi"/>
        </w:rPr>
      </w:pPr>
    </w:p>
    <w:p w:rsidR="005F2BA4" w:rsidRPr="006E5434" w:rsidRDefault="005F2BA4" w:rsidP="005F2BA4">
      <w:pPr>
        <w:widowControl w:val="0"/>
        <w:autoSpaceDE w:val="0"/>
        <w:autoSpaceDN w:val="0"/>
        <w:adjustRightInd w:val="0"/>
        <w:spacing w:line="360" w:lineRule="auto"/>
        <w:ind w:right="-7"/>
        <w:jc w:val="both"/>
        <w:outlineLvl w:val="0"/>
        <w:rPr>
          <w:rFonts w:asciiTheme="minorHAnsi" w:hAnsiTheme="minorHAnsi" w:cstheme="minorHAnsi"/>
          <w:b/>
          <w:bCs/>
          <w:u w:val="single"/>
        </w:rPr>
      </w:pPr>
      <w:r w:rsidRPr="006E5434">
        <w:rPr>
          <w:rFonts w:asciiTheme="minorHAnsi" w:hAnsiTheme="minorHAnsi" w:cstheme="minorHAnsi"/>
          <w:b/>
          <w:bCs/>
          <w:u w:val="single"/>
        </w:rPr>
        <w:t xml:space="preserve">Ilość odpadów </w:t>
      </w:r>
      <w:r>
        <w:rPr>
          <w:rFonts w:asciiTheme="minorHAnsi" w:hAnsiTheme="minorHAnsi" w:cstheme="minorHAnsi"/>
          <w:b/>
          <w:bCs/>
          <w:u w:val="single"/>
        </w:rPr>
        <w:t xml:space="preserve">wytworzonych podczas odzysku surowców wtórnych </w:t>
      </w:r>
      <w:r w:rsidRPr="006E5434">
        <w:rPr>
          <w:rFonts w:asciiTheme="minorHAnsi" w:hAnsiTheme="minorHAnsi" w:cstheme="minorHAnsi"/>
          <w:b/>
          <w:bCs/>
          <w:u w:val="single"/>
        </w:rPr>
        <w:t>z terenu Gminy wynosiła:</w:t>
      </w:r>
    </w:p>
    <w:p w:rsidR="005F2BA4" w:rsidRPr="005F2BA4" w:rsidRDefault="005F2BA4" w:rsidP="005F2BA4">
      <w:pPr>
        <w:pStyle w:val="Akapitzlist"/>
        <w:widowControl w:val="0"/>
        <w:numPr>
          <w:ilvl w:val="0"/>
          <w:numId w:val="24"/>
        </w:numPr>
        <w:autoSpaceDE w:val="0"/>
        <w:autoSpaceDN w:val="0"/>
        <w:adjustRightInd w:val="0"/>
        <w:ind w:left="1276" w:right="-7" w:firstLine="0"/>
        <w:jc w:val="both"/>
        <w:outlineLvl w:val="0"/>
        <w:rPr>
          <w:rFonts w:asciiTheme="minorHAnsi" w:hAnsiTheme="minorHAnsi" w:cstheme="minorHAnsi"/>
          <w:bCs/>
          <w:sz w:val="22"/>
        </w:rPr>
      </w:pPr>
      <w:bookmarkStart w:id="0" w:name="_GoBack"/>
      <w:r w:rsidRPr="005F2BA4">
        <w:rPr>
          <w:rFonts w:asciiTheme="minorHAnsi" w:hAnsiTheme="minorHAnsi" w:cstheme="minorHAnsi"/>
          <w:bCs/>
          <w:sz w:val="22"/>
        </w:rPr>
        <w:t xml:space="preserve">2016 r. ~392 Mg </w:t>
      </w:r>
    </w:p>
    <w:p w:rsidR="005F2BA4" w:rsidRPr="005F2BA4" w:rsidRDefault="005F2BA4" w:rsidP="005F2BA4">
      <w:pPr>
        <w:pStyle w:val="Akapitzlist"/>
        <w:widowControl w:val="0"/>
        <w:numPr>
          <w:ilvl w:val="0"/>
          <w:numId w:val="24"/>
        </w:numPr>
        <w:autoSpaceDE w:val="0"/>
        <w:autoSpaceDN w:val="0"/>
        <w:adjustRightInd w:val="0"/>
        <w:ind w:left="1276" w:right="-7" w:firstLine="0"/>
        <w:jc w:val="both"/>
        <w:outlineLvl w:val="0"/>
        <w:rPr>
          <w:rFonts w:asciiTheme="minorHAnsi" w:hAnsiTheme="minorHAnsi" w:cstheme="minorHAnsi"/>
          <w:bCs/>
          <w:sz w:val="22"/>
        </w:rPr>
      </w:pPr>
      <w:r w:rsidRPr="005F2BA4">
        <w:rPr>
          <w:rFonts w:asciiTheme="minorHAnsi" w:hAnsiTheme="minorHAnsi" w:cstheme="minorHAnsi"/>
          <w:bCs/>
          <w:sz w:val="22"/>
        </w:rPr>
        <w:t>2017 r. ~427 Mg</w:t>
      </w:r>
    </w:p>
    <w:p w:rsidR="005F2BA4" w:rsidRPr="005F2BA4" w:rsidRDefault="005F2BA4" w:rsidP="005F2BA4">
      <w:pPr>
        <w:pStyle w:val="Akapitzlist"/>
        <w:widowControl w:val="0"/>
        <w:numPr>
          <w:ilvl w:val="0"/>
          <w:numId w:val="24"/>
        </w:numPr>
        <w:autoSpaceDE w:val="0"/>
        <w:autoSpaceDN w:val="0"/>
        <w:adjustRightInd w:val="0"/>
        <w:ind w:left="1276" w:right="-7" w:firstLine="0"/>
        <w:jc w:val="both"/>
        <w:outlineLvl w:val="0"/>
        <w:rPr>
          <w:rFonts w:asciiTheme="minorHAnsi" w:hAnsiTheme="minorHAnsi" w:cstheme="minorHAnsi"/>
          <w:bCs/>
          <w:sz w:val="22"/>
        </w:rPr>
      </w:pPr>
      <w:r w:rsidRPr="005F2BA4">
        <w:rPr>
          <w:rFonts w:asciiTheme="minorHAnsi" w:hAnsiTheme="minorHAnsi" w:cstheme="minorHAnsi"/>
          <w:bCs/>
          <w:sz w:val="22"/>
        </w:rPr>
        <w:t>I p. 2018 r. ~ 167 Mg</w:t>
      </w:r>
    </w:p>
    <w:bookmarkEnd w:id="0"/>
    <w:p w:rsidR="0044194F" w:rsidRPr="0044194F" w:rsidRDefault="0044194F" w:rsidP="0044194F">
      <w:pPr>
        <w:widowControl w:val="0"/>
        <w:autoSpaceDE w:val="0"/>
        <w:autoSpaceDN w:val="0"/>
        <w:adjustRightInd w:val="0"/>
        <w:spacing w:before="120" w:after="120"/>
        <w:ind w:right="51"/>
        <w:jc w:val="both"/>
        <w:rPr>
          <w:rFonts w:asciiTheme="minorHAnsi" w:hAnsiTheme="minorHAnsi" w:cstheme="minorHAnsi"/>
          <w:i/>
          <w:iCs/>
          <w:sz w:val="22"/>
          <w:szCs w:val="22"/>
        </w:rPr>
      </w:pPr>
    </w:p>
    <w:sectPr w:rsidR="0044194F" w:rsidRPr="0044194F" w:rsidSect="005E23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D0A8410A"/>
    <w:name w:val="WW8Num7"/>
    <w:lvl w:ilvl="0">
      <w:start w:val="1"/>
      <w:numFmt w:val="decimal"/>
      <w:lvlText w:val="%1)"/>
      <w:lvlJc w:val="left"/>
      <w:pPr>
        <w:tabs>
          <w:tab w:val="num" w:pos="765"/>
        </w:tabs>
        <w:ind w:left="765" w:hanging="405"/>
      </w:pPr>
      <w:rPr>
        <w:rFonts w:cs="Times New Roman"/>
        <w:b w:val="0"/>
        <w:bCs w:val="0"/>
        <w:i w:val="0"/>
        <w:iCs w:val="0"/>
        <w:strike w:val="0"/>
        <w:color w:val="auto"/>
        <w:sz w:val="22"/>
        <w:szCs w:val="22"/>
        <w:u w:val="none"/>
      </w:rPr>
    </w:lvl>
    <w:lvl w:ilvl="1">
      <w:start w:val="1"/>
      <w:numFmt w:val="lowerLetter"/>
      <w:lvlText w:val="%2)"/>
      <w:lvlJc w:val="left"/>
      <w:pPr>
        <w:tabs>
          <w:tab w:val="num" w:pos="1440"/>
        </w:tabs>
        <w:ind w:left="1440" w:hanging="360"/>
      </w:pPr>
      <w:rPr>
        <w:rFonts w:cs="Times New Roman"/>
        <w:b w:val="0"/>
        <w:bCs w:val="0"/>
        <w:i w:val="0"/>
        <w:iCs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3C28C1"/>
    <w:multiLevelType w:val="hybridMultilevel"/>
    <w:tmpl w:val="63485742"/>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1DD1E35"/>
    <w:multiLevelType w:val="hybridMultilevel"/>
    <w:tmpl w:val="1082A748"/>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
    <w:nsid w:val="02A4091A"/>
    <w:multiLevelType w:val="hybridMultilevel"/>
    <w:tmpl w:val="3F54C574"/>
    <w:lvl w:ilvl="0" w:tplc="F460B8CA">
      <w:start w:val="1"/>
      <w:numFmt w:val="lowerLetter"/>
      <w:lvlText w:val="%1)"/>
      <w:lvlJc w:val="left"/>
      <w:pPr>
        <w:tabs>
          <w:tab w:val="num" w:pos="720"/>
        </w:tabs>
        <w:ind w:left="720" w:hanging="360"/>
      </w:pPr>
      <w:rPr>
        <w:rFonts w:hint="default"/>
        <w:b/>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nsid w:val="04D33472"/>
    <w:multiLevelType w:val="hybridMultilevel"/>
    <w:tmpl w:val="8EAA7FE2"/>
    <w:lvl w:ilvl="0" w:tplc="632ACC4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5C0492"/>
    <w:multiLevelType w:val="hybridMultilevel"/>
    <w:tmpl w:val="3F54C574"/>
    <w:lvl w:ilvl="0" w:tplc="F460B8CA">
      <w:start w:val="1"/>
      <w:numFmt w:val="lowerLetter"/>
      <w:lvlText w:val="%1)"/>
      <w:lvlJc w:val="left"/>
      <w:pPr>
        <w:tabs>
          <w:tab w:val="num" w:pos="720"/>
        </w:tabs>
        <w:ind w:left="720" w:hanging="360"/>
      </w:pPr>
      <w:rPr>
        <w:rFonts w:hint="default"/>
        <w:b/>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nsid w:val="07B84E9B"/>
    <w:multiLevelType w:val="multilevel"/>
    <w:tmpl w:val="37926102"/>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EC0832"/>
    <w:multiLevelType w:val="hybridMultilevel"/>
    <w:tmpl w:val="24CC2D4A"/>
    <w:lvl w:ilvl="0" w:tplc="E674924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0E310D"/>
    <w:multiLevelType w:val="hybridMultilevel"/>
    <w:tmpl w:val="57408ABA"/>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nsid w:val="1056534C"/>
    <w:multiLevelType w:val="hybridMultilevel"/>
    <w:tmpl w:val="3F54C574"/>
    <w:lvl w:ilvl="0" w:tplc="F460B8CA">
      <w:start w:val="1"/>
      <w:numFmt w:val="lowerLetter"/>
      <w:lvlText w:val="%1)"/>
      <w:lvlJc w:val="left"/>
      <w:pPr>
        <w:tabs>
          <w:tab w:val="num" w:pos="720"/>
        </w:tabs>
        <w:ind w:left="720" w:hanging="360"/>
      </w:pPr>
      <w:rPr>
        <w:rFonts w:hint="default"/>
        <w:b/>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nsid w:val="12FC002C"/>
    <w:multiLevelType w:val="hybridMultilevel"/>
    <w:tmpl w:val="0536415E"/>
    <w:lvl w:ilvl="0" w:tplc="1D743406">
      <w:start w:val="1"/>
      <w:numFmt w:val="decimal"/>
      <w:lvlText w:val="%1."/>
      <w:lvlJc w:val="left"/>
      <w:pPr>
        <w:ind w:left="720" w:hanging="360"/>
      </w:pPr>
      <w:rPr>
        <w:rFonts w:hint="default"/>
      </w:rPr>
    </w:lvl>
    <w:lvl w:ilvl="1" w:tplc="0FDA6F8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2005F6"/>
    <w:multiLevelType w:val="hybridMultilevel"/>
    <w:tmpl w:val="8C9CE6A2"/>
    <w:lvl w:ilvl="0" w:tplc="F9002B80">
      <w:start w:val="1"/>
      <w:numFmt w:val="bullet"/>
      <w:lvlText w:val=""/>
      <w:lvlJc w:val="left"/>
      <w:pPr>
        <w:ind w:left="1200" w:hanging="360"/>
      </w:pPr>
      <w:rPr>
        <w:rFonts w:ascii="Symbol" w:hAnsi="Symbol" w:cs="Symbol" w:hint="default"/>
        <w:color w:val="auto"/>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2">
    <w:nsid w:val="1DE92416"/>
    <w:multiLevelType w:val="multilevel"/>
    <w:tmpl w:val="84AAF3CA"/>
    <w:lvl w:ilvl="0">
      <w:start w:val="2"/>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A104DE"/>
    <w:multiLevelType w:val="hybridMultilevel"/>
    <w:tmpl w:val="571C477A"/>
    <w:lvl w:ilvl="0" w:tplc="F9002B80">
      <w:start w:val="1"/>
      <w:numFmt w:val="bullet"/>
      <w:lvlText w:val=""/>
      <w:lvlJc w:val="left"/>
      <w:pPr>
        <w:ind w:left="720" w:hanging="360"/>
      </w:pPr>
      <w:rPr>
        <w:rFonts w:ascii="Symbol" w:hAnsi="Symbol" w:cs="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17E6887"/>
    <w:multiLevelType w:val="hybridMultilevel"/>
    <w:tmpl w:val="8702C378"/>
    <w:lvl w:ilvl="0" w:tplc="F2F8DE4A">
      <w:start w:val="1"/>
      <w:numFmt w:val="lowerLetter"/>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3C5540C9"/>
    <w:multiLevelType w:val="hybridMultilevel"/>
    <w:tmpl w:val="84F09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E30789"/>
    <w:multiLevelType w:val="multilevel"/>
    <w:tmpl w:val="75721754"/>
    <w:lvl w:ilvl="0">
      <w:start w:val="2"/>
      <w:numFmt w:val="lowerLetter"/>
      <w:lvlText w:val="%1."/>
      <w:lvlJc w:val="left"/>
      <w:pPr>
        <w:tabs>
          <w:tab w:val="num" w:pos="502"/>
        </w:tabs>
        <w:ind w:left="502" w:hanging="360"/>
      </w:pPr>
      <w:rPr>
        <w:sz w:val="20"/>
        <w:szCs w:val="20"/>
      </w:rPr>
    </w:lvl>
    <w:lvl w:ilvl="1" w:tentative="1">
      <w:start w:val="1"/>
      <w:numFmt w:val="lowerLetter"/>
      <w:lvlText w:val="%2."/>
      <w:lvlJc w:val="left"/>
      <w:pPr>
        <w:tabs>
          <w:tab w:val="num" w:pos="1222"/>
        </w:tabs>
        <w:ind w:left="1222" w:hanging="360"/>
      </w:pPr>
    </w:lvl>
    <w:lvl w:ilvl="2" w:tentative="1">
      <w:start w:val="1"/>
      <w:numFmt w:val="lowerLetter"/>
      <w:lvlText w:val="%3."/>
      <w:lvlJc w:val="left"/>
      <w:pPr>
        <w:tabs>
          <w:tab w:val="num" w:pos="1942"/>
        </w:tabs>
        <w:ind w:left="1942" w:hanging="360"/>
      </w:pPr>
    </w:lvl>
    <w:lvl w:ilvl="3" w:tentative="1">
      <w:start w:val="1"/>
      <w:numFmt w:val="lowerLetter"/>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Letter"/>
      <w:lvlText w:val="%6."/>
      <w:lvlJc w:val="left"/>
      <w:pPr>
        <w:tabs>
          <w:tab w:val="num" w:pos="4102"/>
        </w:tabs>
        <w:ind w:left="4102" w:hanging="360"/>
      </w:pPr>
    </w:lvl>
    <w:lvl w:ilvl="6" w:tentative="1">
      <w:start w:val="1"/>
      <w:numFmt w:val="lowerLetter"/>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Letter"/>
      <w:lvlText w:val="%9."/>
      <w:lvlJc w:val="left"/>
      <w:pPr>
        <w:tabs>
          <w:tab w:val="num" w:pos="6262"/>
        </w:tabs>
        <w:ind w:left="6262" w:hanging="360"/>
      </w:pPr>
    </w:lvl>
  </w:abstractNum>
  <w:abstractNum w:abstractNumId="17">
    <w:nsid w:val="40BE7A72"/>
    <w:multiLevelType w:val="hybridMultilevel"/>
    <w:tmpl w:val="2C3C3ED6"/>
    <w:lvl w:ilvl="0" w:tplc="F460B8C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C12E9E"/>
    <w:multiLevelType w:val="hybridMultilevel"/>
    <w:tmpl w:val="3C3E99D4"/>
    <w:lvl w:ilvl="0" w:tplc="632ACC42">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76B130B"/>
    <w:multiLevelType w:val="hybridMultilevel"/>
    <w:tmpl w:val="5056802C"/>
    <w:lvl w:ilvl="0" w:tplc="5546D06A">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AE7E81"/>
    <w:multiLevelType w:val="hybridMultilevel"/>
    <w:tmpl w:val="D5AEF928"/>
    <w:lvl w:ilvl="0" w:tplc="04150001">
      <w:start w:val="1"/>
      <w:numFmt w:val="bullet"/>
      <w:lvlText w:val=""/>
      <w:lvlJc w:val="left"/>
      <w:pPr>
        <w:tabs>
          <w:tab w:val="num" w:pos="720"/>
        </w:tabs>
        <w:ind w:left="720" w:hanging="360"/>
      </w:pPr>
      <w:rPr>
        <w:rFonts w:ascii="Symbol" w:hAnsi="Symbol" w:hint="default"/>
        <w:b/>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48D848C5"/>
    <w:multiLevelType w:val="hybridMultilevel"/>
    <w:tmpl w:val="3F54C574"/>
    <w:lvl w:ilvl="0" w:tplc="F460B8CA">
      <w:start w:val="1"/>
      <w:numFmt w:val="lowerLetter"/>
      <w:lvlText w:val="%1)"/>
      <w:lvlJc w:val="left"/>
      <w:pPr>
        <w:tabs>
          <w:tab w:val="num" w:pos="720"/>
        </w:tabs>
        <w:ind w:left="720" w:hanging="360"/>
      </w:pPr>
      <w:rPr>
        <w:rFonts w:hint="default"/>
        <w:b/>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nsid w:val="4FD559BE"/>
    <w:multiLevelType w:val="hybridMultilevel"/>
    <w:tmpl w:val="393AB792"/>
    <w:lvl w:ilvl="0" w:tplc="F9002B80">
      <w:start w:val="1"/>
      <w:numFmt w:val="bullet"/>
      <w:lvlText w:val=""/>
      <w:lvlJc w:val="left"/>
      <w:pPr>
        <w:ind w:left="360" w:hanging="360"/>
      </w:pPr>
      <w:rPr>
        <w:rFonts w:ascii="Symbol" w:hAnsi="Symbol" w:cs="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56DF71AE"/>
    <w:multiLevelType w:val="hybridMultilevel"/>
    <w:tmpl w:val="3F54C574"/>
    <w:lvl w:ilvl="0" w:tplc="F460B8CA">
      <w:start w:val="1"/>
      <w:numFmt w:val="lowerLetter"/>
      <w:lvlText w:val="%1)"/>
      <w:lvlJc w:val="left"/>
      <w:pPr>
        <w:tabs>
          <w:tab w:val="num" w:pos="720"/>
        </w:tabs>
        <w:ind w:left="720" w:hanging="360"/>
      </w:pPr>
      <w:rPr>
        <w:rFonts w:hint="default"/>
        <w:b/>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nsid w:val="5A3C7CF2"/>
    <w:multiLevelType w:val="hybridMultilevel"/>
    <w:tmpl w:val="927C4588"/>
    <w:lvl w:ilvl="0" w:tplc="0ED45E2C">
      <w:start w:val="1"/>
      <w:numFmt w:val="lowerLetter"/>
      <w:lvlText w:val="%1)"/>
      <w:lvlJc w:val="left"/>
      <w:pPr>
        <w:tabs>
          <w:tab w:val="num" w:pos="720"/>
        </w:tabs>
        <w:ind w:left="720" w:hanging="360"/>
      </w:pPr>
      <w:rPr>
        <w:rFonts w:cs="Times New Roman" w:hint="default"/>
      </w:rPr>
    </w:lvl>
    <w:lvl w:ilvl="1" w:tplc="D53A97E4">
      <w:start w:val="2"/>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6035232E"/>
    <w:multiLevelType w:val="hybridMultilevel"/>
    <w:tmpl w:val="253A63C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6">
    <w:nsid w:val="63DD549F"/>
    <w:multiLevelType w:val="hybridMultilevel"/>
    <w:tmpl w:val="F9C0EAF0"/>
    <w:lvl w:ilvl="0" w:tplc="F9002B80">
      <w:start w:val="1"/>
      <w:numFmt w:val="bullet"/>
      <w:lvlText w:val=""/>
      <w:lvlJc w:val="left"/>
      <w:pPr>
        <w:ind w:left="1068" w:hanging="360"/>
      </w:pPr>
      <w:rPr>
        <w:rFonts w:ascii="Symbol" w:hAnsi="Symbol" w:cs="Symbol" w:hint="default"/>
        <w:color w:val="auto"/>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nsid w:val="703F6310"/>
    <w:multiLevelType w:val="hybridMultilevel"/>
    <w:tmpl w:val="7172B9CA"/>
    <w:lvl w:ilvl="0" w:tplc="E96C5450">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nsid w:val="742453A3"/>
    <w:multiLevelType w:val="hybridMultilevel"/>
    <w:tmpl w:val="2ED864E4"/>
    <w:lvl w:ilvl="0" w:tplc="F460B8CA">
      <w:start w:val="1"/>
      <w:numFmt w:val="lowerLetter"/>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4693F13"/>
    <w:multiLevelType w:val="hybridMultilevel"/>
    <w:tmpl w:val="B674F418"/>
    <w:lvl w:ilvl="0" w:tplc="632ACC42">
      <w:start w:val="1"/>
      <w:numFmt w:val="decimal"/>
      <w:lvlText w:val="%1."/>
      <w:lvlJc w:val="left"/>
      <w:pPr>
        <w:ind w:left="720" w:hanging="360"/>
      </w:pPr>
      <w:rPr>
        <w:rFonts w:hint="default"/>
        <w:color w:val="000000"/>
      </w:rPr>
    </w:lvl>
    <w:lvl w:ilvl="1" w:tplc="C7F0E13E">
      <w:start w:val="1"/>
      <w:numFmt w:val="lowerLetter"/>
      <w:lvlText w:val="%2."/>
      <w:lvlJc w:val="left"/>
      <w:pPr>
        <w:ind w:left="1440" w:hanging="360"/>
      </w:pPr>
      <w:rPr>
        <w:rFonts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5505504"/>
    <w:multiLevelType w:val="hybridMultilevel"/>
    <w:tmpl w:val="569E8814"/>
    <w:lvl w:ilvl="0" w:tplc="8104EDD0">
      <w:start w:val="1"/>
      <w:numFmt w:val="lowerLetter"/>
      <w:lvlText w:val="%1)"/>
      <w:lvlJc w:val="left"/>
      <w:pPr>
        <w:tabs>
          <w:tab w:val="num" w:pos="1080"/>
        </w:tabs>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1">
    <w:nsid w:val="797B2ED2"/>
    <w:multiLevelType w:val="hybridMultilevel"/>
    <w:tmpl w:val="3F54C574"/>
    <w:lvl w:ilvl="0" w:tplc="F460B8CA">
      <w:start w:val="1"/>
      <w:numFmt w:val="lowerLetter"/>
      <w:lvlText w:val="%1)"/>
      <w:lvlJc w:val="left"/>
      <w:pPr>
        <w:tabs>
          <w:tab w:val="num" w:pos="720"/>
        </w:tabs>
        <w:ind w:left="720" w:hanging="360"/>
      </w:pPr>
      <w:rPr>
        <w:rFonts w:hint="default"/>
        <w:b/>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2">
    <w:nsid w:val="7A706828"/>
    <w:multiLevelType w:val="hybridMultilevel"/>
    <w:tmpl w:val="0876FD8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5"/>
  </w:num>
  <w:num w:numId="2">
    <w:abstractNumId w:val="8"/>
  </w:num>
  <w:num w:numId="3">
    <w:abstractNumId w:val="0"/>
  </w:num>
  <w:num w:numId="4">
    <w:abstractNumId w:val="27"/>
  </w:num>
  <w:num w:numId="5">
    <w:abstractNumId w:val="24"/>
  </w:num>
  <w:num w:numId="6">
    <w:abstractNumId w:val="16"/>
  </w:num>
  <w:num w:numId="7">
    <w:abstractNumId w:val="6"/>
  </w:num>
  <w:num w:numId="8">
    <w:abstractNumId w:val="12"/>
  </w:num>
  <w:num w:numId="9">
    <w:abstractNumId w:val="7"/>
  </w:num>
  <w:num w:numId="10">
    <w:abstractNumId w:val="15"/>
  </w:num>
  <w:num w:numId="11">
    <w:abstractNumId w:val="29"/>
  </w:num>
  <w:num w:numId="12">
    <w:abstractNumId w:val="4"/>
  </w:num>
  <w:num w:numId="13">
    <w:abstractNumId w:val="18"/>
  </w:num>
  <w:num w:numId="14">
    <w:abstractNumId w:val="22"/>
  </w:num>
  <w:num w:numId="15">
    <w:abstractNumId w:val="10"/>
  </w:num>
  <w:num w:numId="16">
    <w:abstractNumId w:val="14"/>
  </w:num>
  <w:num w:numId="17">
    <w:abstractNumId w:val="26"/>
  </w:num>
  <w:num w:numId="18">
    <w:abstractNumId w:val="11"/>
  </w:num>
  <w:num w:numId="19">
    <w:abstractNumId w:val="19"/>
  </w:num>
  <w:num w:numId="20">
    <w:abstractNumId w:val="13"/>
  </w:num>
  <w:num w:numId="21">
    <w:abstractNumId w:val="17"/>
  </w:num>
  <w:num w:numId="22">
    <w:abstractNumId w:val="32"/>
  </w:num>
  <w:num w:numId="23">
    <w:abstractNumId w:val="28"/>
  </w:num>
  <w:num w:numId="24">
    <w:abstractNumId w:val="2"/>
  </w:num>
  <w:num w:numId="25">
    <w:abstractNumId w:val="20"/>
  </w:num>
  <w:num w:numId="26">
    <w:abstractNumId w:val="5"/>
  </w:num>
  <w:num w:numId="27">
    <w:abstractNumId w:val="31"/>
  </w:num>
  <w:num w:numId="28">
    <w:abstractNumId w:val="21"/>
  </w:num>
  <w:num w:numId="29">
    <w:abstractNumId w:val="23"/>
  </w:num>
  <w:num w:numId="30">
    <w:abstractNumId w:val="9"/>
  </w:num>
  <w:num w:numId="31">
    <w:abstractNumId w:val="3"/>
  </w:num>
  <w:num w:numId="32">
    <w:abstractNumId w:val="30"/>
  </w:num>
  <w:num w:numId="33">
    <w:abstractNumId w:val="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21BC5"/>
    <w:rsid w:val="000F2B04"/>
    <w:rsid w:val="00224E99"/>
    <w:rsid w:val="0044194F"/>
    <w:rsid w:val="004E2D31"/>
    <w:rsid w:val="005E23E5"/>
    <w:rsid w:val="005F2BA4"/>
    <w:rsid w:val="00652F0D"/>
    <w:rsid w:val="00723745"/>
    <w:rsid w:val="0089540C"/>
    <w:rsid w:val="008C5B61"/>
    <w:rsid w:val="008D1ED3"/>
    <w:rsid w:val="009D4814"/>
    <w:rsid w:val="00AC1FF7"/>
    <w:rsid w:val="00B21BC5"/>
    <w:rsid w:val="00BB7622"/>
    <w:rsid w:val="00CE4779"/>
    <w:rsid w:val="00D14E18"/>
    <w:rsid w:val="00D46C31"/>
    <w:rsid w:val="00D82793"/>
    <w:rsid w:val="00E21341"/>
    <w:rsid w:val="00E35D8E"/>
    <w:rsid w:val="00E70215"/>
    <w:rsid w:val="00EE7B8F"/>
    <w:rsid w:val="00F209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1BC5"/>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next w:val="Normalny"/>
    <w:link w:val="Nagwek1Znak"/>
    <w:qFormat/>
    <w:rsid w:val="00B21BC5"/>
    <w:pPr>
      <w:keepNext/>
      <w:jc w:val="center"/>
      <w:outlineLvl w:val="0"/>
    </w:pPr>
    <w:rPr>
      <w:rFonts w:ascii="Verdana" w:hAnsi="Verdana" w:cs="Verdana"/>
      <w:b/>
      <w:bCs/>
      <w:sz w:val="32"/>
      <w:szCs w:val="32"/>
    </w:rPr>
  </w:style>
  <w:style w:type="paragraph" w:styleId="Nagwek2">
    <w:name w:val="heading 2"/>
    <w:basedOn w:val="Normalny"/>
    <w:next w:val="Normalny"/>
    <w:link w:val="Nagwek2Znak"/>
    <w:qFormat/>
    <w:rsid w:val="00B21BC5"/>
    <w:pPr>
      <w:keepNext/>
      <w:spacing w:line="360" w:lineRule="auto"/>
      <w:ind w:left="360"/>
      <w:outlineLvl w:val="1"/>
    </w:pPr>
    <w:rPr>
      <w:rFonts w:ascii="Verdana" w:hAnsi="Verdana" w:cs="Verdana"/>
      <w:b/>
      <w:bCs/>
      <w:color w:val="000000"/>
      <w:sz w:val="28"/>
      <w:szCs w:val="28"/>
    </w:rPr>
  </w:style>
  <w:style w:type="paragraph" w:styleId="Nagwek3">
    <w:name w:val="heading 3"/>
    <w:basedOn w:val="Normalny"/>
    <w:next w:val="Normalny"/>
    <w:link w:val="Nagwek3Znak"/>
    <w:qFormat/>
    <w:rsid w:val="00B21BC5"/>
    <w:pPr>
      <w:keepNext/>
      <w:jc w:val="center"/>
      <w:outlineLvl w:val="2"/>
    </w:pPr>
    <w:rPr>
      <w:rFonts w:ascii="Verdana" w:hAnsi="Verdana" w:cs="Verdana"/>
      <w:b/>
      <w:bCs/>
      <w:color w:val="000000"/>
      <w:sz w:val="28"/>
      <w:szCs w:val="28"/>
    </w:rPr>
  </w:style>
  <w:style w:type="paragraph" w:styleId="Nagwek4">
    <w:name w:val="heading 4"/>
    <w:basedOn w:val="Normalny"/>
    <w:next w:val="Normalny"/>
    <w:link w:val="Nagwek4Znak"/>
    <w:qFormat/>
    <w:rsid w:val="00B21BC5"/>
    <w:pPr>
      <w:keepNext/>
      <w:jc w:val="center"/>
      <w:outlineLvl w:val="3"/>
    </w:pPr>
    <w:rPr>
      <w:rFonts w:ascii="Arial" w:hAnsi="Arial" w:cs="Arial"/>
      <w:b/>
      <w:bCs/>
      <w:sz w:val="28"/>
      <w:szCs w:val="28"/>
    </w:rPr>
  </w:style>
  <w:style w:type="paragraph" w:styleId="Nagwek6">
    <w:name w:val="heading 6"/>
    <w:basedOn w:val="Normalny"/>
    <w:next w:val="Normalny"/>
    <w:link w:val="Nagwek6Znak"/>
    <w:qFormat/>
    <w:rsid w:val="00B21BC5"/>
    <w:pPr>
      <w:keepNext/>
      <w:spacing w:line="360" w:lineRule="auto"/>
      <w:ind w:left="360"/>
      <w:jc w:val="center"/>
      <w:outlineLvl w:val="5"/>
    </w:pPr>
    <w:rPr>
      <w:rFonts w:ascii="Verdana" w:hAnsi="Verdana" w:cs="Verdana"/>
      <w:b/>
      <w:bCs/>
      <w:color w:val="000000"/>
      <w:sz w:val="72"/>
      <w:szCs w:val="72"/>
    </w:rPr>
  </w:style>
  <w:style w:type="paragraph" w:styleId="Nagwek7">
    <w:name w:val="heading 7"/>
    <w:basedOn w:val="Normalny"/>
    <w:next w:val="Normalny"/>
    <w:link w:val="Nagwek7Znak"/>
    <w:qFormat/>
    <w:rsid w:val="00B21BC5"/>
    <w:pPr>
      <w:spacing w:before="240" w:after="60"/>
      <w:outlineLvl w:val="6"/>
    </w:pPr>
    <w:rPr>
      <w:rFonts w:ascii="Calibri" w:hAnsi="Calibri" w:cs="Calibri"/>
    </w:rPr>
  </w:style>
  <w:style w:type="paragraph" w:styleId="Nagwek8">
    <w:name w:val="heading 8"/>
    <w:basedOn w:val="Normalny"/>
    <w:next w:val="Normalny"/>
    <w:link w:val="Nagwek8Znak"/>
    <w:qFormat/>
    <w:rsid w:val="00B21BC5"/>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21BC5"/>
    <w:rPr>
      <w:rFonts w:ascii="Verdana" w:eastAsia="Calibri" w:hAnsi="Verdana" w:cs="Verdana"/>
      <w:b/>
      <w:bCs/>
      <w:sz w:val="32"/>
      <w:szCs w:val="32"/>
      <w:lang w:eastAsia="pl-PL"/>
    </w:rPr>
  </w:style>
  <w:style w:type="character" w:customStyle="1" w:styleId="Nagwek2Znak">
    <w:name w:val="Nagłówek 2 Znak"/>
    <w:basedOn w:val="Domylnaczcionkaakapitu"/>
    <w:link w:val="Nagwek2"/>
    <w:rsid w:val="00B21BC5"/>
    <w:rPr>
      <w:rFonts w:ascii="Verdana" w:eastAsia="Calibri" w:hAnsi="Verdana" w:cs="Verdana"/>
      <w:b/>
      <w:bCs/>
      <w:color w:val="000000"/>
      <w:sz w:val="28"/>
      <w:szCs w:val="28"/>
      <w:lang w:eastAsia="pl-PL"/>
    </w:rPr>
  </w:style>
  <w:style w:type="character" w:customStyle="1" w:styleId="Nagwek3Znak">
    <w:name w:val="Nagłówek 3 Znak"/>
    <w:basedOn w:val="Domylnaczcionkaakapitu"/>
    <w:link w:val="Nagwek3"/>
    <w:rsid w:val="00B21BC5"/>
    <w:rPr>
      <w:rFonts w:ascii="Verdana" w:eastAsia="Calibri" w:hAnsi="Verdana" w:cs="Verdana"/>
      <w:b/>
      <w:bCs/>
      <w:color w:val="000000"/>
      <w:sz w:val="28"/>
      <w:szCs w:val="28"/>
      <w:lang w:eastAsia="pl-PL"/>
    </w:rPr>
  </w:style>
  <w:style w:type="character" w:customStyle="1" w:styleId="Nagwek4Znak">
    <w:name w:val="Nagłówek 4 Znak"/>
    <w:basedOn w:val="Domylnaczcionkaakapitu"/>
    <w:link w:val="Nagwek4"/>
    <w:rsid w:val="00B21BC5"/>
    <w:rPr>
      <w:rFonts w:ascii="Arial" w:eastAsia="Calibri" w:hAnsi="Arial" w:cs="Arial"/>
      <w:b/>
      <w:bCs/>
      <w:sz w:val="28"/>
      <w:szCs w:val="28"/>
      <w:lang w:eastAsia="pl-PL"/>
    </w:rPr>
  </w:style>
  <w:style w:type="character" w:customStyle="1" w:styleId="Nagwek6Znak">
    <w:name w:val="Nagłówek 6 Znak"/>
    <w:basedOn w:val="Domylnaczcionkaakapitu"/>
    <w:link w:val="Nagwek6"/>
    <w:rsid w:val="00B21BC5"/>
    <w:rPr>
      <w:rFonts w:ascii="Verdana" w:eastAsia="Calibri" w:hAnsi="Verdana" w:cs="Verdana"/>
      <w:b/>
      <w:bCs/>
      <w:color w:val="000000"/>
      <w:sz w:val="72"/>
      <w:szCs w:val="72"/>
      <w:lang w:eastAsia="pl-PL"/>
    </w:rPr>
  </w:style>
  <w:style w:type="character" w:customStyle="1" w:styleId="Nagwek7Znak">
    <w:name w:val="Nagłówek 7 Znak"/>
    <w:basedOn w:val="Domylnaczcionkaakapitu"/>
    <w:link w:val="Nagwek7"/>
    <w:rsid w:val="00B21BC5"/>
    <w:rPr>
      <w:rFonts w:ascii="Calibri" w:eastAsia="Calibri" w:hAnsi="Calibri" w:cs="Calibri"/>
      <w:sz w:val="24"/>
      <w:szCs w:val="24"/>
      <w:lang w:eastAsia="pl-PL"/>
    </w:rPr>
  </w:style>
  <w:style w:type="character" w:customStyle="1" w:styleId="Nagwek8Znak">
    <w:name w:val="Nagłówek 8 Znak"/>
    <w:basedOn w:val="Domylnaczcionkaakapitu"/>
    <w:link w:val="Nagwek8"/>
    <w:rsid w:val="00B21BC5"/>
    <w:rPr>
      <w:rFonts w:ascii="Times New Roman" w:eastAsia="Calibri" w:hAnsi="Times New Roman" w:cs="Times New Roman"/>
      <w:i/>
      <w:iCs/>
      <w:sz w:val="24"/>
      <w:szCs w:val="24"/>
      <w:lang w:eastAsia="pl-PL"/>
    </w:rPr>
  </w:style>
  <w:style w:type="character" w:styleId="Hipercze">
    <w:name w:val="Hyperlink"/>
    <w:basedOn w:val="Domylnaczcionkaakapitu"/>
    <w:rsid w:val="00B21BC5"/>
    <w:rPr>
      <w:rFonts w:cs="Times New Roman"/>
      <w:color w:val="0000FF"/>
      <w:u w:val="single"/>
    </w:rPr>
  </w:style>
  <w:style w:type="paragraph" w:styleId="Tekstpodstawowywcity2">
    <w:name w:val="Body Text Indent 2"/>
    <w:basedOn w:val="Normalny"/>
    <w:link w:val="Tekstpodstawowywcity2Znak"/>
    <w:semiHidden/>
    <w:rsid w:val="00B21BC5"/>
    <w:pPr>
      <w:ind w:left="360"/>
    </w:pPr>
    <w:rPr>
      <w:color w:val="FF0000"/>
    </w:rPr>
  </w:style>
  <w:style w:type="character" w:customStyle="1" w:styleId="Tekstpodstawowywcity2Znak">
    <w:name w:val="Tekst podstawowy wcięty 2 Znak"/>
    <w:basedOn w:val="Domylnaczcionkaakapitu"/>
    <w:link w:val="Tekstpodstawowywcity2"/>
    <w:semiHidden/>
    <w:rsid w:val="00B21BC5"/>
    <w:rPr>
      <w:rFonts w:ascii="Times New Roman" w:eastAsia="Calibri" w:hAnsi="Times New Roman" w:cs="Times New Roman"/>
      <w:color w:val="FF0000"/>
      <w:sz w:val="24"/>
      <w:szCs w:val="24"/>
      <w:lang w:eastAsia="pl-PL"/>
    </w:rPr>
  </w:style>
  <w:style w:type="paragraph" w:styleId="Tekstpodstawowywcity">
    <w:name w:val="Body Text Indent"/>
    <w:basedOn w:val="Normalny"/>
    <w:link w:val="TekstpodstawowywcityZnak"/>
    <w:semiHidden/>
    <w:rsid w:val="00B21BC5"/>
    <w:pPr>
      <w:jc w:val="both"/>
    </w:pPr>
    <w:rPr>
      <w:color w:val="FF0000"/>
    </w:rPr>
  </w:style>
  <w:style w:type="character" w:customStyle="1" w:styleId="TekstpodstawowywcityZnak">
    <w:name w:val="Tekst podstawowy wcięty Znak"/>
    <w:basedOn w:val="Domylnaczcionkaakapitu"/>
    <w:link w:val="Tekstpodstawowywcity"/>
    <w:semiHidden/>
    <w:rsid w:val="00B21BC5"/>
    <w:rPr>
      <w:rFonts w:ascii="Times New Roman" w:eastAsia="Calibri" w:hAnsi="Times New Roman" w:cs="Times New Roman"/>
      <w:color w:val="FF0000"/>
      <w:sz w:val="24"/>
      <w:szCs w:val="24"/>
      <w:lang w:eastAsia="pl-PL"/>
    </w:rPr>
  </w:style>
  <w:style w:type="paragraph" w:styleId="Tekstblokowy">
    <w:name w:val="Block Text"/>
    <w:basedOn w:val="Normalny"/>
    <w:semiHidden/>
    <w:rsid w:val="00B21BC5"/>
    <w:pPr>
      <w:autoSpaceDE w:val="0"/>
      <w:autoSpaceDN w:val="0"/>
      <w:adjustRightInd w:val="0"/>
      <w:spacing w:line="240" w:lineRule="atLeast"/>
      <w:ind w:left="360" w:right="750"/>
      <w:jc w:val="both"/>
    </w:pPr>
    <w:rPr>
      <w:rFonts w:ascii="Arial" w:hAnsi="Arial" w:cs="Arial"/>
      <w:color w:val="FF0000"/>
      <w:sz w:val="20"/>
      <w:szCs w:val="20"/>
    </w:rPr>
  </w:style>
  <w:style w:type="paragraph" w:styleId="Tekstpodstawowy3">
    <w:name w:val="Body Text 3"/>
    <w:basedOn w:val="Normalny"/>
    <w:link w:val="Tekstpodstawowy3Znak"/>
    <w:semiHidden/>
    <w:rsid w:val="00B21BC5"/>
    <w:rPr>
      <w:color w:val="FF0000"/>
    </w:rPr>
  </w:style>
  <w:style w:type="character" w:customStyle="1" w:styleId="Tekstpodstawowy3Znak">
    <w:name w:val="Tekst podstawowy 3 Znak"/>
    <w:basedOn w:val="Domylnaczcionkaakapitu"/>
    <w:link w:val="Tekstpodstawowy3"/>
    <w:semiHidden/>
    <w:rsid w:val="00B21BC5"/>
    <w:rPr>
      <w:rFonts w:ascii="Times New Roman" w:eastAsia="Calibri" w:hAnsi="Times New Roman" w:cs="Times New Roman"/>
      <w:color w:val="FF0000"/>
      <w:sz w:val="24"/>
      <w:szCs w:val="24"/>
      <w:lang w:eastAsia="pl-PL"/>
    </w:rPr>
  </w:style>
  <w:style w:type="paragraph" w:customStyle="1" w:styleId="Tekstpodstawowywcity1">
    <w:name w:val="Tekst podstawowy wcięty1"/>
    <w:basedOn w:val="Normalny"/>
    <w:link w:val="BodyTextIndentChar"/>
    <w:semiHidden/>
    <w:rsid w:val="00B21BC5"/>
    <w:pPr>
      <w:ind w:left="360"/>
    </w:pPr>
  </w:style>
  <w:style w:type="character" w:customStyle="1" w:styleId="BodyTextIndentChar">
    <w:name w:val="Body Text Indent Char"/>
    <w:basedOn w:val="Domylnaczcionkaakapitu"/>
    <w:link w:val="Tekstpodstawowywcity1"/>
    <w:semiHidden/>
    <w:rsid w:val="00B21BC5"/>
    <w:rPr>
      <w:rFonts w:ascii="Times New Roman" w:eastAsia="Calibri" w:hAnsi="Times New Roman" w:cs="Times New Roman"/>
      <w:sz w:val="24"/>
      <w:szCs w:val="24"/>
      <w:lang w:eastAsia="pl-PL"/>
    </w:rPr>
  </w:style>
  <w:style w:type="paragraph" w:styleId="Tekstpodstawowywcity3">
    <w:name w:val="Body Text Indent 3"/>
    <w:basedOn w:val="Normalny"/>
    <w:link w:val="Tekstpodstawowywcity3Znak"/>
    <w:semiHidden/>
    <w:rsid w:val="00B21BC5"/>
    <w:pPr>
      <w:spacing w:line="120" w:lineRule="atLeast"/>
      <w:ind w:left="360"/>
      <w:jc w:val="both"/>
    </w:pPr>
    <w:rPr>
      <w:color w:val="FF0000"/>
    </w:rPr>
  </w:style>
  <w:style w:type="character" w:customStyle="1" w:styleId="Tekstpodstawowywcity3Znak">
    <w:name w:val="Tekst podstawowy wcięty 3 Znak"/>
    <w:basedOn w:val="Domylnaczcionkaakapitu"/>
    <w:link w:val="Tekstpodstawowywcity3"/>
    <w:semiHidden/>
    <w:rsid w:val="00B21BC5"/>
    <w:rPr>
      <w:rFonts w:ascii="Times New Roman" w:eastAsia="Calibri" w:hAnsi="Times New Roman" w:cs="Times New Roman"/>
      <w:color w:val="FF0000"/>
      <w:sz w:val="24"/>
      <w:szCs w:val="24"/>
      <w:lang w:eastAsia="pl-PL"/>
    </w:rPr>
  </w:style>
  <w:style w:type="paragraph" w:styleId="Tekstpodstawowy">
    <w:name w:val="Body Text"/>
    <w:basedOn w:val="Normalny"/>
    <w:link w:val="TekstpodstawowyZnak"/>
    <w:semiHidden/>
    <w:rsid w:val="00B21BC5"/>
    <w:pPr>
      <w:autoSpaceDE w:val="0"/>
      <w:autoSpaceDN w:val="0"/>
      <w:adjustRightInd w:val="0"/>
      <w:spacing w:line="240" w:lineRule="atLeast"/>
      <w:ind w:right="750"/>
      <w:jc w:val="both"/>
    </w:pPr>
    <w:rPr>
      <w:rFonts w:ascii="Arial" w:hAnsi="Arial" w:cs="Arial"/>
      <w:color w:val="FF0000"/>
      <w:sz w:val="20"/>
      <w:szCs w:val="20"/>
    </w:rPr>
  </w:style>
  <w:style w:type="character" w:customStyle="1" w:styleId="TekstpodstawowyZnak">
    <w:name w:val="Tekst podstawowy Znak"/>
    <w:basedOn w:val="Domylnaczcionkaakapitu"/>
    <w:link w:val="Tekstpodstawowy"/>
    <w:semiHidden/>
    <w:rsid w:val="00B21BC5"/>
    <w:rPr>
      <w:rFonts w:ascii="Arial" w:eastAsia="Calibri" w:hAnsi="Arial" w:cs="Arial"/>
      <w:color w:val="FF0000"/>
      <w:sz w:val="20"/>
      <w:szCs w:val="20"/>
      <w:lang w:eastAsia="pl-PL"/>
    </w:rPr>
  </w:style>
  <w:style w:type="paragraph" w:customStyle="1" w:styleId="Akapitzlist1">
    <w:name w:val="Akapit z listą1"/>
    <w:basedOn w:val="Normalny"/>
    <w:rsid w:val="00B21BC5"/>
    <w:pPr>
      <w:ind w:left="720"/>
    </w:pPr>
  </w:style>
  <w:style w:type="paragraph" w:styleId="Stopka">
    <w:name w:val="footer"/>
    <w:basedOn w:val="Normalny"/>
    <w:link w:val="StopkaZnak"/>
    <w:rsid w:val="00B21BC5"/>
    <w:pPr>
      <w:tabs>
        <w:tab w:val="center" w:pos="4536"/>
        <w:tab w:val="right" w:pos="9072"/>
      </w:tabs>
    </w:pPr>
  </w:style>
  <w:style w:type="character" w:customStyle="1" w:styleId="StopkaZnak">
    <w:name w:val="Stopka Znak"/>
    <w:basedOn w:val="Domylnaczcionkaakapitu"/>
    <w:link w:val="Stopka"/>
    <w:rsid w:val="00B21BC5"/>
    <w:rPr>
      <w:rFonts w:ascii="Times New Roman" w:eastAsia="Calibri" w:hAnsi="Times New Roman" w:cs="Times New Roman"/>
      <w:sz w:val="24"/>
      <w:szCs w:val="24"/>
      <w:lang w:eastAsia="pl-PL"/>
    </w:rPr>
  </w:style>
  <w:style w:type="paragraph" w:styleId="Nagwek">
    <w:name w:val="header"/>
    <w:basedOn w:val="Normalny"/>
    <w:link w:val="NagwekZnak"/>
    <w:semiHidden/>
    <w:rsid w:val="00B21BC5"/>
    <w:pPr>
      <w:tabs>
        <w:tab w:val="center" w:pos="4536"/>
        <w:tab w:val="right" w:pos="9072"/>
      </w:tabs>
    </w:pPr>
  </w:style>
  <w:style w:type="character" w:customStyle="1" w:styleId="NagwekZnak">
    <w:name w:val="Nagłówek Znak"/>
    <w:basedOn w:val="Domylnaczcionkaakapitu"/>
    <w:link w:val="Nagwek"/>
    <w:semiHidden/>
    <w:rsid w:val="00B21BC5"/>
    <w:rPr>
      <w:rFonts w:ascii="Times New Roman" w:eastAsia="Calibri" w:hAnsi="Times New Roman" w:cs="Times New Roman"/>
      <w:sz w:val="24"/>
      <w:szCs w:val="24"/>
      <w:lang w:eastAsia="pl-PL"/>
    </w:rPr>
  </w:style>
  <w:style w:type="paragraph" w:customStyle="1" w:styleId="Default">
    <w:name w:val="Default"/>
    <w:rsid w:val="00B21BC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ezodstpw1">
    <w:name w:val="Bez odstępów1"/>
    <w:rsid w:val="00B21BC5"/>
    <w:pPr>
      <w:spacing w:after="0" w:line="240" w:lineRule="auto"/>
      <w:jc w:val="both"/>
    </w:pPr>
    <w:rPr>
      <w:rFonts w:ascii="Cambria" w:eastAsia="Calibri" w:hAnsi="Cambria" w:cs="Cambria"/>
    </w:rPr>
  </w:style>
  <w:style w:type="paragraph" w:styleId="Tekstdymka">
    <w:name w:val="Balloon Text"/>
    <w:basedOn w:val="Normalny"/>
    <w:link w:val="TekstdymkaZnak"/>
    <w:semiHidden/>
    <w:rsid w:val="00B21BC5"/>
    <w:rPr>
      <w:rFonts w:ascii="Tahoma" w:hAnsi="Tahoma" w:cs="Tahoma"/>
      <w:sz w:val="16"/>
      <w:szCs w:val="16"/>
    </w:rPr>
  </w:style>
  <w:style w:type="character" w:customStyle="1" w:styleId="TekstdymkaZnak">
    <w:name w:val="Tekst dymka Znak"/>
    <w:basedOn w:val="Domylnaczcionkaakapitu"/>
    <w:link w:val="Tekstdymka"/>
    <w:semiHidden/>
    <w:rsid w:val="00B21BC5"/>
    <w:rPr>
      <w:rFonts w:ascii="Tahoma" w:eastAsia="Calibri" w:hAnsi="Tahoma" w:cs="Tahoma"/>
      <w:sz w:val="16"/>
      <w:szCs w:val="16"/>
      <w:lang w:eastAsia="pl-PL"/>
    </w:rPr>
  </w:style>
  <w:style w:type="paragraph" w:styleId="Plandokumentu">
    <w:name w:val="Document Map"/>
    <w:basedOn w:val="Normalny"/>
    <w:link w:val="PlandokumentuZnak"/>
    <w:semiHidden/>
    <w:rsid w:val="00B21BC5"/>
    <w:pPr>
      <w:shd w:val="clear" w:color="auto" w:fill="000080"/>
    </w:pPr>
    <w:rPr>
      <w:rFonts w:ascii="Tahoma" w:hAnsi="Tahoma" w:cs="Tahoma"/>
    </w:rPr>
  </w:style>
  <w:style w:type="character" w:customStyle="1" w:styleId="PlandokumentuZnak">
    <w:name w:val="Plan dokumentu Znak"/>
    <w:basedOn w:val="Domylnaczcionkaakapitu"/>
    <w:link w:val="Plandokumentu"/>
    <w:semiHidden/>
    <w:rsid w:val="00B21BC5"/>
    <w:rPr>
      <w:rFonts w:ascii="Tahoma" w:eastAsia="Calibri" w:hAnsi="Tahoma" w:cs="Tahoma"/>
      <w:sz w:val="24"/>
      <w:szCs w:val="24"/>
      <w:shd w:val="clear" w:color="auto" w:fill="000080"/>
      <w:lang w:eastAsia="pl-PL"/>
    </w:rPr>
  </w:style>
  <w:style w:type="character" w:styleId="Numerstrony">
    <w:name w:val="page number"/>
    <w:basedOn w:val="Domylnaczcionkaakapitu"/>
    <w:rsid w:val="00B21BC5"/>
    <w:rPr>
      <w:rFonts w:cs="Times New Roman"/>
    </w:rPr>
  </w:style>
  <w:style w:type="paragraph" w:styleId="Tekstprzypisukocowego">
    <w:name w:val="endnote text"/>
    <w:basedOn w:val="Normalny"/>
    <w:link w:val="TekstprzypisukocowegoZnak"/>
    <w:semiHidden/>
    <w:rsid w:val="00B21BC5"/>
    <w:pPr>
      <w:spacing w:after="200" w:line="276" w:lineRule="auto"/>
    </w:pPr>
    <w:rPr>
      <w:rFonts w:ascii="Calibri" w:eastAsia="Times New Roman" w:hAnsi="Calibri" w:cs="Calibri"/>
      <w:sz w:val="20"/>
      <w:szCs w:val="20"/>
      <w:lang w:eastAsia="en-US"/>
    </w:rPr>
  </w:style>
  <w:style w:type="character" w:customStyle="1" w:styleId="TekstprzypisukocowegoZnak">
    <w:name w:val="Tekst przypisu końcowego Znak"/>
    <w:basedOn w:val="Domylnaczcionkaakapitu"/>
    <w:link w:val="Tekstprzypisukocowego"/>
    <w:semiHidden/>
    <w:rsid w:val="00B21BC5"/>
    <w:rPr>
      <w:rFonts w:ascii="Calibri" w:eastAsia="Times New Roman" w:hAnsi="Calibri" w:cs="Calibri"/>
      <w:sz w:val="20"/>
      <w:szCs w:val="20"/>
    </w:rPr>
  </w:style>
  <w:style w:type="character" w:styleId="Odwoanieprzypisukocowego">
    <w:name w:val="endnote reference"/>
    <w:basedOn w:val="Domylnaczcionkaakapitu"/>
    <w:semiHidden/>
    <w:rsid w:val="00B21BC5"/>
    <w:rPr>
      <w:rFonts w:cs="Times New Roman"/>
      <w:vertAlign w:val="superscript"/>
    </w:rPr>
  </w:style>
  <w:style w:type="paragraph" w:styleId="HTML-wstpniesformatowany">
    <w:name w:val="HTML Preformatted"/>
    <w:basedOn w:val="Normalny"/>
    <w:link w:val="HTML-wstpniesformatowanyZnak"/>
    <w:uiPriority w:val="99"/>
    <w:semiHidden/>
    <w:rsid w:val="00B21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B21BC5"/>
    <w:rPr>
      <w:rFonts w:ascii="Courier New" w:eastAsia="Calibri" w:hAnsi="Courier New" w:cs="Courier New"/>
      <w:sz w:val="20"/>
      <w:szCs w:val="20"/>
      <w:lang w:eastAsia="pl-PL"/>
    </w:rPr>
  </w:style>
  <w:style w:type="character" w:styleId="UyteHipercze">
    <w:name w:val="FollowedHyperlink"/>
    <w:basedOn w:val="Domylnaczcionkaakapitu"/>
    <w:semiHidden/>
    <w:rsid w:val="00B21BC5"/>
    <w:rPr>
      <w:rFonts w:cs="Times New Roman"/>
      <w:color w:val="800080"/>
      <w:u w:val="single"/>
    </w:rPr>
  </w:style>
  <w:style w:type="character" w:customStyle="1" w:styleId="tabulatory">
    <w:name w:val="tabulatory"/>
    <w:basedOn w:val="Domylnaczcionkaakapitu"/>
    <w:rsid w:val="00B21BC5"/>
    <w:rPr>
      <w:rFonts w:cs="Times New Roman"/>
    </w:rPr>
  </w:style>
  <w:style w:type="paragraph" w:customStyle="1" w:styleId="Standard">
    <w:name w:val="Standard"/>
    <w:rsid w:val="00B21BC5"/>
    <w:pPr>
      <w:widowControl w:val="0"/>
      <w:suppressAutoHyphens/>
      <w:autoSpaceDE w:val="0"/>
      <w:spacing w:after="0" w:line="240" w:lineRule="auto"/>
    </w:pPr>
    <w:rPr>
      <w:rFonts w:ascii="Times New Roman" w:eastAsia="Calibri" w:hAnsi="Times New Roman" w:cs="Times New Roman"/>
      <w:sz w:val="24"/>
      <w:szCs w:val="24"/>
      <w:lang w:eastAsia="ar-SA"/>
    </w:rPr>
  </w:style>
  <w:style w:type="paragraph" w:styleId="NormalnyWeb">
    <w:name w:val="Normal (Web)"/>
    <w:basedOn w:val="Normalny"/>
    <w:rsid w:val="00B21BC5"/>
    <w:pPr>
      <w:suppressAutoHyphens/>
      <w:spacing w:before="100" w:after="100"/>
    </w:pPr>
    <w:rPr>
      <w:rFonts w:eastAsia="Times New Roman"/>
      <w:noProof/>
    </w:rPr>
  </w:style>
  <w:style w:type="character" w:customStyle="1" w:styleId="apple-converted-space">
    <w:name w:val="apple-converted-space"/>
    <w:basedOn w:val="Domylnaczcionkaakapitu"/>
    <w:rsid w:val="00B21BC5"/>
    <w:rPr>
      <w:rFonts w:cs="Times New Roman"/>
    </w:rPr>
  </w:style>
  <w:style w:type="character" w:styleId="Odwoaniedokomentarza">
    <w:name w:val="annotation reference"/>
    <w:basedOn w:val="Domylnaczcionkaakapitu"/>
    <w:semiHidden/>
    <w:rsid w:val="00B21BC5"/>
    <w:rPr>
      <w:rFonts w:cs="Times New Roman"/>
      <w:sz w:val="16"/>
      <w:szCs w:val="16"/>
    </w:rPr>
  </w:style>
  <w:style w:type="paragraph" w:styleId="Tekstkomentarza">
    <w:name w:val="annotation text"/>
    <w:basedOn w:val="Normalny"/>
    <w:link w:val="TekstkomentarzaZnak"/>
    <w:semiHidden/>
    <w:rsid w:val="00B21BC5"/>
    <w:rPr>
      <w:sz w:val="20"/>
      <w:szCs w:val="20"/>
    </w:rPr>
  </w:style>
  <w:style w:type="character" w:customStyle="1" w:styleId="TekstkomentarzaZnak">
    <w:name w:val="Tekst komentarza Znak"/>
    <w:basedOn w:val="Domylnaczcionkaakapitu"/>
    <w:link w:val="Tekstkomentarza"/>
    <w:semiHidden/>
    <w:rsid w:val="00B21BC5"/>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B21BC5"/>
    <w:rPr>
      <w:b/>
      <w:bCs/>
    </w:rPr>
  </w:style>
  <w:style w:type="character" w:customStyle="1" w:styleId="TematkomentarzaZnak">
    <w:name w:val="Temat komentarza Znak"/>
    <w:basedOn w:val="TekstkomentarzaZnak"/>
    <w:link w:val="Tematkomentarza"/>
    <w:semiHidden/>
    <w:rsid w:val="00B21BC5"/>
    <w:rPr>
      <w:rFonts w:ascii="Times New Roman" w:eastAsia="Calibri" w:hAnsi="Times New Roman" w:cs="Times New Roman"/>
      <w:b/>
      <w:bCs/>
      <w:sz w:val="20"/>
      <w:szCs w:val="20"/>
      <w:lang w:eastAsia="pl-PL"/>
    </w:rPr>
  </w:style>
  <w:style w:type="paragraph" w:styleId="Poprawka">
    <w:name w:val="Revision"/>
    <w:hidden/>
    <w:uiPriority w:val="99"/>
    <w:semiHidden/>
    <w:rsid w:val="00B21BC5"/>
    <w:pPr>
      <w:spacing w:after="0" w:line="240" w:lineRule="auto"/>
    </w:pPr>
    <w:rPr>
      <w:rFonts w:ascii="Times New Roman" w:eastAsia="Calibri" w:hAnsi="Times New Roman" w:cs="Times New Roman"/>
      <w:sz w:val="24"/>
      <w:szCs w:val="24"/>
      <w:lang w:eastAsia="pl-PL"/>
    </w:rPr>
  </w:style>
  <w:style w:type="paragraph" w:styleId="Akapitzlist">
    <w:name w:val="List Paragraph"/>
    <w:basedOn w:val="Normalny"/>
    <w:uiPriority w:val="34"/>
    <w:qFormat/>
    <w:rsid w:val="00B21BC5"/>
    <w:pPr>
      <w:ind w:left="720"/>
      <w:contextualSpacing/>
    </w:pPr>
  </w:style>
  <w:style w:type="character" w:styleId="Uwydatnienie">
    <w:name w:val="Emphasis"/>
    <w:basedOn w:val="Domylnaczcionkaakapitu"/>
    <w:uiPriority w:val="20"/>
    <w:qFormat/>
    <w:rsid w:val="00B21BC5"/>
    <w:rPr>
      <w:i/>
      <w:iCs/>
    </w:rPr>
  </w:style>
  <w:style w:type="character" w:customStyle="1" w:styleId="ng-binding">
    <w:name w:val="ng-binding"/>
    <w:basedOn w:val="Domylnaczcionkaakapitu"/>
    <w:rsid w:val="00B21BC5"/>
  </w:style>
  <w:style w:type="character" w:customStyle="1" w:styleId="Nierozpoznanawzmianka1">
    <w:name w:val="Nierozpoznana wzmianka1"/>
    <w:basedOn w:val="Domylnaczcionkaakapitu"/>
    <w:uiPriority w:val="99"/>
    <w:semiHidden/>
    <w:unhideWhenUsed/>
    <w:rsid w:val="00B21BC5"/>
    <w:rPr>
      <w:color w:val="605E5C"/>
      <w:shd w:val="clear" w:color="auto" w:fill="E1DFDD"/>
    </w:rPr>
  </w:style>
  <w:style w:type="character" w:customStyle="1" w:styleId="alb">
    <w:name w:val="a_lb"/>
    <w:basedOn w:val="Domylnaczcionkaakapitu"/>
    <w:rsid w:val="00B21BC5"/>
  </w:style>
  <w:style w:type="table" w:styleId="Tabela-Siatka">
    <w:name w:val="Table Grid"/>
    <w:basedOn w:val="Standardowy"/>
    <w:uiPriority w:val="39"/>
    <w:rsid w:val="0044194F"/>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13</Pages>
  <Words>3965</Words>
  <Characters>23796</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8</cp:revision>
  <cp:lastPrinted>2018-10-11T10:36:00Z</cp:lastPrinted>
  <dcterms:created xsi:type="dcterms:W3CDTF">2018-10-05T08:55:00Z</dcterms:created>
  <dcterms:modified xsi:type="dcterms:W3CDTF">2018-10-11T10:36:00Z</dcterms:modified>
</cp:coreProperties>
</file>